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2A53" w:rsidRPr="00F50C62" w:rsidRDefault="00632A53" w:rsidP="001424B2">
      <w:pPr>
        <w:jc w:val="center"/>
        <w:rPr>
          <w:rFonts w:ascii="Cambria" w:hAnsi="Cambria" w:cs="B Mitra"/>
          <w:bCs/>
          <w:sz w:val="20"/>
          <w:szCs w:val="32"/>
          <w:rtl/>
        </w:rPr>
      </w:pPr>
    </w:p>
    <w:p w:rsidR="00632A53" w:rsidRPr="00F50C62" w:rsidRDefault="007F19A6" w:rsidP="00B858D2">
      <w:pPr>
        <w:jc w:val="center"/>
        <w:rPr>
          <w:rFonts w:ascii="Cambria" w:hAnsi="Cambria" w:cs="B Mitra"/>
          <w:bCs/>
          <w:sz w:val="20"/>
          <w:szCs w:val="32"/>
          <w:rtl/>
        </w:rPr>
      </w:pPr>
      <w:r>
        <w:rPr>
          <w:rFonts w:ascii="Cambria" w:hAnsi="Cambria" w:cs="B Mitra" w:hint="cs"/>
          <w:bCs/>
          <w:sz w:val="20"/>
          <w:szCs w:val="32"/>
          <w:rtl/>
        </w:rPr>
        <w:t xml:space="preserve">مروری جامع بر توابع </w:t>
      </w:r>
      <w:r w:rsidR="00B858D2" w:rsidRPr="00F50C62">
        <w:rPr>
          <w:rFonts w:ascii="Cambria" w:hAnsi="Cambria" w:cs="B Mitra" w:hint="cs"/>
          <w:bCs/>
          <w:sz w:val="20"/>
          <w:szCs w:val="32"/>
          <w:rtl/>
        </w:rPr>
        <w:t>توزیع اندازه قطره اسپری</w:t>
      </w:r>
      <w:r w:rsidR="00B858D2" w:rsidRPr="00F50C62">
        <w:rPr>
          <w:rFonts w:ascii="Cambria" w:hAnsi="Cambria" w:cs="B Mitra"/>
          <w:bCs/>
          <w:sz w:val="20"/>
          <w:szCs w:val="32"/>
          <w:rtl/>
        </w:rPr>
        <w:softHyphen/>
      </w:r>
      <w:r w:rsidR="00E54AF4">
        <w:rPr>
          <w:rFonts w:ascii="Cambria" w:hAnsi="Cambria" w:cs="B Mitra" w:hint="cs"/>
          <w:bCs/>
          <w:sz w:val="20"/>
          <w:szCs w:val="32"/>
          <w:rtl/>
        </w:rPr>
        <w:t xml:space="preserve"> مایع</w:t>
      </w:r>
    </w:p>
    <w:p w:rsidR="00632A53" w:rsidRPr="00F50C62" w:rsidRDefault="00632A53" w:rsidP="001424B2">
      <w:pPr>
        <w:jc w:val="center"/>
        <w:rPr>
          <w:rFonts w:ascii="Cambria" w:hAnsi="Cambria" w:cs="B Mitra"/>
          <w:bCs/>
          <w:sz w:val="20"/>
          <w:szCs w:val="32"/>
        </w:rPr>
      </w:pPr>
    </w:p>
    <w:p w:rsidR="001A63EE" w:rsidRPr="00F50C62" w:rsidRDefault="00B858D2" w:rsidP="002E1A2F">
      <w:pPr>
        <w:pStyle w:val="AuthorName"/>
        <w:spacing w:after="0"/>
        <w:rPr>
          <w:rFonts w:ascii="Cambria" w:hAnsi="Cambria"/>
          <w:b w:val="0"/>
          <w:sz w:val="20"/>
          <w:szCs w:val="24"/>
          <w:rtl/>
        </w:rPr>
      </w:pPr>
      <w:r w:rsidRPr="00F50C62">
        <w:rPr>
          <w:rFonts w:ascii="Cambria" w:hAnsi="Cambria" w:hint="cs"/>
          <w:b w:val="0"/>
          <w:sz w:val="20"/>
          <w:szCs w:val="24"/>
          <w:rtl/>
        </w:rPr>
        <w:t>الیاس رستمی</w:t>
      </w:r>
      <w:r w:rsidR="001A63EE" w:rsidRPr="00F50C62">
        <w:rPr>
          <w:rFonts w:ascii="Cambria" w:hAnsi="Cambria"/>
          <w:b w:val="0"/>
          <w:sz w:val="20"/>
          <w:szCs w:val="24"/>
          <w:vertAlign w:val="superscript"/>
          <w:rtl/>
        </w:rPr>
        <w:t>1</w:t>
      </w:r>
      <w:r w:rsidR="001A63EE" w:rsidRPr="00F50C62">
        <w:rPr>
          <w:rFonts w:ascii="Cambria" w:hAnsi="Cambria"/>
          <w:b w:val="0"/>
          <w:sz w:val="20"/>
          <w:szCs w:val="24"/>
          <w:rtl/>
        </w:rPr>
        <w:t xml:space="preserve">، </w:t>
      </w:r>
      <w:r w:rsidRPr="00F50C62">
        <w:rPr>
          <w:rFonts w:ascii="Cambria" w:hAnsi="Cambria" w:hint="cs"/>
          <w:b w:val="0"/>
          <w:sz w:val="20"/>
          <w:szCs w:val="24"/>
          <w:rtl/>
        </w:rPr>
        <w:t>بهرام جلیلی</w:t>
      </w:r>
      <w:r w:rsidR="001A63EE" w:rsidRPr="00F50C62">
        <w:rPr>
          <w:rFonts w:ascii="Cambria" w:hAnsi="Cambria"/>
          <w:b w:val="0"/>
          <w:sz w:val="20"/>
          <w:szCs w:val="24"/>
          <w:vertAlign w:val="superscript"/>
          <w:rtl/>
        </w:rPr>
        <w:t>2</w:t>
      </w:r>
      <w:r w:rsidR="001A63EE" w:rsidRPr="00F50C62">
        <w:rPr>
          <w:rFonts w:ascii="Cambria" w:hAnsi="Cambria"/>
          <w:b w:val="0"/>
          <w:sz w:val="20"/>
          <w:szCs w:val="24"/>
          <w:rtl/>
        </w:rPr>
        <w:t xml:space="preserve">، </w:t>
      </w:r>
      <w:r w:rsidRPr="00F50C62">
        <w:rPr>
          <w:rFonts w:ascii="Cambria" w:hAnsi="Cambria" w:hint="cs"/>
          <w:b w:val="0"/>
          <w:sz w:val="20"/>
          <w:szCs w:val="24"/>
          <w:rtl/>
        </w:rPr>
        <w:t>پیام جلیلی</w:t>
      </w:r>
      <w:r w:rsidR="001A63EE" w:rsidRPr="00F50C62">
        <w:rPr>
          <w:rFonts w:ascii="Cambria" w:hAnsi="Cambria"/>
          <w:b w:val="0"/>
          <w:sz w:val="20"/>
          <w:szCs w:val="24"/>
          <w:vertAlign w:val="superscript"/>
          <w:rtl/>
        </w:rPr>
        <w:t>3</w:t>
      </w:r>
      <w:r w:rsidRPr="00F50C62">
        <w:rPr>
          <w:rFonts w:ascii="Cambria" w:hAnsi="Cambria" w:hint="cs"/>
          <w:b w:val="0"/>
          <w:sz w:val="20"/>
          <w:szCs w:val="24"/>
          <w:rtl/>
        </w:rPr>
        <w:t>، زهیر صبوحی</w:t>
      </w:r>
      <w:r w:rsidRPr="00F50C62">
        <w:rPr>
          <w:rFonts w:ascii="Cambria" w:hAnsi="Cambria" w:hint="cs"/>
          <w:b w:val="0"/>
          <w:sz w:val="20"/>
          <w:szCs w:val="24"/>
          <w:vertAlign w:val="superscript"/>
          <w:rtl/>
        </w:rPr>
        <w:t>4</w:t>
      </w:r>
      <w:r w:rsidRPr="00F50C62">
        <w:rPr>
          <w:rFonts w:ascii="Cambria" w:hAnsi="Cambria"/>
          <w:b w:val="0"/>
          <w:sz w:val="20"/>
          <w:szCs w:val="24"/>
          <w:vertAlign w:val="superscript"/>
          <w:rtl/>
        </w:rPr>
        <w:t>*</w:t>
      </w:r>
    </w:p>
    <w:p w:rsidR="001424B2" w:rsidRPr="00F50C62" w:rsidRDefault="001424B2" w:rsidP="001424B2">
      <w:pPr>
        <w:pStyle w:val="AuthorName"/>
        <w:spacing w:after="0"/>
        <w:rPr>
          <w:rFonts w:ascii="Cambria" w:hAnsi="Cambria"/>
          <w:b w:val="0"/>
          <w:sz w:val="20"/>
          <w:szCs w:val="24"/>
        </w:rPr>
      </w:pPr>
    </w:p>
    <w:tbl>
      <w:tblPr>
        <w:bidiVisual/>
        <w:tblW w:w="5000" w:type="pct"/>
        <w:tblLook w:val="04A0" w:firstRow="1" w:lastRow="0" w:firstColumn="1" w:lastColumn="0" w:noHBand="0" w:noVBand="1"/>
      </w:tblPr>
      <w:tblGrid>
        <w:gridCol w:w="7008"/>
        <w:gridCol w:w="2846"/>
      </w:tblGrid>
      <w:tr w:rsidR="001A63EE" w:rsidRPr="00F50C62" w:rsidTr="001424B2">
        <w:trPr>
          <w:trHeight w:val="284"/>
        </w:trPr>
        <w:tc>
          <w:tcPr>
            <w:tcW w:w="3692" w:type="pct"/>
            <w:vAlign w:val="center"/>
          </w:tcPr>
          <w:p w:rsidR="001A63EE" w:rsidRPr="00F50C62" w:rsidRDefault="001A63EE" w:rsidP="00B858D2">
            <w:pPr>
              <w:pStyle w:val="AuthorInfo"/>
              <w:spacing w:after="0"/>
              <w:jc w:val="left"/>
              <w:rPr>
                <w:rFonts w:ascii="Cambria" w:hAnsi="Cambria"/>
                <w:sz w:val="20"/>
                <w:szCs w:val="18"/>
                <w:vertAlign w:val="superscript"/>
                <w:rtl/>
              </w:rPr>
            </w:pPr>
            <w:r w:rsidRPr="00F50C62">
              <w:rPr>
                <w:rFonts w:ascii="Cambria" w:hAnsi="Cambria"/>
                <w:sz w:val="20"/>
                <w:szCs w:val="18"/>
                <w:vertAlign w:val="superscript"/>
                <w:rtl/>
              </w:rPr>
              <w:t>1</w:t>
            </w:r>
            <w:r w:rsidR="00B858D2" w:rsidRPr="00F50C62">
              <w:rPr>
                <w:rFonts w:ascii="Cambria" w:hAnsi="Cambria" w:hint="cs"/>
                <w:sz w:val="20"/>
                <w:szCs w:val="18"/>
                <w:rtl/>
              </w:rPr>
              <w:t>دانشجوی دکتری دانشگاه صنعتی خواجه نصیرالدین طوسی</w:t>
            </w:r>
          </w:p>
        </w:tc>
        <w:tc>
          <w:tcPr>
            <w:tcW w:w="1308" w:type="pct"/>
            <w:vAlign w:val="center"/>
          </w:tcPr>
          <w:p w:rsidR="001A63EE" w:rsidRPr="00F50C62" w:rsidRDefault="00D43B46" w:rsidP="001424B2">
            <w:pPr>
              <w:pStyle w:val="AuthorInfo"/>
              <w:bidi w:val="0"/>
              <w:spacing w:after="0"/>
              <w:jc w:val="left"/>
              <w:rPr>
                <w:rFonts w:ascii="Cambria" w:hAnsi="Cambria"/>
                <w:sz w:val="20"/>
                <w:szCs w:val="16"/>
                <w:lang w:val="en-CA"/>
              </w:rPr>
            </w:pPr>
            <w:r>
              <w:rPr>
                <w:rFonts w:ascii="Cambria" w:hAnsi="Cambria"/>
                <w:sz w:val="20"/>
                <w:szCs w:val="16"/>
                <w:lang w:val="en-CA"/>
              </w:rPr>
              <w:t>e</w:t>
            </w:r>
            <w:r w:rsidR="00B858D2" w:rsidRPr="00F50C62">
              <w:rPr>
                <w:rFonts w:ascii="Cambria" w:hAnsi="Cambria"/>
                <w:sz w:val="20"/>
                <w:szCs w:val="16"/>
              </w:rPr>
              <w:t>lyas.rostami</w:t>
            </w:r>
            <w:r w:rsidR="001A63EE" w:rsidRPr="00F50C62">
              <w:rPr>
                <w:rFonts w:ascii="Cambria" w:hAnsi="Cambria"/>
                <w:sz w:val="20"/>
                <w:szCs w:val="16"/>
                <w:lang w:val="en-CA"/>
              </w:rPr>
              <w:t>@email.</w:t>
            </w:r>
            <w:r w:rsidR="00B858D2" w:rsidRPr="00F50C62">
              <w:rPr>
                <w:rFonts w:ascii="Cambria" w:hAnsi="Cambria"/>
                <w:sz w:val="20"/>
                <w:szCs w:val="16"/>
                <w:lang w:val="en-CA"/>
              </w:rPr>
              <w:t>kntu.ac.ir</w:t>
            </w:r>
          </w:p>
        </w:tc>
      </w:tr>
      <w:tr w:rsidR="001424B2" w:rsidRPr="00F50C62" w:rsidTr="001424B2">
        <w:trPr>
          <w:trHeight w:val="284"/>
        </w:trPr>
        <w:tc>
          <w:tcPr>
            <w:tcW w:w="3692" w:type="pct"/>
            <w:vAlign w:val="center"/>
          </w:tcPr>
          <w:p w:rsidR="001424B2" w:rsidRPr="00F50C62" w:rsidRDefault="001424B2" w:rsidP="001424B2">
            <w:pPr>
              <w:pStyle w:val="AuthorInfo"/>
              <w:spacing w:after="0"/>
              <w:jc w:val="left"/>
              <w:rPr>
                <w:rFonts w:ascii="Cambria" w:hAnsi="Cambria"/>
                <w:sz w:val="20"/>
                <w:szCs w:val="18"/>
                <w:vertAlign w:val="superscript"/>
                <w:rtl/>
              </w:rPr>
            </w:pPr>
            <w:r w:rsidRPr="00F50C62">
              <w:rPr>
                <w:rFonts w:ascii="Cambria" w:hAnsi="Cambria"/>
                <w:sz w:val="20"/>
                <w:szCs w:val="18"/>
                <w:vertAlign w:val="superscript"/>
                <w:rtl/>
              </w:rPr>
              <w:t>2</w:t>
            </w:r>
            <w:r w:rsidR="00B858D2" w:rsidRPr="00F50C62">
              <w:rPr>
                <w:rFonts w:ascii="Cambria" w:hAnsi="Cambria"/>
                <w:sz w:val="20"/>
                <w:szCs w:val="18"/>
                <w:rtl/>
              </w:rPr>
              <w:t xml:space="preserve"> عضو هیات علمی </w:t>
            </w:r>
            <w:r w:rsidR="00B858D2" w:rsidRPr="00F50C62">
              <w:rPr>
                <w:rFonts w:ascii="Cambria" w:hAnsi="Cambria" w:hint="cs"/>
                <w:sz w:val="20"/>
                <w:szCs w:val="18"/>
                <w:rtl/>
              </w:rPr>
              <w:t>دانشگاه آزاد تهران شمال</w:t>
            </w:r>
          </w:p>
        </w:tc>
        <w:tc>
          <w:tcPr>
            <w:tcW w:w="1308" w:type="pct"/>
            <w:vAlign w:val="center"/>
          </w:tcPr>
          <w:p w:rsidR="001424B2" w:rsidRPr="00F50C62" w:rsidRDefault="00D43B46" w:rsidP="001424B2">
            <w:pPr>
              <w:pStyle w:val="AuthorInfo"/>
              <w:bidi w:val="0"/>
              <w:spacing w:after="0"/>
              <w:jc w:val="left"/>
              <w:rPr>
                <w:rFonts w:ascii="Cambria" w:hAnsi="Cambria"/>
                <w:sz w:val="20"/>
                <w:szCs w:val="16"/>
                <w:lang w:val="en-CA"/>
              </w:rPr>
            </w:pPr>
            <w:r>
              <w:rPr>
                <w:rFonts w:ascii="Cambria" w:hAnsi="Cambria"/>
                <w:sz w:val="20"/>
                <w:szCs w:val="16"/>
                <w:lang w:val="en-CA"/>
              </w:rPr>
              <w:t>b.jalili@iau-tnb.ac.ir</w:t>
            </w:r>
          </w:p>
        </w:tc>
      </w:tr>
      <w:tr w:rsidR="001424B2" w:rsidRPr="00F50C62" w:rsidTr="001424B2">
        <w:trPr>
          <w:trHeight w:val="284"/>
        </w:trPr>
        <w:tc>
          <w:tcPr>
            <w:tcW w:w="3692" w:type="pct"/>
            <w:vAlign w:val="center"/>
          </w:tcPr>
          <w:p w:rsidR="001424B2" w:rsidRPr="00F50C62" w:rsidRDefault="001424B2" w:rsidP="00B858D2">
            <w:pPr>
              <w:pStyle w:val="AuthorInfo"/>
              <w:spacing w:after="0"/>
              <w:jc w:val="left"/>
              <w:rPr>
                <w:rFonts w:ascii="Cambria" w:hAnsi="Cambria"/>
                <w:sz w:val="20"/>
                <w:szCs w:val="18"/>
                <w:vertAlign w:val="superscript"/>
                <w:rtl/>
              </w:rPr>
            </w:pPr>
            <w:r w:rsidRPr="00F50C62">
              <w:rPr>
                <w:rFonts w:ascii="Cambria" w:hAnsi="Cambria"/>
                <w:sz w:val="20"/>
                <w:szCs w:val="18"/>
                <w:vertAlign w:val="superscript"/>
                <w:rtl/>
              </w:rPr>
              <w:t>3</w:t>
            </w:r>
            <w:r w:rsidR="00B858D2" w:rsidRPr="00F50C62">
              <w:rPr>
                <w:rFonts w:ascii="Cambria" w:hAnsi="Cambria"/>
                <w:sz w:val="20"/>
                <w:szCs w:val="18"/>
                <w:rtl/>
              </w:rPr>
              <w:t xml:space="preserve"> عضو هیات علمی </w:t>
            </w:r>
            <w:r w:rsidR="00B858D2" w:rsidRPr="00F50C62">
              <w:rPr>
                <w:rFonts w:ascii="Cambria" w:hAnsi="Cambria" w:hint="cs"/>
                <w:sz w:val="20"/>
                <w:szCs w:val="18"/>
                <w:rtl/>
              </w:rPr>
              <w:t>دانشگاه آزاد تهران شمال</w:t>
            </w:r>
          </w:p>
        </w:tc>
        <w:tc>
          <w:tcPr>
            <w:tcW w:w="1308" w:type="pct"/>
            <w:vAlign w:val="center"/>
          </w:tcPr>
          <w:p w:rsidR="001424B2" w:rsidRPr="00F50C62" w:rsidRDefault="00D43B46" w:rsidP="001424B2">
            <w:pPr>
              <w:pStyle w:val="AuthorInfo"/>
              <w:bidi w:val="0"/>
              <w:spacing w:after="0"/>
              <w:jc w:val="left"/>
              <w:rPr>
                <w:rFonts w:ascii="Cambria" w:hAnsi="Cambria"/>
                <w:sz w:val="20"/>
                <w:szCs w:val="16"/>
                <w:lang w:val="en-CA"/>
              </w:rPr>
            </w:pPr>
            <w:r>
              <w:rPr>
                <w:rFonts w:ascii="Cambria" w:hAnsi="Cambria"/>
                <w:sz w:val="20"/>
                <w:szCs w:val="16"/>
                <w:lang w:val="en-CA"/>
              </w:rPr>
              <w:t>p.jalili@iau-tnb.ac.ir</w:t>
            </w:r>
          </w:p>
        </w:tc>
      </w:tr>
      <w:tr w:rsidR="00B858D2" w:rsidRPr="00F50C62" w:rsidTr="001424B2">
        <w:trPr>
          <w:trHeight w:val="284"/>
        </w:trPr>
        <w:tc>
          <w:tcPr>
            <w:tcW w:w="3692" w:type="pct"/>
            <w:vAlign w:val="center"/>
          </w:tcPr>
          <w:p w:rsidR="00B858D2" w:rsidRPr="00F50C62" w:rsidRDefault="00B858D2" w:rsidP="00B858D2">
            <w:pPr>
              <w:pStyle w:val="AuthorInfo"/>
              <w:spacing w:after="0"/>
              <w:jc w:val="left"/>
              <w:rPr>
                <w:rFonts w:ascii="Cambria" w:hAnsi="Cambria"/>
                <w:sz w:val="20"/>
                <w:szCs w:val="18"/>
                <w:vertAlign w:val="superscript"/>
                <w:rtl/>
              </w:rPr>
            </w:pPr>
            <w:r w:rsidRPr="00F50C62">
              <w:rPr>
                <w:rFonts w:ascii="Cambria" w:hAnsi="Cambria" w:hint="cs"/>
                <w:sz w:val="20"/>
                <w:szCs w:val="18"/>
                <w:vertAlign w:val="superscript"/>
                <w:rtl/>
              </w:rPr>
              <w:t>4</w:t>
            </w:r>
            <w:r w:rsidRPr="00F50C62">
              <w:rPr>
                <w:rFonts w:ascii="Cambria" w:hAnsi="Cambria"/>
                <w:sz w:val="20"/>
                <w:szCs w:val="18"/>
                <w:vertAlign w:val="superscript"/>
                <w:rtl/>
              </w:rPr>
              <w:t>*</w:t>
            </w:r>
            <w:r w:rsidRPr="00F50C62">
              <w:rPr>
                <w:rFonts w:ascii="Cambria" w:hAnsi="Cambria"/>
                <w:sz w:val="20"/>
                <w:szCs w:val="18"/>
                <w:rtl/>
              </w:rPr>
              <w:t xml:space="preserve">عضو هیات علمی </w:t>
            </w:r>
            <w:r w:rsidRPr="00F50C62">
              <w:rPr>
                <w:rFonts w:ascii="Cambria" w:hAnsi="Cambria" w:hint="cs"/>
                <w:sz w:val="20"/>
                <w:szCs w:val="18"/>
                <w:rtl/>
              </w:rPr>
              <w:t>پژوهشگاه هوافضا</w:t>
            </w:r>
          </w:p>
        </w:tc>
        <w:tc>
          <w:tcPr>
            <w:tcW w:w="1308" w:type="pct"/>
            <w:vAlign w:val="center"/>
          </w:tcPr>
          <w:p w:rsidR="00B858D2" w:rsidRPr="00F50C62" w:rsidRDefault="00A317ED" w:rsidP="001424B2">
            <w:pPr>
              <w:pStyle w:val="AuthorInfo"/>
              <w:bidi w:val="0"/>
              <w:spacing w:after="0"/>
              <w:jc w:val="left"/>
              <w:rPr>
                <w:rFonts w:ascii="Cambria" w:hAnsi="Cambria"/>
                <w:sz w:val="20"/>
                <w:szCs w:val="16"/>
                <w:lang w:val="en-CA"/>
              </w:rPr>
            </w:pPr>
            <w:r w:rsidRPr="00A317ED">
              <w:rPr>
                <w:rFonts w:ascii="Cambria" w:hAnsi="Cambria"/>
                <w:sz w:val="20"/>
                <w:szCs w:val="16"/>
                <w:lang w:val="en-CA"/>
              </w:rPr>
              <w:t>saboohi@ari.ac.ir</w:t>
            </w:r>
          </w:p>
        </w:tc>
      </w:tr>
    </w:tbl>
    <w:p w:rsidR="00A116C3" w:rsidRPr="00F50C62" w:rsidRDefault="00A116C3" w:rsidP="001424B2">
      <w:pPr>
        <w:jc w:val="center"/>
        <w:rPr>
          <w:rFonts w:ascii="Cambria" w:hAnsi="Cambria" w:cs="B Mitra"/>
          <w:bCs/>
          <w:sz w:val="20"/>
          <w:szCs w:val="24"/>
          <w:rtl/>
        </w:rPr>
      </w:pPr>
    </w:p>
    <w:p w:rsidR="001A63EE" w:rsidRPr="00F50C62" w:rsidRDefault="001424B2" w:rsidP="001424B2">
      <w:pPr>
        <w:pStyle w:val="Heading1"/>
        <w:rPr>
          <w:rFonts w:ascii="Cambria" w:hAnsi="Cambria" w:cs="B Mitra"/>
          <w:b w:val="0"/>
          <w:sz w:val="20"/>
          <w:szCs w:val="24"/>
          <w:rtl/>
          <w:lang w:val="en-CA"/>
        </w:rPr>
      </w:pPr>
      <w:r w:rsidRPr="00F50C62">
        <w:rPr>
          <w:rFonts w:ascii="Cambria" w:hAnsi="Cambria" w:cs="B Mitra"/>
          <w:b w:val="0"/>
          <w:sz w:val="20"/>
          <w:szCs w:val="24"/>
          <w:rtl/>
          <w:lang w:bidi="ar-SA"/>
        </w:rPr>
        <w:t>چكيده</w:t>
      </w:r>
    </w:p>
    <w:p w:rsidR="00C14F5A" w:rsidRPr="00C14F5A" w:rsidRDefault="001C1B17" w:rsidP="00E30512">
      <w:pPr>
        <w:suppressAutoHyphens/>
        <w:autoSpaceDE w:val="0"/>
        <w:autoSpaceDN w:val="0"/>
        <w:adjustRightInd w:val="0"/>
        <w:textAlignment w:val="center"/>
        <w:rPr>
          <w:rFonts w:ascii="Cambria" w:hAnsi="Cambria" w:cs="B Mitra"/>
          <w:sz w:val="20"/>
          <w:szCs w:val="24"/>
        </w:rPr>
      </w:pPr>
      <w:r w:rsidRPr="001C1B17">
        <w:rPr>
          <w:rFonts w:ascii="Cambria" w:hAnsi="Cambria" w:cs="B Mitra"/>
          <w:sz w:val="20"/>
          <w:szCs w:val="24"/>
          <w:rtl/>
        </w:rPr>
        <w:t>پاشش سوخت و تبخیر</w:t>
      </w:r>
      <w:r>
        <w:rPr>
          <w:rFonts w:ascii="Cambria" w:hAnsi="Cambria" w:cs="B Mitra" w:hint="cs"/>
          <w:sz w:val="20"/>
          <w:szCs w:val="24"/>
          <w:rtl/>
        </w:rPr>
        <w:t xml:space="preserve"> قطرات</w:t>
      </w:r>
      <w:r w:rsidRPr="001C1B17">
        <w:rPr>
          <w:rFonts w:ascii="Cambria" w:hAnsi="Cambria" w:cs="B Mitra"/>
          <w:sz w:val="20"/>
          <w:szCs w:val="24"/>
          <w:rtl/>
        </w:rPr>
        <w:t xml:space="preserve"> آن نقش بسیار مهمی در بسیاری از فرآیندهای احتراقی در صنعت مانند صنایع </w:t>
      </w:r>
      <w:r>
        <w:rPr>
          <w:rFonts w:ascii="Cambria" w:hAnsi="Cambria" w:cs="B Mitra"/>
          <w:sz w:val="20"/>
          <w:szCs w:val="24"/>
          <w:rtl/>
        </w:rPr>
        <w:t>حمل و نقل، صنایع نظامی، نیروگاه</w:t>
      </w:r>
      <w:r>
        <w:rPr>
          <w:rFonts w:ascii="Cambria" w:hAnsi="Cambria" w:cs="B Mitra" w:hint="eastAsia"/>
          <w:sz w:val="20"/>
          <w:szCs w:val="24"/>
          <w:rtl/>
        </w:rPr>
        <w:t>‌</w:t>
      </w:r>
      <w:r>
        <w:rPr>
          <w:rFonts w:ascii="Cambria" w:hAnsi="Cambria" w:cs="B Mitra"/>
          <w:sz w:val="20"/>
          <w:szCs w:val="24"/>
          <w:rtl/>
        </w:rPr>
        <w:t>ها و کوره</w:t>
      </w:r>
      <w:r>
        <w:rPr>
          <w:rFonts w:ascii="Cambria" w:hAnsi="Cambria" w:cs="B Mitra" w:hint="eastAsia"/>
          <w:sz w:val="20"/>
          <w:szCs w:val="24"/>
          <w:rtl/>
        </w:rPr>
        <w:t>‌</w:t>
      </w:r>
      <w:r w:rsidRPr="001C1B17">
        <w:rPr>
          <w:rFonts w:ascii="Cambria" w:hAnsi="Cambria" w:cs="B Mitra"/>
          <w:sz w:val="20"/>
          <w:szCs w:val="24"/>
          <w:rtl/>
        </w:rPr>
        <w:t xml:space="preserve">ها دارد. </w:t>
      </w:r>
      <w:r>
        <w:rPr>
          <w:rFonts w:ascii="Cambria" w:hAnsi="Cambria" w:cs="B Mitra"/>
          <w:sz w:val="20"/>
          <w:szCs w:val="24"/>
          <w:rtl/>
        </w:rPr>
        <w:t>تاثیر قطر قطره</w:t>
      </w:r>
      <w:r>
        <w:rPr>
          <w:rFonts w:ascii="Cambria" w:hAnsi="Cambria" w:cs="B Mitra" w:hint="eastAsia"/>
          <w:sz w:val="20"/>
          <w:szCs w:val="24"/>
          <w:rtl/>
        </w:rPr>
        <w:t>‌</w:t>
      </w:r>
      <w:r>
        <w:rPr>
          <w:rFonts w:ascii="Cambria" w:hAnsi="Cambria" w:cs="B Mitra"/>
          <w:sz w:val="20"/>
          <w:szCs w:val="24"/>
          <w:rtl/>
        </w:rPr>
        <w:t>ی سوخت مایع بر ویژگی</w:t>
      </w:r>
      <w:r>
        <w:rPr>
          <w:rFonts w:ascii="Cambria" w:hAnsi="Cambria" w:cs="B Mitra" w:hint="eastAsia"/>
          <w:sz w:val="20"/>
          <w:szCs w:val="24"/>
          <w:rtl/>
        </w:rPr>
        <w:t>‌</w:t>
      </w:r>
      <w:r w:rsidRPr="001C1B17">
        <w:rPr>
          <w:rFonts w:ascii="Cambria" w:hAnsi="Cambria" w:cs="B Mitra"/>
          <w:sz w:val="20"/>
          <w:szCs w:val="24"/>
          <w:rtl/>
        </w:rPr>
        <w:t>ه</w:t>
      </w:r>
      <w:r>
        <w:rPr>
          <w:rFonts w:ascii="Cambria" w:hAnsi="Cambria" w:cs="B Mitra"/>
          <w:sz w:val="20"/>
          <w:szCs w:val="24"/>
          <w:rtl/>
        </w:rPr>
        <w:t>ای محفظه احتراق و تشکیل آلاینده</w:t>
      </w:r>
      <w:r>
        <w:rPr>
          <w:rFonts w:ascii="Cambria" w:hAnsi="Cambria" w:cs="B Mitra" w:hint="eastAsia"/>
          <w:sz w:val="20"/>
          <w:szCs w:val="24"/>
          <w:rtl/>
        </w:rPr>
        <w:t>‌</w:t>
      </w:r>
      <w:r w:rsidRPr="001C1B17">
        <w:rPr>
          <w:rFonts w:ascii="Cambria" w:hAnsi="Cambria" w:cs="B Mitra"/>
          <w:sz w:val="20"/>
          <w:szCs w:val="24"/>
          <w:rtl/>
        </w:rPr>
        <w:t xml:space="preserve">ها مانند مونواکسید کربن و ناکس در یک محفظه احتراق </w:t>
      </w:r>
      <w:r>
        <w:rPr>
          <w:rFonts w:ascii="Cambria" w:hAnsi="Cambria" w:cs="B Mitra" w:hint="cs"/>
          <w:sz w:val="20"/>
          <w:szCs w:val="24"/>
          <w:rtl/>
        </w:rPr>
        <w:t>بسیار پر اهمیت است.</w:t>
      </w:r>
      <w:r w:rsidR="00883E3E">
        <w:rPr>
          <w:rFonts w:ascii="Cambria" w:hAnsi="Cambria" w:cs="B Mitra" w:hint="cs"/>
          <w:sz w:val="20"/>
          <w:szCs w:val="24"/>
          <w:rtl/>
        </w:rPr>
        <w:t xml:space="preserve"> </w:t>
      </w:r>
      <w:r>
        <w:rPr>
          <w:rFonts w:ascii="Cambria" w:hAnsi="Cambria" w:cs="B Mitra" w:hint="cs"/>
          <w:sz w:val="20"/>
          <w:szCs w:val="24"/>
          <w:rtl/>
        </w:rPr>
        <w:t xml:space="preserve">بنابراین اتمیزاسیون </w:t>
      </w:r>
      <w:r w:rsidR="00883E3E">
        <w:rPr>
          <w:rFonts w:ascii="Cambria" w:hAnsi="Cambria" w:cs="B Mitra" w:hint="cs"/>
          <w:sz w:val="20"/>
          <w:szCs w:val="24"/>
          <w:rtl/>
        </w:rPr>
        <w:t xml:space="preserve">اسپری </w:t>
      </w:r>
      <w:r w:rsidR="00DD54BC">
        <w:rPr>
          <w:rFonts w:ascii="Cambria" w:hAnsi="Cambria" w:cs="B Mitra" w:hint="cs"/>
          <w:sz w:val="20"/>
          <w:szCs w:val="24"/>
          <w:rtl/>
        </w:rPr>
        <w:t xml:space="preserve">سوخت </w:t>
      </w:r>
      <w:r w:rsidR="00883E3E">
        <w:rPr>
          <w:rFonts w:ascii="Cambria" w:hAnsi="Cambria" w:cs="B Mitra" w:hint="cs"/>
          <w:sz w:val="20"/>
          <w:szCs w:val="24"/>
          <w:rtl/>
        </w:rPr>
        <w:t xml:space="preserve">در موتورهای احتراق داخلی </w:t>
      </w:r>
      <w:r w:rsidR="00DD54BC">
        <w:rPr>
          <w:rFonts w:ascii="Cambria" w:hAnsi="Cambria" w:cs="B Mitra" w:hint="cs"/>
          <w:sz w:val="20"/>
          <w:szCs w:val="24"/>
          <w:rtl/>
        </w:rPr>
        <w:t>یک فرآیند بسیار مهم است و اندازه</w:t>
      </w:r>
      <w:r w:rsidR="00DD54BC">
        <w:rPr>
          <w:rFonts w:ascii="Cambria" w:hAnsi="Cambria" w:cs="B Mitra" w:hint="eastAsia"/>
          <w:sz w:val="20"/>
          <w:szCs w:val="24"/>
          <w:rtl/>
        </w:rPr>
        <w:t>‌ی</w:t>
      </w:r>
      <w:r w:rsidR="00DD54BC">
        <w:rPr>
          <w:rFonts w:ascii="Cambria" w:hAnsi="Cambria" w:cs="B Mitra" w:hint="cs"/>
          <w:sz w:val="20"/>
          <w:szCs w:val="24"/>
          <w:rtl/>
        </w:rPr>
        <w:t xml:space="preserve"> قطرات و توزیع اندازه‌ی قطرات اسپری سوخت در عملکرد احتراق نقش مهمی ایفا می‌کند.</w:t>
      </w:r>
      <w:r>
        <w:rPr>
          <w:rFonts w:ascii="Cambria" w:hAnsi="Cambria" w:cs="B Mitra" w:hint="cs"/>
          <w:sz w:val="20"/>
          <w:szCs w:val="24"/>
          <w:rtl/>
        </w:rPr>
        <w:t xml:space="preserve"> </w:t>
      </w:r>
      <w:r w:rsidR="00DD54BC">
        <w:rPr>
          <w:rFonts w:ascii="Cambria" w:hAnsi="Cambria" w:cs="B Mitra" w:hint="cs"/>
          <w:sz w:val="20"/>
          <w:szCs w:val="24"/>
          <w:rtl/>
        </w:rPr>
        <w:t xml:space="preserve">از آنجایی که توزیع اندازه قطرات یک اسپری طبیعتی تصادفی دارد، نیازمند استفاده از توابع آماری برای توصیف آن می باشیم. </w:t>
      </w:r>
      <w:r w:rsidR="00E54AF4">
        <w:rPr>
          <w:rFonts w:ascii="Cambria" w:hAnsi="Cambria" w:cs="B Mitra"/>
          <w:sz w:val="20"/>
          <w:szCs w:val="24"/>
          <w:rtl/>
        </w:rPr>
        <w:t xml:space="preserve">در </w:t>
      </w:r>
      <w:r w:rsidR="00E54AF4" w:rsidRPr="00E54AF4">
        <w:rPr>
          <w:rFonts w:ascii="Cambria" w:hAnsi="Cambria" w:cs="B Mitra"/>
          <w:sz w:val="20"/>
          <w:szCs w:val="24"/>
          <w:rtl/>
        </w:rPr>
        <w:t>آمار</w:t>
      </w:r>
      <w:r w:rsidR="00E54AF4">
        <w:rPr>
          <w:rFonts w:ascii="Cambria" w:hAnsi="Cambria" w:cs="B Mitra" w:hint="cs"/>
          <w:sz w:val="20"/>
          <w:szCs w:val="24"/>
          <w:rtl/>
        </w:rPr>
        <w:t xml:space="preserve"> و تئوری</w:t>
      </w:r>
      <w:r w:rsidR="00E54AF4">
        <w:rPr>
          <w:rFonts w:ascii="Cambria" w:hAnsi="Cambria" w:cs="B Mitra"/>
          <w:sz w:val="20"/>
          <w:szCs w:val="24"/>
          <w:rtl/>
        </w:rPr>
        <w:t xml:space="preserve"> احتمال</w:t>
      </w:r>
      <w:r w:rsidR="00E54AF4" w:rsidRPr="00E54AF4">
        <w:rPr>
          <w:rFonts w:ascii="Cambria" w:hAnsi="Cambria" w:cs="B Mitra"/>
          <w:sz w:val="20"/>
          <w:szCs w:val="24"/>
          <w:rtl/>
        </w:rPr>
        <w:t>، توز</w:t>
      </w:r>
      <w:r w:rsidR="00E54AF4" w:rsidRPr="00E54AF4">
        <w:rPr>
          <w:rFonts w:ascii="Cambria" w:hAnsi="Cambria" w:cs="B Mitra" w:hint="cs"/>
          <w:sz w:val="20"/>
          <w:szCs w:val="24"/>
          <w:rtl/>
        </w:rPr>
        <w:t>ی</w:t>
      </w:r>
      <w:r w:rsidR="00E54AF4" w:rsidRPr="00E54AF4">
        <w:rPr>
          <w:rFonts w:ascii="Cambria" w:hAnsi="Cambria" w:cs="B Mitra" w:hint="eastAsia"/>
          <w:sz w:val="20"/>
          <w:szCs w:val="24"/>
          <w:rtl/>
        </w:rPr>
        <w:t>ع</w:t>
      </w:r>
      <w:r w:rsidR="00E54AF4" w:rsidRPr="00E54AF4">
        <w:rPr>
          <w:rFonts w:ascii="Cambria" w:hAnsi="Cambria" w:cs="B Mitra"/>
          <w:sz w:val="20"/>
          <w:szCs w:val="24"/>
          <w:rtl/>
        </w:rPr>
        <w:t xml:space="preserve"> احتمال تابع</w:t>
      </w:r>
      <w:r w:rsidR="00E54AF4" w:rsidRPr="00E54AF4">
        <w:rPr>
          <w:rFonts w:ascii="Cambria" w:hAnsi="Cambria" w:cs="B Mitra" w:hint="cs"/>
          <w:sz w:val="20"/>
          <w:szCs w:val="24"/>
          <w:rtl/>
        </w:rPr>
        <w:t>ی</w:t>
      </w:r>
      <w:r w:rsidR="00E54AF4" w:rsidRPr="00E54AF4">
        <w:rPr>
          <w:rFonts w:ascii="Cambria" w:hAnsi="Cambria" w:cs="B Mitra"/>
          <w:sz w:val="20"/>
          <w:szCs w:val="24"/>
          <w:rtl/>
        </w:rPr>
        <w:t xml:space="preserve"> ر</w:t>
      </w:r>
      <w:r w:rsidR="00E54AF4" w:rsidRPr="00E54AF4">
        <w:rPr>
          <w:rFonts w:ascii="Cambria" w:hAnsi="Cambria" w:cs="B Mitra" w:hint="cs"/>
          <w:sz w:val="20"/>
          <w:szCs w:val="24"/>
          <w:rtl/>
        </w:rPr>
        <w:t>ی</w:t>
      </w:r>
      <w:r w:rsidR="00E54AF4" w:rsidRPr="00E54AF4">
        <w:rPr>
          <w:rFonts w:ascii="Cambria" w:hAnsi="Cambria" w:cs="B Mitra" w:hint="eastAsia"/>
          <w:sz w:val="20"/>
          <w:szCs w:val="24"/>
          <w:rtl/>
        </w:rPr>
        <w:t>اض</w:t>
      </w:r>
      <w:r w:rsidR="00E54AF4" w:rsidRPr="00E54AF4">
        <w:rPr>
          <w:rFonts w:ascii="Cambria" w:hAnsi="Cambria" w:cs="B Mitra" w:hint="cs"/>
          <w:sz w:val="20"/>
          <w:szCs w:val="24"/>
          <w:rtl/>
        </w:rPr>
        <w:t>ی</w:t>
      </w:r>
      <w:r w:rsidR="00E54AF4" w:rsidRPr="00E54AF4">
        <w:rPr>
          <w:rFonts w:ascii="Cambria" w:hAnsi="Cambria" w:cs="B Mitra"/>
          <w:sz w:val="20"/>
          <w:szCs w:val="24"/>
          <w:rtl/>
        </w:rPr>
        <w:t xml:space="preserve"> است که احتمال وقوع نتا</w:t>
      </w:r>
      <w:r w:rsidR="00E54AF4" w:rsidRPr="00E54AF4">
        <w:rPr>
          <w:rFonts w:ascii="Cambria" w:hAnsi="Cambria" w:cs="B Mitra" w:hint="cs"/>
          <w:sz w:val="20"/>
          <w:szCs w:val="24"/>
          <w:rtl/>
        </w:rPr>
        <w:t>ی</w:t>
      </w:r>
      <w:r w:rsidR="00E54AF4" w:rsidRPr="00E54AF4">
        <w:rPr>
          <w:rFonts w:ascii="Cambria" w:hAnsi="Cambria" w:cs="B Mitra" w:hint="eastAsia"/>
          <w:sz w:val="20"/>
          <w:szCs w:val="24"/>
          <w:rtl/>
        </w:rPr>
        <w:t>ج</w:t>
      </w:r>
      <w:r w:rsidR="00E54AF4" w:rsidRPr="00E54AF4">
        <w:rPr>
          <w:rFonts w:ascii="Cambria" w:hAnsi="Cambria" w:cs="B Mitra"/>
          <w:sz w:val="20"/>
          <w:szCs w:val="24"/>
          <w:rtl/>
        </w:rPr>
        <w:t xml:space="preserve"> مختلف ممکن را برا</w:t>
      </w:r>
      <w:r w:rsidR="00E54AF4" w:rsidRPr="00E54AF4">
        <w:rPr>
          <w:rFonts w:ascii="Cambria" w:hAnsi="Cambria" w:cs="B Mitra" w:hint="cs"/>
          <w:sz w:val="20"/>
          <w:szCs w:val="24"/>
          <w:rtl/>
        </w:rPr>
        <w:t>ی</w:t>
      </w:r>
      <w:r w:rsidR="00E54AF4" w:rsidRPr="00E54AF4">
        <w:rPr>
          <w:rFonts w:ascii="Cambria" w:hAnsi="Cambria" w:cs="B Mitra"/>
          <w:sz w:val="20"/>
          <w:szCs w:val="24"/>
          <w:rtl/>
        </w:rPr>
        <w:t xml:space="preserve"> </w:t>
      </w:r>
      <w:r w:rsidR="00E54AF4" w:rsidRPr="00E54AF4">
        <w:rPr>
          <w:rFonts w:ascii="Cambria" w:hAnsi="Cambria" w:cs="B Mitra" w:hint="cs"/>
          <w:sz w:val="20"/>
          <w:szCs w:val="24"/>
          <w:rtl/>
        </w:rPr>
        <w:t>ی</w:t>
      </w:r>
      <w:r w:rsidR="00E54AF4" w:rsidRPr="00E54AF4">
        <w:rPr>
          <w:rFonts w:ascii="Cambria" w:hAnsi="Cambria" w:cs="B Mitra" w:hint="eastAsia"/>
          <w:sz w:val="20"/>
          <w:szCs w:val="24"/>
          <w:rtl/>
        </w:rPr>
        <w:t>ک</w:t>
      </w:r>
      <w:r w:rsidR="00E54AF4" w:rsidRPr="00E54AF4">
        <w:rPr>
          <w:rFonts w:ascii="Cambria" w:hAnsi="Cambria" w:cs="B Mitra"/>
          <w:sz w:val="20"/>
          <w:szCs w:val="24"/>
          <w:rtl/>
        </w:rPr>
        <w:t xml:space="preserve"> آزما</w:t>
      </w:r>
      <w:r w:rsidR="00E54AF4" w:rsidRPr="00E54AF4">
        <w:rPr>
          <w:rFonts w:ascii="Cambria" w:hAnsi="Cambria" w:cs="B Mitra" w:hint="cs"/>
          <w:sz w:val="20"/>
          <w:szCs w:val="24"/>
          <w:rtl/>
        </w:rPr>
        <w:t>ی</w:t>
      </w:r>
      <w:r w:rsidR="00E54AF4" w:rsidRPr="00E54AF4">
        <w:rPr>
          <w:rFonts w:ascii="Cambria" w:hAnsi="Cambria" w:cs="B Mitra" w:hint="eastAsia"/>
          <w:sz w:val="20"/>
          <w:szCs w:val="24"/>
          <w:rtl/>
        </w:rPr>
        <w:t>ش</w:t>
      </w:r>
      <w:r w:rsidR="00E54AF4" w:rsidRPr="00E54AF4">
        <w:rPr>
          <w:rFonts w:ascii="Cambria" w:hAnsi="Cambria" w:cs="B Mitra"/>
          <w:sz w:val="20"/>
          <w:szCs w:val="24"/>
          <w:rtl/>
        </w:rPr>
        <w:t xml:space="preserve"> م</w:t>
      </w:r>
      <w:r w:rsidR="00E54AF4" w:rsidRPr="00E54AF4">
        <w:rPr>
          <w:rFonts w:ascii="Cambria" w:hAnsi="Cambria" w:cs="B Mitra" w:hint="cs"/>
          <w:sz w:val="20"/>
          <w:szCs w:val="24"/>
          <w:rtl/>
        </w:rPr>
        <w:t>ی</w:t>
      </w:r>
      <w:r w:rsidR="00DD54BC">
        <w:rPr>
          <w:rFonts w:ascii="Cambria" w:hAnsi="Cambria" w:cs="B Mitra" w:hint="eastAsia"/>
          <w:sz w:val="20"/>
          <w:szCs w:val="24"/>
          <w:rtl/>
        </w:rPr>
        <w:t>‌</w:t>
      </w:r>
      <w:r w:rsidR="00E54AF4">
        <w:rPr>
          <w:rFonts w:ascii="Cambria" w:hAnsi="Cambria" w:cs="B Mitra"/>
          <w:sz w:val="20"/>
          <w:szCs w:val="24"/>
          <w:rtl/>
        </w:rPr>
        <w:t>دهد.</w:t>
      </w:r>
      <w:r w:rsidR="00E54AF4" w:rsidRPr="00E54AF4">
        <w:rPr>
          <w:rFonts w:ascii="Cambria" w:hAnsi="Cambria" w:cs="B Mitra"/>
          <w:sz w:val="20"/>
          <w:szCs w:val="24"/>
          <w:rtl/>
        </w:rPr>
        <w:t xml:space="preserve"> ا</w:t>
      </w:r>
      <w:r w:rsidR="00E54AF4" w:rsidRPr="00E54AF4">
        <w:rPr>
          <w:rFonts w:ascii="Cambria" w:hAnsi="Cambria" w:cs="B Mitra" w:hint="cs"/>
          <w:sz w:val="20"/>
          <w:szCs w:val="24"/>
          <w:rtl/>
        </w:rPr>
        <w:t>ی</w:t>
      </w:r>
      <w:r w:rsidR="00E54AF4" w:rsidRPr="00E54AF4">
        <w:rPr>
          <w:rFonts w:ascii="Cambria" w:hAnsi="Cambria" w:cs="B Mitra" w:hint="eastAsia"/>
          <w:sz w:val="20"/>
          <w:szCs w:val="24"/>
          <w:rtl/>
        </w:rPr>
        <w:t>ن</w:t>
      </w:r>
      <w:r w:rsidR="00E54AF4" w:rsidRPr="00E54AF4">
        <w:rPr>
          <w:rFonts w:ascii="Cambria" w:hAnsi="Cambria" w:cs="B Mitra"/>
          <w:sz w:val="20"/>
          <w:szCs w:val="24"/>
          <w:rtl/>
        </w:rPr>
        <w:t xml:space="preserve"> </w:t>
      </w:r>
      <w:r w:rsidR="00E54AF4" w:rsidRPr="00E54AF4">
        <w:rPr>
          <w:rFonts w:ascii="Cambria" w:hAnsi="Cambria" w:cs="B Mitra" w:hint="cs"/>
          <w:sz w:val="20"/>
          <w:szCs w:val="24"/>
          <w:rtl/>
        </w:rPr>
        <w:t>ی</w:t>
      </w:r>
      <w:r w:rsidR="00E54AF4" w:rsidRPr="00E54AF4">
        <w:rPr>
          <w:rFonts w:ascii="Cambria" w:hAnsi="Cambria" w:cs="B Mitra" w:hint="eastAsia"/>
          <w:sz w:val="20"/>
          <w:szCs w:val="24"/>
          <w:rtl/>
        </w:rPr>
        <w:t>ک</w:t>
      </w:r>
      <w:r w:rsidR="00E54AF4" w:rsidRPr="00E54AF4">
        <w:rPr>
          <w:rFonts w:ascii="Cambria" w:hAnsi="Cambria" w:cs="B Mitra"/>
          <w:sz w:val="20"/>
          <w:szCs w:val="24"/>
          <w:rtl/>
        </w:rPr>
        <w:t xml:space="preserve"> توص</w:t>
      </w:r>
      <w:r w:rsidR="00E54AF4" w:rsidRPr="00E54AF4">
        <w:rPr>
          <w:rFonts w:ascii="Cambria" w:hAnsi="Cambria" w:cs="B Mitra" w:hint="cs"/>
          <w:sz w:val="20"/>
          <w:szCs w:val="24"/>
          <w:rtl/>
        </w:rPr>
        <w:t>ی</w:t>
      </w:r>
      <w:r w:rsidR="00E54AF4" w:rsidRPr="00E54AF4">
        <w:rPr>
          <w:rFonts w:ascii="Cambria" w:hAnsi="Cambria" w:cs="B Mitra" w:hint="eastAsia"/>
          <w:sz w:val="20"/>
          <w:szCs w:val="24"/>
          <w:rtl/>
        </w:rPr>
        <w:t>ف</w:t>
      </w:r>
      <w:r w:rsidR="00E54AF4" w:rsidRPr="00E54AF4">
        <w:rPr>
          <w:rFonts w:ascii="Cambria" w:hAnsi="Cambria" w:cs="B Mitra"/>
          <w:sz w:val="20"/>
          <w:szCs w:val="24"/>
          <w:rtl/>
        </w:rPr>
        <w:t xml:space="preserve"> ر</w:t>
      </w:r>
      <w:r w:rsidR="00E54AF4" w:rsidRPr="00E54AF4">
        <w:rPr>
          <w:rFonts w:ascii="Cambria" w:hAnsi="Cambria" w:cs="B Mitra" w:hint="cs"/>
          <w:sz w:val="20"/>
          <w:szCs w:val="24"/>
          <w:rtl/>
        </w:rPr>
        <w:t>ی</w:t>
      </w:r>
      <w:r w:rsidR="00E54AF4" w:rsidRPr="00E54AF4">
        <w:rPr>
          <w:rFonts w:ascii="Cambria" w:hAnsi="Cambria" w:cs="B Mitra" w:hint="eastAsia"/>
          <w:sz w:val="20"/>
          <w:szCs w:val="24"/>
          <w:rtl/>
        </w:rPr>
        <w:t>اض</w:t>
      </w:r>
      <w:r w:rsidR="00E54AF4" w:rsidRPr="00E54AF4">
        <w:rPr>
          <w:rFonts w:ascii="Cambria" w:hAnsi="Cambria" w:cs="B Mitra" w:hint="cs"/>
          <w:sz w:val="20"/>
          <w:szCs w:val="24"/>
          <w:rtl/>
        </w:rPr>
        <w:t>ی</w:t>
      </w:r>
      <w:r w:rsidR="00E54AF4" w:rsidRPr="00E54AF4">
        <w:rPr>
          <w:rFonts w:ascii="Cambria" w:hAnsi="Cambria" w:cs="B Mitra"/>
          <w:sz w:val="20"/>
          <w:szCs w:val="24"/>
          <w:rtl/>
        </w:rPr>
        <w:t xml:space="preserve"> از </w:t>
      </w:r>
      <w:r w:rsidR="00E54AF4" w:rsidRPr="00E54AF4">
        <w:rPr>
          <w:rFonts w:ascii="Cambria" w:hAnsi="Cambria" w:cs="B Mitra" w:hint="cs"/>
          <w:sz w:val="20"/>
          <w:szCs w:val="24"/>
          <w:rtl/>
        </w:rPr>
        <w:t>ی</w:t>
      </w:r>
      <w:r w:rsidR="00E54AF4" w:rsidRPr="00E54AF4">
        <w:rPr>
          <w:rFonts w:ascii="Cambria" w:hAnsi="Cambria" w:cs="B Mitra" w:hint="eastAsia"/>
          <w:sz w:val="20"/>
          <w:szCs w:val="24"/>
          <w:rtl/>
        </w:rPr>
        <w:t>ک</w:t>
      </w:r>
      <w:r w:rsidR="00E54AF4" w:rsidRPr="00E54AF4">
        <w:rPr>
          <w:rFonts w:ascii="Cambria" w:hAnsi="Cambria" w:cs="B Mitra"/>
          <w:sz w:val="20"/>
          <w:szCs w:val="24"/>
          <w:rtl/>
        </w:rPr>
        <w:t xml:space="preserve"> پد</w:t>
      </w:r>
      <w:r w:rsidR="00E54AF4" w:rsidRPr="00E54AF4">
        <w:rPr>
          <w:rFonts w:ascii="Cambria" w:hAnsi="Cambria" w:cs="B Mitra" w:hint="cs"/>
          <w:sz w:val="20"/>
          <w:szCs w:val="24"/>
          <w:rtl/>
        </w:rPr>
        <w:t>ی</w:t>
      </w:r>
      <w:r w:rsidR="00E54AF4" w:rsidRPr="00E54AF4">
        <w:rPr>
          <w:rFonts w:ascii="Cambria" w:hAnsi="Cambria" w:cs="B Mitra" w:hint="eastAsia"/>
          <w:sz w:val="20"/>
          <w:szCs w:val="24"/>
          <w:rtl/>
        </w:rPr>
        <w:t>ده</w:t>
      </w:r>
      <w:r w:rsidR="00E54AF4" w:rsidRPr="00E54AF4">
        <w:rPr>
          <w:rFonts w:ascii="Cambria" w:hAnsi="Cambria" w:cs="B Mitra"/>
          <w:sz w:val="20"/>
          <w:szCs w:val="24"/>
          <w:rtl/>
        </w:rPr>
        <w:t xml:space="preserve"> تصادف</w:t>
      </w:r>
      <w:r w:rsidR="00E54AF4" w:rsidRPr="00E54AF4">
        <w:rPr>
          <w:rFonts w:ascii="Cambria" w:hAnsi="Cambria" w:cs="B Mitra" w:hint="cs"/>
          <w:sz w:val="20"/>
          <w:szCs w:val="24"/>
          <w:rtl/>
        </w:rPr>
        <w:t>ی</w:t>
      </w:r>
      <w:r w:rsidR="00E54AF4" w:rsidRPr="00E54AF4">
        <w:rPr>
          <w:rFonts w:ascii="Cambria" w:hAnsi="Cambria" w:cs="B Mitra"/>
          <w:sz w:val="20"/>
          <w:szCs w:val="24"/>
          <w:rtl/>
        </w:rPr>
        <w:t xml:space="preserve"> از نظر فضا</w:t>
      </w:r>
      <w:r w:rsidR="00E54AF4" w:rsidRPr="00E54AF4">
        <w:rPr>
          <w:rFonts w:ascii="Cambria" w:hAnsi="Cambria" w:cs="B Mitra" w:hint="cs"/>
          <w:sz w:val="20"/>
          <w:szCs w:val="24"/>
          <w:rtl/>
        </w:rPr>
        <w:t>ی</w:t>
      </w:r>
      <w:r w:rsidR="00E54AF4" w:rsidRPr="00E54AF4">
        <w:rPr>
          <w:rFonts w:ascii="Cambria" w:hAnsi="Cambria" w:cs="B Mitra"/>
          <w:sz w:val="20"/>
          <w:szCs w:val="24"/>
          <w:rtl/>
        </w:rPr>
        <w:t xml:space="preserve"> نمونه و احتمال وقا</w:t>
      </w:r>
      <w:r w:rsidR="00E54AF4" w:rsidRPr="00E54AF4">
        <w:rPr>
          <w:rFonts w:ascii="Cambria" w:hAnsi="Cambria" w:cs="B Mitra" w:hint="cs"/>
          <w:sz w:val="20"/>
          <w:szCs w:val="24"/>
          <w:rtl/>
        </w:rPr>
        <w:t>ی</w:t>
      </w:r>
      <w:r w:rsidR="00E54AF4" w:rsidRPr="00E54AF4">
        <w:rPr>
          <w:rFonts w:ascii="Cambria" w:hAnsi="Cambria" w:cs="B Mitra" w:hint="eastAsia"/>
          <w:sz w:val="20"/>
          <w:szCs w:val="24"/>
          <w:rtl/>
        </w:rPr>
        <w:t>ع</w:t>
      </w:r>
      <w:r w:rsidR="00E54AF4" w:rsidRPr="00E54AF4">
        <w:rPr>
          <w:rFonts w:ascii="Cambria" w:hAnsi="Cambria" w:cs="B Mitra"/>
          <w:sz w:val="20"/>
          <w:szCs w:val="24"/>
          <w:rtl/>
        </w:rPr>
        <w:t xml:space="preserve"> (ز</w:t>
      </w:r>
      <w:r w:rsidR="00E54AF4" w:rsidRPr="00E54AF4">
        <w:rPr>
          <w:rFonts w:ascii="Cambria" w:hAnsi="Cambria" w:cs="B Mitra" w:hint="cs"/>
          <w:sz w:val="20"/>
          <w:szCs w:val="24"/>
          <w:rtl/>
        </w:rPr>
        <w:t>ی</w:t>
      </w:r>
      <w:r w:rsidR="00E54AF4" w:rsidRPr="00E54AF4">
        <w:rPr>
          <w:rFonts w:ascii="Cambria" w:hAnsi="Cambria" w:cs="B Mitra" w:hint="eastAsia"/>
          <w:sz w:val="20"/>
          <w:szCs w:val="24"/>
          <w:rtl/>
        </w:rPr>
        <w:t>ر</w:t>
      </w:r>
      <w:r w:rsidR="007B0B10">
        <w:rPr>
          <w:rFonts w:ascii="Cambria" w:hAnsi="Cambria" w:cs="B Mitra"/>
          <w:sz w:val="20"/>
          <w:szCs w:val="24"/>
          <w:rtl/>
        </w:rPr>
        <w:t xml:space="preserve"> مجموعه</w:t>
      </w:r>
      <w:r w:rsidR="007B0B10">
        <w:rPr>
          <w:rFonts w:ascii="Cambria" w:hAnsi="Cambria" w:cs="B Mitra" w:hint="eastAsia"/>
          <w:sz w:val="20"/>
          <w:szCs w:val="24"/>
          <w:rtl/>
        </w:rPr>
        <w:t>‌</w:t>
      </w:r>
      <w:r w:rsidR="00E54AF4" w:rsidRPr="00E54AF4">
        <w:rPr>
          <w:rFonts w:ascii="Cambria" w:hAnsi="Cambria" w:cs="B Mitra"/>
          <w:sz w:val="20"/>
          <w:szCs w:val="24"/>
          <w:rtl/>
        </w:rPr>
        <w:t>ها</w:t>
      </w:r>
      <w:r w:rsidR="00E54AF4" w:rsidRPr="00E54AF4">
        <w:rPr>
          <w:rFonts w:ascii="Cambria" w:hAnsi="Cambria" w:cs="B Mitra" w:hint="cs"/>
          <w:sz w:val="20"/>
          <w:szCs w:val="24"/>
          <w:rtl/>
        </w:rPr>
        <w:t>ی</w:t>
      </w:r>
      <w:r w:rsidR="00E54AF4" w:rsidRPr="00E54AF4">
        <w:rPr>
          <w:rFonts w:ascii="Cambria" w:hAnsi="Cambria" w:cs="B Mitra"/>
          <w:sz w:val="20"/>
          <w:szCs w:val="24"/>
          <w:rtl/>
        </w:rPr>
        <w:t xml:space="preserve"> فضا</w:t>
      </w:r>
      <w:r w:rsidR="00E54AF4" w:rsidRPr="00E54AF4">
        <w:rPr>
          <w:rFonts w:ascii="Cambria" w:hAnsi="Cambria" w:cs="B Mitra" w:hint="cs"/>
          <w:sz w:val="20"/>
          <w:szCs w:val="24"/>
          <w:rtl/>
        </w:rPr>
        <w:t>ی</w:t>
      </w:r>
      <w:r w:rsidR="00E54AF4">
        <w:rPr>
          <w:rFonts w:ascii="Cambria" w:hAnsi="Cambria" w:cs="B Mitra"/>
          <w:sz w:val="20"/>
          <w:szCs w:val="24"/>
          <w:rtl/>
        </w:rPr>
        <w:t xml:space="preserve"> نمونه) است.</w:t>
      </w:r>
      <w:r w:rsidR="00DD54BC">
        <w:rPr>
          <w:rFonts w:ascii="Cambria" w:hAnsi="Cambria" w:cs="B Mitra" w:hint="cs"/>
          <w:sz w:val="20"/>
          <w:szCs w:val="24"/>
          <w:rtl/>
        </w:rPr>
        <w:t xml:space="preserve"> در این مطالعه، توابع ریاضی توزیع اندازه قطره و همچنین قطرهای متوسط مختلفی برای اسپری مایع معرفی گشته و مورد بررسی قرار گرفته‌اند.</w:t>
      </w:r>
      <w:r w:rsidR="00E30512">
        <w:rPr>
          <w:rFonts w:ascii="Cambria" w:hAnsi="Cambria" w:cs="B Mitra" w:hint="cs"/>
          <w:sz w:val="20"/>
          <w:szCs w:val="24"/>
          <w:rtl/>
        </w:rPr>
        <w:t xml:space="preserve"> تمامی توزیع‌های معروف و کاربردی و همچنین تمامی قطرهای متوسط قطره با جزئیاتشان شرح داده شده</w:t>
      </w:r>
      <w:r w:rsidR="00E30512">
        <w:rPr>
          <w:rFonts w:ascii="Cambria" w:hAnsi="Cambria" w:cs="B Mitra" w:hint="eastAsia"/>
          <w:sz w:val="20"/>
          <w:szCs w:val="24"/>
          <w:rtl/>
        </w:rPr>
        <w:t>‌</w:t>
      </w:r>
      <w:r w:rsidR="00E30512">
        <w:rPr>
          <w:rFonts w:ascii="Cambria" w:hAnsi="Cambria" w:cs="B Mitra" w:hint="cs"/>
          <w:sz w:val="20"/>
          <w:szCs w:val="24"/>
          <w:rtl/>
        </w:rPr>
        <w:t>اند.</w:t>
      </w:r>
    </w:p>
    <w:p w:rsidR="006E077E" w:rsidRPr="00F50C62" w:rsidRDefault="00CC7B32" w:rsidP="00F50C62">
      <w:pPr>
        <w:ind w:hanging="1"/>
        <w:rPr>
          <w:rFonts w:ascii="Cambria" w:hAnsi="Cambria" w:cs="B Mitra"/>
          <w:sz w:val="20"/>
          <w:szCs w:val="24"/>
        </w:rPr>
      </w:pPr>
      <w:r w:rsidRPr="00F50C62">
        <w:rPr>
          <w:rFonts w:ascii="Cambria" w:hAnsi="Cambria" w:cs="B Mitra"/>
          <w:bCs/>
          <w:sz w:val="20"/>
          <w:szCs w:val="24"/>
          <w:rtl/>
        </w:rPr>
        <w:t>کل</w:t>
      </w:r>
      <w:r w:rsidR="006B692B" w:rsidRPr="00F50C62">
        <w:rPr>
          <w:rFonts w:ascii="Cambria" w:hAnsi="Cambria" w:cs="B Mitra"/>
          <w:bCs/>
          <w:sz w:val="20"/>
          <w:szCs w:val="24"/>
          <w:rtl/>
        </w:rPr>
        <w:t>يدواژه</w:t>
      </w:r>
      <w:r w:rsidR="006B692B" w:rsidRPr="00F50C62">
        <w:rPr>
          <w:rFonts w:ascii="Cambria" w:hAnsi="Cambria" w:cs="B Mitra"/>
          <w:bCs/>
          <w:sz w:val="20"/>
          <w:szCs w:val="24"/>
          <w:rtl/>
        </w:rPr>
        <w:softHyphen/>
        <w:t>ها:</w:t>
      </w:r>
      <w:r w:rsidRPr="00F50C62">
        <w:rPr>
          <w:rFonts w:ascii="Cambria" w:hAnsi="Cambria" w:cs="B Mitra"/>
          <w:sz w:val="20"/>
          <w:szCs w:val="24"/>
          <w:rtl/>
        </w:rPr>
        <w:t xml:space="preserve"> </w:t>
      </w:r>
      <w:r w:rsidR="00EE7C32" w:rsidRPr="00F50C62">
        <w:rPr>
          <w:rFonts w:ascii="Cambria" w:hAnsi="Cambria" w:cs="B Mitra" w:hint="cs"/>
          <w:sz w:val="20"/>
          <w:szCs w:val="24"/>
          <w:rtl/>
        </w:rPr>
        <w:t>اتمیزاسیون</w:t>
      </w:r>
      <w:r w:rsidR="006B692B" w:rsidRPr="00F50C62">
        <w:rPr>
          <w:rFonts w:ascii="Cambria" w:hAnsi="Cambria" w:cs="B Mitra"/>
          <w:color w:val="000000"/>
          <w:spacing w:val="2"/>
          <w:sz w:val="20"/>
          <w:szCs w:val="24"/>
          <w:rtl/>
        </w:rPr>
        <w:t>،</w:t>
      </w:r>
      <w:r w:rsidRPr="00F50C62">
        <w:rPr>
          <w:rFonts w:ascii="Cambria" w:hAnsi="Cambria" w:cs="B Mitra"/>
          <w:color w:val="000000"/>
          <w:spacing w:val="2"/>
          <w:sz w:val="20"/>
          <w:szCs w:val="24"/>
          <w:rtl/>
        </w:rPr>
        <w:t xml:space="preserve"> </w:t>
      </w:r>
      <w:r w:rsidR="00EE7C32" w:rsidRPr="00F50C62">
        <w:rPr>
          <w:rFonts w:ascii="Cambria" w:hAnsi="Cambria" w:cs="B Mitra" w:hint="cs"/>
          <w:color w:val="000000"/>
          <w:spacing w:val="2"/>
          <w:sz w:val="20"/>
          <w:szCs w:val="24"/>
          <w:rtl/>
        </w:rPr>
        <w:t>اسپری، توزیع اندازه قطره</w:t>
      </w:r>
    </w:p>
    <w:p w:rsidR="006E077E" w:rsidRPr="00F50C62" w:rsidRDefault="006E077E" w:rsidP="00F50C62">
      <w:pPr>
        <w:keepNext/>
        <w:outlineLvl w:val="1"/>
        <w:rPr>
          <w:rFonts w:ascii="Cambria" w:hAnsi="Cambria" w:cs="B Mitra"/>
          <w:sz w:val="20"/>
          <w:szCs w:val="24"/>
        </w:rPr>
      </w:pPr>
    </w:p>
    <w:p w:rsidR="006E077E" w:rsidRPr="00F50C62" w:rsidRDefault="006E077E" w:rsidP="001424B2">
      <w:pPr>
        <w:keepNext/>
        <w:jc w:val="center"/>
        <w:outlineLvl w:val="1"/>
        <w:rPr>
          <w:rFonts w:ascii="Cambria" w:hAnsi="Cambria" w:cs="B Mitra"/>
          <w:sz w:val="20"/>
          <w:szCs w:val="24"/>
        </w:rPr>
      </w:pPr>
    </w:p>
    <w:p w:rsidR="001424B2" w:rsidRPr="007B0B10" w:rsidRDefault="00E54AF4" w:rsidP="00E54AF4">
      <w:pPr>
        <w:keepNext/>
        <w:bidi w:val="0"/>
        <w:jc w:val="center"/>
        <w:outlineLvl w:val="1"/>
        <w:rPr>
          <w:rFonts w:ascii="Cambria" w:hAnsi="Cambria" w:cs="Arial"/>
          <w:b/>
          <w:sz w:val="20"/>
          <w:szCs w:val="28"/>
        </w:rPr>
      </w:pPr>
      <w:r w:rsidRPr="007B0B10">
        <w:rPr>
          <w:rFonts w:ascii="Cambria" w:hAnsi="Cambria" w:cs="B Mitra"/>
          <w:b/>
          <w:sz w:val="20"/>
          <w:szCs w:val="28"/>
        </w:rPr>
        <w:t>A comprehensive overview of</w:t>
      </w:r>
      <w:r w:rsidRPr="007B0B10">
        <w:rPr>
          <w:rFonts w:ascii="Cambria" w:hAnsi="Cambria" w:cs="B Mitra" w:hint="cs"/>
          <w:b/>
          <w:sz w:val="20"/>
          <w:szCs w:val="28"/>
          <w:rtl/>
        </w:rPr>
        <w:t xml:space="preserve"> </w:t>
      </w:r>
      <w:r w:rsidR="002434DD" w:rsidRPr="007B0B10">
        <w:rPr>
          <w:rFonts w:ascii="Cambria" w:hAnsi="Cambria" w:cs="B Mitra"/>
          <w:b/>
          <w:sz w:val="20"/>
          <w:szCs w:val="28"/>
        </w:rPr>
        <w:t xml:space="preserve">liquid </w:t>
      </w:r>
      <w:r w:rsidRPr="007B0B10">
        <w:rPr>
          <w:rFonts w:ascii="Cambria" w:hAnsi="Cambria" w:cs="B Mitra"/>
          <w:b/>
          <w:sz w:val="20"/>
          <w:szCs w:val="28"/>
        </w:rPr>
        <w:t>spray d</w:t>
      </w:r>
      <w:r w:rsidR="00A317ED" w:rsidRPr="007B0B10">
        <w:rPr>
          <w:rFonts w:ascii="Cambria" w:hAnsi="Cambria" w:cs="B Mitra"/>
          <w:b/>
          <w:sz w:val="20"/>
          <w:szCs w:val="28"/>
        </w:rPr>
        <w:t>roplet size distribution</w:t>
      </w:r>
      <w:r w:rsidRPr="007B0B10">
        <w:rPr>
          <w:rFonts w:ascii="Cambria" w:hAnsi="Cambria" w:cs="B Mitra"/>
          <w:b/>
          <w:sz w:val="20"/>
          <w:szCs w:val="28"/>
        </w:rPr>
        <w:t xml:space="preserve"> functions</w:t>
      </w:r>
    </w:p>
    <w:p w:rsidR="001424B2" w:rsidRPr="00F50C62" w:rsidRDefault="001424B2" w:rsidP="001424B2">
      <w:pPr>
        <w:keepNext/>
        <w:bidi w:val="0"/>
        <w:jc w:val="center"/>
        <w:outlineLvl w:val="1"/>
        <w:rPr>
          <w:rFonts w:ascii="Cambria" w:hAnsi="Cambria" w:cs="Arial"/>
          <w:bCs/>
          <w:sz w:val="20"/>
          <w:szCs w:val="28"/>
        </w:rPr>
      </w:pPr>
    </w:p>
    <w:p w:rsidR="001424B2" w:rsidRPr="00F50C62" w:rsidRDefault="00A317ED" w:rsidP="00A317ED">
      <w:pPr>
        <w:keepNext/>
        <w:bidi w:val="0"/>
        <w:jc w:val="center"/>
        <w:outlineLvl w:val="1"/>
        <w:rPr>
          <w:rFonts w:ascii="Cambria" w:hAnsi="Cambria" w:cs="Arial"/>
          <w:bCs/>
          <w:sz w:val="20"/>
          <w:szCs w:val="20"/>
        </w:rPr>
      </w:pPr>
      <w:r>
        <w:rPr>
          <w:rFonts w:ascii="Cambria" w:hAnsi="Cambria" w:cs="Arial"/>
          <w:bCs/>
          <w:sz w:val="20"/>
          <w:szCs w:val="20"/>
        </w:rPr>
        <w:t>Elyas Rostami</w:t>
      </w:r>
      <w:r w:rsidR="001424B2" w:rsidRPr="00F50C62">
        <w:rPr>
          <w:rFonts w:ascii="Cambria" w:hAnsi="Cambria" w:cs="Arial"/>
          <w:bCs/>
          <w:sz w:val="20"/>
          <w:szCs w:val="20"/>
          <w:vertAlign w:val="superscript"/>
        </w:rPr>
        <w:t>1</w:t>
      </w:r>
      <w:r w:rsidR="001424B2" w:rsidRPr="00F50C62">
        <w:rPr>
          <w:rFonts w:ascii="Cambria" w:hAnsi="Cambria" w:cs="Arial"/>
          <w:bCs/>
          <w:sz w:val="20"/>
          <w:szCs w:val="20"/>
        </w:rPr>
        <w:t xml:space="preserve">, </w:t>
      </w:r>
      <w:r>
        <w:rPr>
          <w:rFonts w:ascii="Cambria" w:hAnsi="Cambria" w:cs="Arial"/>
          <w:bCs/>
          <w:sz w:val="20"/>
          <w:szCs w:val="20"/>
        </w:rPr>
        <w:t>Baharm Jalili</w:t>
      </w:r>
      <w:r w:rsidR="001424B2" w:rsidRPr="00F50C62">
        <w:rPr>
          <w:rFonts w:ascii="Cambria" w:hAnsi="Cambria" w:cs="Arial"/>
          <w:bCs/>
          <w:sz w:val="20"/>
          <w:szCs w:val="20"/>
          <w:vertAlign w:val="superscript"/>
        </w:rPr>
        <w:t>2</w:t>
      </w:r>
      <w:r w:rsidR="001424B2" w:rsidRPr="00F50C62">
        <w:rPr>
          <w:rFonts w:ascii="Cambria" w:hAnsi="Cambria" w:cs="Arial"/>
          <w:bCs/>
          <w:sz w:val="20"/>
          <w:szCs w:val="20"/>
        </w:rPr>
        <w:t xml:space="preserve">, </w:t>
      </w:r>
      <w:r>
        <w:rPr>
          <w:rFonts w:ascii="Cambria" w:hAnsi="Cambria" w:cs="Arial"/>
          <w:bCs/>
          <w:sz w:val="20"/>
          <w:szCs w:val="20"/>
        </w:rPr>
        <w:t>Payam Jalili</w:t>
      </w:r>
      <w:r w:rsidR="001424B2" w:rsidRPr="00F50C62">
        <w:rPr>
          <w:rFonts w:ascii="Cambria" w:hAnsi="Cambria" w:cs="Arial"/>
          <w:bCs/>
          <w:sz w:val="20"/>
          <w:szCs w:val="20"/>
          <w:vertAlign w:val="superscript"/>
        </w:rPr>
        <w:t>3</w:t>
      </w:r>
      <w:r w:rsidR="00441DD7" w:rsidRPr="00F50C62">
        <w:rPr>
          <w:rFonts w:ascii="Cambria" w:hAnsi="Cambria" w:cs="Arial"/>
          <w:bCs/>
          <w:sz w:val="20"/>
          <w:szCs w:val="20"/>
        </w:rPr>
        <w:t xml:space="preserve">, </w:t>
      </w:r>
      <w:r w:rsidRPr="00A317ED">
        <w:rPr>
          <w:rFonts w:ascii="Cambria" w:hAnsi="Cambria" w:cs="Arial"/>
          <w:bCs/>
          <w:sz w:val="20"/>
          <w:szCs w:val="20"/>
        </w:rPr>
        <w:t>Zoheir Saboohi</w:t>
      </w:r>
      <w:r w:rsidR="00441DD7" w:rsidRPr="00F50C62">
        <w:rPr>
          <w:rFonts w:ascii="Cambria" w:hAnsi="Cambria" w:cs="Arial"/>
          <w:bCs/>
          <w:sz w:val="20"/>
          <w:szCs w:val="20"/>
          <w:vertAlign w:val="superscript"/>
        </w:rPr>
        <w:t>4*</w:t>
      </w:r>
    </w:p>
    <w:p w:rsidR="001424B2" w:rsidRPr="00F50C62" w:rsidRDefault="001424B2" w:rsidP="001424B2">
      <w:pPr>
        <w:keepNext/>
        <w:bidi w:val="0"/>
        <w:jc w:val="center"/>
        <w:outlineLvl w:val="1"/>
        <w:rPr>
          <w:rFonts w:ascii="Cambria" w:hAnsi="Cambria" w:cs="Arial"/>
          <w:bCs/>
          <w:sz w:val="20"/>
          <w:szCs w:val="20"/>
        </w:rPr>
      </w:pPr>
    </w:p>
    <w:tbl>
      <w:tblPr>
        <w:tblW w:w="5000" w:type="pct"/>
        <w:jc w:val="center"/>
        <w:tblLook w:val="04A0" w:firstRow="1" w:lastRow="0" w:firstColumn="1" w:lastColumn="0" w:noHBand="0" w:noVBand="1"/>
      </w:tblPr>
      <w:tblGrid>
        <w:gridCol w:w="6872"/>
        <w:gridCol w:w="2982"/>
      </w:tblGrid>
      <w:tr w:rsidR="001424B2" w:rsidRPr="00F50C62" w:rsidTr="001424B2">
        <w:trPr>
          <w:trHeight w:val="63"/>
          <w:jc w:val="center"/>
        </w:trPr>
        <w:tc>
          <w:tcPr>
            <w:tcW w:w="3487" w:type="pct"/>
            <w:vAlign w:val="center"/>
          </w:tcPr>
          <w:p w:rsidR="001424B2" w:rsidRPr="00F50C62" w:rsidRDefault="001424B2" w:rsidP="00D43B46">
            <w:pPr>
              <w:bidi w:val="0"/>
              <w:jc w:val="left"/>
              <w:rPr>
                <w:rFonts w:ascii="Cambria" w:hAnsi="Cambria" w:cs="Arial"/>
                <w:sz w:val="20"/>
                <w:szCs w:val="16"/>
              </w:rPr>
            </w:pPr>
            <w:r w:rsidRPr="00F50C62">
              <w:rPr>
                <w:rFonts w:ascii="Cambria" w:hAnsi="Cambria" w:cs="Arial"/>
                <w:sz w:val="20"/>
                <w:szCs w:val="16"/>
                <w:vertAlign w:val="superscript"/>
              </w:rPr>
              <w:t>1</w:t>
            </w:r>
            <w:r w:rsidR="00D43B46">
              <w:rPr>
                <w:rFonts w:ascii="Cambria" w:hAnsi="Cambria" w:cs="Arial"/>
                <w:sz w:val="20"/>
                <w:szCs w:val="16"/>
              </w:rPr>
              <w:t>PhD Student of</w:t>
            </w:r>
            <w:r w:rsidRPr="00F50C62">
              <w:rPr>
                <w:rFonts w:ascii="Cambria" w:hAnsi="Cambria" w:cs="Arial"/>
                <w:sz w:val="20"/>
                <w:szCs w:val="16"/>
              </w:rPr>
              <w:t xml:space="preserve"> </w:t>
            </w:r>
            <w:r w:rsidR="00D43B46">
              <w:rPr>
                <w:rFonts w:ascii="Cambria" w:hAnsi="Cambria" w:cs="Arial"/>
                <w:sz w:val="20"/>
                <w:szCs w:val="16"/>
              </w:rPr>
              <w:t>K. N. Toosi university of technology</w:t>
            </w:r>
          </w:p>
        </w:tc>
        <w:tc>
          <w:tcPr>
            <w:tcW w:w="1513" w:type="pct"/>
            <w:vAlign w:val="center"/>
          </w:tcPr>
          <w:p w:rsidR="001424B2" w:rsidRPr="00F50C62" w:rsidRDefault="00D43B46" w:rsidP="00A317ED">
            <w:pPr>
              <w:pStyle w:val="AuthorInfo"/>
              <w:bidi w:val="0"/>
              <w:spacing w:after="0"/>
              <w:jc w:val="left"/>
              <w:rPr>
                <w:rFonts w:ascii="Cambria" w:hAnsi="Cambria"/>
                <w:sz w:val="20"/>
                <w:szCs w:val="16"/>
                <w:lang w:val="en-CA"/>
              </w:rPr>
            </w:pPr>
            <w:r>
              <w:rPr>
                <w:rFonts w:ascii="Cambria" w:hAnsi="Cambria"/>
                <w:sz w:val="20"/>
                <w:szCs w:val="16"/>
                <w:lang w:val="en-CA"/>
              </w:rPr>
              <w:t>e</w:t>
            </w:r>
            <w:r w:rsidRPr="00F50C62">
              <w:rPr>
                <w:rFonts w:ascii="Cambria" w:hAnsi="Cambria"/>
                <w:sz w:val="20"/>
                <w:szCs w:val="16"/>
              </w:rPr>
              <w:t>lyas.rostami</w:t>
            </w:r>
            <w:r w:rsidRPr="00F50C62">
              <w:rPr>
                <w:rFonts w:ascii="Cambria" w:hAnsi="Cambria"/>
                <w:sz w:val="20"/>
                <w:szCs w:val="16"/>
                <w:lang w:val="en-CA"/>
              </w:rPr>
              <w:t>@email.kntu.ac.ir</w:t>
            </w:r>
          </w:p>
        </w:tc>
      </w:tr>
      <w:tr w:rsidR="001424B2" w:rsidRPr="00F50C62" w:rsidTr="001424B2">
        <w:trPr>
          <w:trHeight w:val="63"/>
          <w:jc w:val="center"/>
        </w:trPr>
        <w:tc>
          <w:tcPr>
            <w:tcW w:w="3487" w:type="pct"/>
            <w:vAlign w:val="center"/>
          </w:tcPr>
          <w:p w:rsidR="001424B2" w:rsidRPr="00F50C62" w:rsidRDefault="001424B2" w:rsidP="001424B2">
            <w:pPr>
              <w:bidi w:val="0"/>
              <w:jc w:val="left"/>
              <w:rPr>
                <w:rFonts w:ascii="Cambria" w:hAnsi="Cambria" w:cs="Arial"/>
                <w:sz w:val="20"/>
                <w:szCs w:val="16"/>
              </w:rPr>
            </w:pPr>
            <w:r w:rsidRPr="00F50C62">
              <w:rPr>
                <w:rFonts w:ascii="Cambria" w:hAnsi="Cambria" w:cs="Arial"/>
                <w:sz w:val="20"/>
                <w:szCs w:val="16"/>
                <w:vertAlign w:val="superscript"/>
              </w:rPr>
              <w:t>2</w:t>
            </w:r>
            <w:r w:rsidR="00D43B46">
              <w:rPr>
                <w:rFonts w:ascii="Cambria" w:hAnsi="Cambria" w:cs="Arial"/>
                <w:sz w:val="20"/>
                <w:szCs w:val="16"/>
              </w:rPr>
              <w:t>Faculty member of</w:t>
            </w:r>
            <w:r w:rsidRPr="00F50C62">
              <w:rPr>
                <w:rFonts w:ascii="Cambria" w:hAnsi="Cambria" w:cs="Arial"/>
                <w:sz w:val="20"/>
                <w:szCs w:val="16"/>
              </w:rPr>
              <w:t xml:space="preserve"> </w:t>
            </w:r>
            <w:r w:rsidR="00D43B46" w:rsidRPr="00D43B46">
              <w:rPr>
                <w:rFonts w:ascii="Cambria" w:hAnsi="Cambria" w:cs="Arial"/>
                <w:sz w:val="20"/>
                <w:szCs w:val="16"/>
              </w:rPr>
              <w:t>Islamic Azad University Tehran North Branch</w:t>
            </w:r>
          </w:p>
        </w:tc>
        <w:tc>
          <w:tcPr>
            <w:tcW w:w="1513" w:type="pct"/>
            <w:vAlign w:val="center"/>
          </w:tcPr>
          <w:p w:rsidR="001424B2" w:rsidRPr="00F50C62" w:rsidRDefault="00D43B46" w:rsidP="00A317ED">
            <w:pPr>
              <w:pStyle w:val="AuthorInfo"/>
              <w:bidi w:val="0"/>
              <w:spacing w:after="0"/>
              <w:jc w:val="left"/>
              <w:rPr>
                <w:rFonts w:ascii="Cambria" w:hAnsi="Cambria"/>
                <w:sz w:val="20"/>
                <w:szCs w:val="16"/>
                <w:lang w:val="en-CA"/>
              </w:rPr>
            </w:pPr>
            <w:r>
              <w:rPr>
                <w:rFonts w:ascii="Cambria" w:hAnsi="Cambria"/>
                <w:sz w:val="20"/>
                <w:szCs w:val="16"/>
                <w:lang w:val="en-CA"/>
              </w:rPr>
              <w:t>b.jalili@iau-tnb.ac.ir</w:t>
            </w:r>
          </w:p>
        </w:tc>
      </w:tr>
      <w:tr w:rsidR="001424B2" w:rsidRPr="00F50C62" w:rsidTr="001424B2">
        <w:trPr>
          <w:trHeight w:val="63"/>
          <w:jc w:val="center"/>
        </w:trPr>
        <w:tc>
          <w:tcPr>
            <w:tcW w:w="3487" w:type="pct"/>
            <w:vAlign w:val="center"/>
          </w:tcPr>
          <w:p w:rsidR="001424B2" w:rsidRPr="00F50C62" w:rsidRDefault="001424B2" w:rsidP="001424B2">
            <w:pPr>
              <w:bidi w:val="0"/>
              <w:jc w:val="left"/>
              <w:rPr>
                <w:rFonts w:ascii="Cambria" w:hAnsi="Cambria" w:cs="Arial"/>
                <w:sz w:val="20"/>
                <w:szCs w:val="16"/>
              </w:rPr>
            </w:pPr>
            <w:r w:rsidRPr="00F50C62">
              <w:rPr>
                <w:rFonts w:ascii="Cambria" w:hAnsi="Cambria" w:cs="Arial"/>
                <w:sz w:val="20"/>
                <w:szCs w:val="16"/>
                <w:vertAlign w:val="superscript"/>
              </w:rPr>
              <w:t>3</w:t>
            </w:r>
            <w:r w:rsidR="00D43B46">
              <w:rPr>
                <w:rFonts w:ascii="Cambria" w:hAnsi="Cambria" w:cs="Arial"/>
                <w:sz w:val="20"/>
                <w:szCs w:val="16"/>
              </w:rPr>
              <w:t>Faculty member of</w:t>
            </w:r>
            <w:r w:rsidR="00D43B46" w:rsidRPr="00F50C62">
              <w:rPr>
                <w:rFonts w:ascii="Cambria" w:hAnsi="Cambria" w:cs="Arial"/>
                <w:sz w:val="20"/>
                <w:szCs w:val="16"/>
              </w:rPr>
              <w:t xml:space="preserve"> </w:t>
            </w:r>
            <w:r w:rsidR="00D43B46" w:rsidRPr="00D43B46">
              <w:rPr>
                <w:rFonts w:ascii="Cambria" w:hAnsi="Cambria" w:cs="Arial"/>
                <w:sz w:val="20"/>
                <w:szCs w:val="16"/>
              </w:rPr>
              <w:t>Islamic Azad University Tehran North Branch</w:t>
            </w:r>
          </w:p>
        </w:tc>
        <w:tc>
          <w:tcPr>
            <w:tcW w:w="1513" w:type="pct"/>
            <w:vAlign w:val="center"/>
          </w:tcPr>
          <w:p w:rsidR="001424B2" w:rsidRPr="00F50C62" w:rsidRDefault="00A317ED" w:rsidP="00A317ED">
            <w:pPr>
              <w:pStyle w:val="AuthorInfo"/>
              <w:bidi w:val="0"/>
              <w:spacing w:after="0"/>
              <w:jc w:val="left"/>
              <w:rPr>
                <w:rFonts w:ascii="Cambria" w:hAnsi="Cambria"/>
                <w:sz w:val="20"/>
                <w:szCs w:val="16"/>
                <w:lang w:val="en-CA"/>
              </w:rPr>
            </w:pPr>
            <w:r>
              <w:rPr>
                <w:rFonts w:ascii="Cambria" w:hAnsi="Cambria"/>
                <w:sz w:val="20"/>
                <w:szCs w:val="16"/>
                <w:lang w:val="en-CA"/>
              </w:rPr>
              <w:t>p.jalili@iau-tnb.ac.ir</w:t>
            </w:r>
          </w:p>
        </w:tc>
      </w:tr>
      <w:tr w:rsidR="00D43B46" w:rsidRPr="00F50C62" w:rsidTr="001424B2">
        <w:trPr>
          <w:trHeight w:val="63"/>
          <w:jc w:val="center"/>
        </w:trPr>
        <w:tc>
          <w:tcPr>
            <w:tcW w:w="3487" w:type="pct"/>
            <w:vAlign w:val="center"/>
          </w:tcPr>
          <w:p w:rsidR="00D43B46" w:rsidRPr="00F50C62" w:rsidRDefault="00D43B46" w:rsidP="001424B2">
            <w:pPr>
              <w:bidi w:val="0"/>
              <w:jc w:val="left"/>
              <w:rPr>
                <w:rFonts w:ascii="Cambria" w:hAnsi="Cambria" w:cs="Arial"/>
                <w:sz w:val="20"/>
                <w:szCs w:val="16"/>
                <w:vertAlign w:val="superscript"/>
              </w:rPr>
            </w:pPr>
            <w:r>
              <w:rPr>
                <w:rFonts w:ascii="Cambria" w:hAnsi="Cambria" w:cs="Arial"/>
                <w:sz w:val="20"/>
                <w:szCs w:val="16"/>
                <w:vertAlign w:val="superscript"/>
              </w:rPr>
              <w:t>4</w:t>
            </w:r>
            <w:r w:rsidRPr="00F50C62">
              <w:rPr>
                <w:rFonts w:ascii="Cambria" w:hAnsi="Cambria" w:cs="Arial"/>
                <w:sz w:val="20"/>
                <w:szCs w:val="16"/>
                <w:vertAlign w:val="superscript"/>
              </w:rPr>
              <w:t>*</w:t>
            </w:r>
            <w:r>
              <w:rPr>
                <w:rFonts w:ascii="Cambria" w:hAnsi="Cambria" w:cs="Arial"/>
                <w:sz w:val="20"/>
                <w:szCs w:val="16"/>
              </w:rPr>
              <w:t>Faculty member of</w:t>
            </w:r>
            <w:r w:rsidRPr="00F50C62">
              <w:rPr>
                <w:rFonts w:ascii="Cambria" w:hAnsi="Cambria" w:cs="Arial"/>
                <w:sz w:val="20"/>
                <w:szCs w:val="16"/>
              </w:rPr>
              <w:t xml:space="preserve"> </w:t>
            </w:r>
            <w:r w:rsidR="00A317ED" w:rsidRPr="00A317ED">
              <w:rPr>
                <w:rFonts w:ascii="Cambria" w:hAnsi="Cambria" w:cs="Arial"/>
                <w:sz w:val="20"/>
                <w:szCs w:val="16"/>
              </w:rPr>
              <w:t>Aerospace Research Institute</w:t>
            </w:r>
          </w:p>
        </w:tc>
        <w:tc>
          <w:tcPr>
            <w:tcW w:w="1513" w:type="pct"/>
            <w:vAlign w:val="center"/>
          </w:tcPr>
          <w:p w:rsidR="00D43B46" w:rsidRPr="00F50C62" w:rsidRDefault="00A317ED" w:rsidP="00A317ED">
            <w:pPr>
              <w:pStyle w:val="AuthorInfo"/>
              <w:bidi w:val="0"/>
              <w:spacing w:after="0"/>
              <w:jc w:val="left"/>
              <w:rPr>
                <w:rFonts w:ascii="Cambria" w:hAnsi="Cambria"/>
                <w:sz w:val="20"/>
                <w:szCs w:val="16"/>
                <w:lang w:val="en-CA"/>
              </w:rPr>
            </w:pPr>
            <w:r w:rsidRPr="00A317ED">
              <w:rPr>
                <w:rFonts w:ascii="Cambria" w:hAnsi="Cambria"/>
                <w:sz w:val="20"/>
                <w:szCs w:val="16"/>
                <w:lang w:val="en-CA"/>
              </w:rPr>
              <w:t>saboohi@ari.ac.ir</w:t>
            </w:r>
          </w:p>
        </w:tc>
      </w:tr>
    </w:tbl>
    <w:p w:rsidR="001424B2" w:rsidRPr="00F50C62" w:rsidRDefault="001424B2" w:rsidP="001424B2">
      <w:pPr>
        <w:bidi w:val="0"/>
        <w:jc w:val="center"/>
        <w:rPr>
          <w:rFonts w:ascii="Cambria" w:hAnsi="Cambria" w:cs="Arial"/>
          <w:bCs/>
          <w:sz w:val="20"/>
          <w:szCs w:val="20"/>
        </w:rPr>
      </w:pPr>
    </w:p>
    <w:p w:rsidR="001424B2" w:rsidRPr="007B0B10" w:rsidRDefault="001424B2" w:rsidP="001424B2">
      <w:pPr>
        <w:keepNext/>
        <w:bidi w:val="0"/>
        <w:outlineLvl w:val="1"/>
        <w:rPr>
          <w:rFonts w:ascii="Cambria" w:hAnsi="Cambria" w:cs="Arial"/>
          <w:b/>
          <w:sz w:val="20"/>
          <w:szCs w:val="20"/>
        </w:rPr>
      </w:pPr>
      <w:r w:rsidRPr="007B0B10">
        <w:rPr>
          <w:rFonts w:ascii="Cambria" w:hAnsi="Cambria" w:cs="Arial"/>
          <w:b/>
          <w:sz w:val="20"/>
          <w:szCs w:val="20"/>
        </w:rPr>
        <w:t>Abstract</w:t>
      </w:r>
    </w:p>
    <w:p w:rsidR="001424B2" w:rsidRPr="007B0B10" w:rsidRDefault="007B0B10" w:rsidP="007B0B10">
      <w:pPr>
        <w:bidi w:val="0"/>
        <w:rPr>
          <w:rFonts w:ascii="Cambria" w:hAnsi="Cambria" w:cs="Arial"/>
          <w:sz w:val="20"/>
          <w:szCs w:val="20"/>
          <w:lang w:val="en-GB"/>
        </w:rPr>
      </w:pPr>
      <w:r w:rsidRPr="007B0B10">
        <w:rPr>
          <w:rFonts w:ascii="Cambria" w:hAnsi="Cambria" w:cs="Arial"/>
          <w:sz w:val="20"/>
          <w:szCs w:val="20"/>
        </w:rPr>
        <w:t>Fuel injection and evaporation of its droplets play a very important role in many combustion processes in industry s</w:t>
      </w:r>
      <w:bookmarkStart w:id="0" w:name="_GoBack"/>
      <w:bookmarkEnd w:id="0"/>
      <w:r w:rsidRPr="007B0B10">
        <w:rPr>
          <w:rFonts w:ascii="Cambria" w:hAnsi="Cambria" w:cs="Arial"/>
          <w:sz w:val="20"/>
          <w:szCs w:val="20"/>
        </w:rPr>
        <w:t>uch as transportation, military industries, power plants and furnaces. The effect of liquid fuel droplet diameter on the combustion chamber properties and the formation of pollutants such as carbon monoxide and NOX in a combustion chamber are very important.</w:t>
      </w:r>
      <w:r w:rsidRPr="007B0B10">
        <w:rPr>
          <w:rFonts w:ascii="Cambria" w:hAnsi="Cambria" w:cs="Arial" w:hint="cs"/>
          <w:sz w:val="20"/>
          <w:szCs w:val="20"/>
          <w:rtl/>
        </w:rPr>
        <w:t xml:space="preserve"> </w:t>
      </w:r>
      <w:r w:rsidR="001C1B17" w:rsidRPr="007B0B10">
        <w:rPr>
          <w:rFonts w:ascii="Cambria" w:hAnsi="Cambria" w:cs="Arial"/>
          <w:sz w:val="20"/>
          <w:szCs w:val="20"/>
        </w:rPr>
        <w:t xml:space="preserve">So, fuel spray atomization in internal combustion engines is a very important process and the size of the droplets and the size distribution of the fuel spray droplets play an important role in the combustion performance. Since the droplet size distribution of a spray is random in nature, we need to use statistical functions to describe it. </w:t>
      </w:r>
      <w:r w:rsidR="00E54AF4" w:rsidRPr="007B0B10">
        <w:rPr>
          <w:rFonts w:ascii="Cambria" w:hAnsi="Cambria" w:cs="Arial"/>
          <w:sz w:val="20"/>
          <w:szCs w:val="20"/>
        </w:rPr>
        <w:t>In probability theory and statistics, a probability distribution is the mathematical function that gives the probabilities of occurrence of different possible outcomes for an experiment. It is a mathematical description of a random phenomenon in terms of its sample space and the probabilities of events (subsets of the sample space).</w:t>
      </w:r>
      <w:r w:rsidR="001C1B17" w:rsidRPr="007B0B10">
        <w:rPr>
          <w:rFonts w:ascii="Cambria" w:hAnsi="Cambria" w:cs="Arial" w:hint="cs"/>
          <w:sz w:val="20"/>
          <w:szCs w:val="20"/>
          <w:rtl/>
        </w:rPr>
        <w:t xml:space="preserve"> </w:t>
      </w:r>
      <w:r w:rsidR="0038168F" w:rsidRPr="007B0B10">
        <w:rPr>
          <w:rFonts w:ascii="Cambria" w:hAnsi="Cambria" w:cs="Arial"/>
          <w:sz w:val="20"/>
          <w:szCs w:val="20"/>
        </w:rPr>
        <w:t>In this study, the mathematical functions of droplet size distribution as well as different mean diameters for liquid spray are introduced and investigated.</w:t>
      </w:r>
      <w:r w:rsidR="003B6A82" w:rsidRPr="003B6A82">
        <w:t xml:space="preserve"> </w:t>
      </w:r>
      <w:r w:rsidR="003B6A82" w:rsidRPr="003B6A82">
        <w:rPr>
          <w:rFonts w:ascii="Cambria" w:hAnsi="Cambria" w:cs="Arial"/>
          <w:sz w:val="20"/>
          <w:szCs w:val="20"/>
        </w:rPr>
        <w:t>All popular and practical distributions as well as all average droplet diameters are described in detail.</w:t>
      </w:r>
    </w:p>
    <w:p w:rsidR="00CC7B32" w:rsidRPr="007B0B10" w:rsidRDefault="001424B2" w:rsidP="00440970">
      <w:pPr>
        <w:keepNext/>
        <w:bidi w:val="0"/>
        <w:outlineLvl w:val="1"/>
        <w:rPr>
          <w:rFonts w:ascii="Cambria" w:hAnsi="Cambria" w:cs="Arial"/>
          <w:sz w:val="20"/>
          <w:szCs w:val="20"/>
          <w:rtl/>
        </w:rPr>
      </w:pPr>
      <w:r w:rsidRPr="007B0B10">
        <w:rPr>
          <w:rFonts w:ascii="Cambria" w:hAnsi="Cambria" w:cs="Arial"/>
          <w:b/>
          <w:sz w:val="20"/>
          <w:szCs w:val="20"/>
        </w:rPr>
        <w:t>Keywords:</w:t>
      </w:r>
      <w:r w:rsidRPr="007B0B10">
        <w:rPr>
          <w:rFonts w:ascii="Cambria" w:hAnsi="Cambria" w:cs="Arial"/>
          <w:sz w:val="20"/>
          <w:szCs w:val="20"/>
        </w:rPr>
        <w:t xml:space="preserve"> </w:t>
      </w:r>
      <w:r w:rsidR="00A317ED" w:rsidRPr="007B0B10">
        <w:rPr>
          <w:rFonts w:ascii="Cambria" w:hAnsi="Cambria" w:cs="Arial"/>
          <w:sz w:val="20"/>
          <w:szCs w:val="20"/>
        </w:rPr>
        <w:t xml:space="preserve">Atomization, Spray, </w:t>
      </w:r>
      <w:r w:rsidR="00A317ED" w:rsidRPr="007B0B10">
        <w:rPr>
          <w:rFonts w:ascii="Cambria" w:hAnsi="Cambria" w:cs="B Mitra"/>
          <w:bCs/>
          <w:sz w:val="20"/>
          <w:szCs w:val="28"/>
        </w:rPr>
        <w:t>Droplet size distribution</w:t>
      </w:r>
    </w:p>
    <w:p w:rsidR="00632A53" w:rsidRPr="00F50C62" w:rsidRDefault="00632A53" w:rsidP="001424B2">
      <w:pPr>
        <w:ind w:hanging="2160"/>
        <w:jc w:val="lowKashida"/>
        <w:rPr>
          <w:rFonts w:ascii="Cambria" w:hAnsi="Cambria" w:cs="B Mitra"/>
          <w:bCs/>
          <w:sz w:val="20"/>
          <w:szCs w:val="24"/>
          <w:rtl/>
        </w:rPr>
      </w:pPr>
    </w:p>
    <w:p w:rsidR="004B3FCF" w:rsidRPr="00F50C62" w:rsidRDefault="004B3FCF" w:rsidP="001424B2">
      <w:pPr>
        <w:jc w:val="lowKashida"/>
        <w:rPr>
          <w:rFonts w:ascii="Cambria" w:hAnsi="Cambria" w:cs="B Mitra"/>
          <w:sz w:val="20"/>
          <w:szCs w:val="24"/>
          <w:rtl/>
        </w:rPr>
        <w:sectPr w:rsidR="004B3FCF" w:rsidRPr="00F50C62" w:rsidSect="00440970">
          <w:headerReference w:type="default" r:id="rId9"/>
          <w:footerReference w:type="even" r:id="rId10"/>
          <w:footerReference w:type="default" r:id="rId11"/>
          <w:headerReference w:type="first" r:id="rId12"/>
          <w:footerReference w:type="first" r:id="rId13"/>
          <w:type w:val="continuous"/>
          <w:pgSz w:w="11906" w:h="16838" w:code="9"/>
          <w:pgMar w:top="1418" w:right="1134" w:bottom="1418" w:left="1134" w:header="227" w:footer="567" w:gutter="0"/>
          <w:cols w:space="567"/>
          <w:titlePg/>
          <w:bidi/>
          <w:rtlGutter/>
          <w:docGrid w:linePitch="360"/>
        </w:sectPr>
      </w:pPr>
    </w:p>
    <w:p w:rsidR="00A116C3" w:rsidRPr="00F50C62" w:rsidRDefault="001424B2" w:rsidP="0027410D">
      <w:pPr>
        <w:jc w:val="left"/>
        <w:rPr>
          <w:rFonts w:ascii="Cambria" w:hAnsi="Cambria" w:cs="B Mitra"/>
          <w:bCs/>
          <w:sz w:val="20"/>
          <w:szCs w:val="24"/>
          <w:rtl/>
        </w:rPr>
      </w:pPr>
      <w:r w:rsidRPr="00F50C62">
        <w:rPr>
          <w:rFonts w:ascii="Cambria" w:hAnsi="Cambria" w:cs="B Mitra"/>
          <w:bCs/>
          <w:sz w:val="20"/>
          <w:szCs w:val="24"/>
          <w:rtl/>
        </w:rPr>
        <w:lastRenderedPageBreak/>
        <w:br w:type="page"/>
      </w:r>
      <w:r w:rsidR="00915175">
        <w:rPr>
          <w:rFonts w:ascii="Cambria" w:hAnsi="Cambria" w:cs="B Mitra" w:hint="cs"/>
          <w:bCs/>
          <w:sz w:val="20"/>
          <w:szCs w:val="24"/>
          <w:rtl/>
        </w:rPr>
        <w:lastRenderedPageBreak/>
        <w:t xml:space="preserve">1- </w:t>
      </w:r>
      <w:r w:rsidR="00A116C3" w:rsidRPr="00F50C62">
        <w:rPr>
          <w:rFonts w:ascii="Cambria" w:hAnsi="Cambria" w:cs="B Mitra"/>
          <w:bCs/>
          <w:sz w:val="20"/>
          <w:szCs w:val="24"/>
          <w:rtl/>
        </w:rPr>
        <w:t>مقدمه</w:t>
      </w:r>
    </w:p>
    <w:p w:rsidR="00F470A0" w:rsidRPr="00F50C62" w:rsidRDefault="00CC59C2" w:rsidP="006E60E5">
      <w:pPr>
        <w:jc w:val="lowKashida"/>
        <w:rPr>
          <w:rFonts w:ascii="Cambria" w:hAnsi="Cambria" w:cs="B Mitra"/>
          <w:sz w:val="20"/>
          <w:szCs w:val="24"/>
          <w:rtl/>
        </w:rPr>
      </w:pPr>
      <w:r w:rsidRPr="00F50C62">
        <w:rPr>
          <w:rFonts w:ascii="Cambria" w:hAnsi="Cambria" w:cs="B Mitra"/>
          <w:sz w:val="20"/>
          <w:szCs w:val="24"/>
          <w:rtl/>
        </w:rPr>
        <w:t>به طور کل</w:t>
      </w:r>
      <w:r w:rsidRPr="00F50C62">
        <w:rPr>
          <w:rFonts w:ascii="Cambria" w:hAnsi="Cambria" w:cs="B Mitra" w:hint="cs"/>
          <w:sz w:val="20"/>
          <w:szCs w:val="24"/>
          <w:rtl/>
        </w:rPr>
        <w:t>ی</w:t>
      </w:r>
      <w:r w:rsidRPr="00F50C62">
        <w:rPr>
          <w:rFonts w:ascii="Cambria" w:hAnsi="Cambria" w:cs="B Mitra"/>
          <w:sz w:val="20"/>
          <w:szCs w:val="24"/>
          <w:rtl/>
        </w:rPr>
        <w:t xml:space="preserve"> اسپر</w:t>
      </w:r>
      <w:r w:rsidRPr="00F50C62">
        <w:rPr>
          <w:rFonts w:ascii="Cambria" w:hAnsi="Cambria" w:cs="B Mitra" w:hint="cs"/>
          <w:sz w:val="20"/>
          <w:szCs w:val="24"/>
          <w:rtl/>
        </w:rPr>
        <w:t>ی را به عنوان</w:t>
      </w:r>
      <w:r w:rsidRPr="00F50C62">
        <w:rPr>
          <w:rFonts w:ascii="Cambria" w:hAnsi="Cambria" w:cs="B Mitra"/>
          <w:sz w:val="20"/>
          <w:szCs w:val="24"/>
          <w:rtl/>
        </w:rPr>
        <w:t xml:space="preserve"> س</w:t>
      </w:r>
      <w:r w:rsidRPr="00F50C62">
        <w:rPr>
          <w:rFonts w:ascii="Cambria" w:hAnsi="Cambria" w:cs="B Mitra" w:hint="cs"/>
          <w:sz w:val="20"/>
          <w:szCs w:val="24"/>
          <w:rtl/>
        </w:rPr>
        <w:t>یستمی از</w:t>
      </w:r>
      <w:r w:rsidRPr="00F50C62">
        <w:rPr>
          <w:rFonts w:ascii="Cambria" w:hAnsi="Cambria" w:cs="B Mitra"/>
          <w:sz w:val="20"/>
          <w:szCs w:val="24"/>
          <w:rtl/>
        </w:rPr>
        <w:t xml:space="preserve"> قطر</w:t>
      </w:r>
      <w:r w:rsidRPr="00F50C62">
        <w:rPr>
          <w:rFonts w:ascii="Cambria" w:hAnsi="Cambria" w:cs="B Mitra" w:hint="cs"/>
          <w:sz w:val="20"/>
          <w:szCs w:val="24"/>
          <w:rtl/>
        </w:rPr>
        <w:t>ات</w:t>
      </w:r>
      <w:r w:rsidRPr="00F50C62">
        <w:rPr>
          <w:rFonts w:ascii="Cambria" w:hAnsi="Cambria" w:cs="B Mitra"/>
          <w:sz w:val="20"/>
          <w:szCs w:val="24"/>
          <w:rtl/>
        </w:rPr>
        <w:t xml:space="preserve"> غوطه</w:t>
      </w:r>
      <w:r w:rsidRPr="00F50C62">
        <w:rPr>
          <w:rFonts w:ascii="Cambria" w:hAnsi="Cambria" w:cs="B Mitra"/>
          <w:sz w:val="20"/>
          <w:szCs w:val="24"/>
          <w:rtl/>
        </w:rPr>
        <w:softHyphen/>
        <w:t xml:space="preserve">ور شده در </w:t>
      </w:r>
      <w:r w:rsidRPr="00F50C62">
        <w:rPr>
          <w:rFonts w:ascii="Cambria" w:hAnsi="Cambria" w:cs="B Mitra" w:hint="cs"/>
          <w:sz w:val="20"/>
          <w:szCs w:val="24"/>
          <w:rtl/>
        </w:rPr>
        <w:t>یک</w:t>
      </w:r>
      <w:r w:rsidRPr="00F50C62">
        <w:rPr>
          <w:rFonts w:ascii="Cambria" w:hAnsi="Cambria" w:cs="B Mitra"/>
          <w:sz w:val="20"/>
          <w:szCs w:val="24"/>
          <w:rtl/>
        </w:rPr>
        <w:t xml:space="preserve"> فاز پ</w:t>
      </w:r>
      <w:r w:rsidRPr="00F50C62">
        <w:rPr>
          <w:rFonts w:ascii="Cambria" w:hAnsi="Cambria" w:cs="B Mitra" w:hint="cs"/>
          <w:sz w:val="20"/>
          <w:szCs w:val="24"/>
          <w:rtl/>
        </w:rPr>
        <w:t>یوسته</w:t>
      </w:r>
      <w:r w:rsidRPr="00F50C62">
        <w:rPr>
          <w:rFonts w:ascii="Cambria" w:hAnsi="Cambria" w:cs="B Mitra"/>
          <w:sz w:val="20"/>
          <w:szCs w:val="24"/>
          <w:rtl/>
        </w:rPr>
        <w:t xml:space="preserve"> گاز</w:t>
      </w:r>
      <w:r w:rsidRPr="00F50C62">
        <w:rPr>
          <w:rFonts w:ascii="Cambria" w:hAnsi="Cambria" w:cs="B Mitra" w:hint="cs"/>
          <w:sz w:val="20"/>
          <w:szCs w:val="24"/>
          <w:rtl/>
        </w:rPr>
        <w:t>ی</w:t>
      </w:r>
      <w:r w:rsidRPr="00F50C62">
        <w:rPr>
          <w:rFonts w:ascii="Cambria" w:hAnsi="Cambria" w:cs="B Mitra"/>
          <w:sz w:val="20"/>
          <w:szCs w:val="24"/>
          <w:rtl/>
        </w:rPr>
        <w:t xml:space="preserve"> </w:t>
      </w:r>
      <w:r w:rsidRPr="00F50C62">
        <w:rPr>
          <w:rFonts w:ascii="Cambria" w:hAnsi="Cambria" w:cs="B Mitra" w:hint="cs"/>
          <w:sz w:val="20"/>
          <w:szCs w:val="24"/>
          <w:rtl/>
        </w:rPr>
        <w:t>در نظر می</w:t>
      </w:r>
      <w:r w:rsidRPr="00F50C62">
        <w:rPr>
          <w:rFonts w:ascii="Cambria" w:hAnsi="Cambria" w:cs="B Mitra"/>
          <w:sz w:val="20"/>
          <w:szCs w:val="24"/>
          <w:rtl/>
        </w:rPr>
        <w:softHyphen/>
      </w:r>
      <w:r w:rsidRPr="00F50C62">
        <w:rPr>
          <w:rFonts w:ascii="Cambria" w:hAnsi="Cambria" w:cs="B Mitra" w:hint="cs"/>
          <w:sz w:val="20"/>
          <w:szCs w:val="24"/>
          <w:rtl/>
        </w:rPr>
        <w:t>گیرند</w:t>
      </w:r>
      <w:r w:rsidRPr="00F50C62">
        <w:rPr>
          <w:rFonts w:ascii="Cambria" w:hAnsi="Cambria" w:cs="B Mitra"/>
          <w:sz w:val="20"/>
          <w:szCs w:val="24"/>
          <w:rtl/>
        </w:rPr>
        <w:t>.</w:t>
      </w:r>
      <w:r w:rsidRPr="00F50C62">
        <w:rPr>
          <w:rFonts w:ascii="Cambria" w:hAnsi="Cambria" w:cs="B Mitra" w:hint="cs"/>
          <w:sz w:val="20"/>
          <w:szCs w:val="24"/>
          <w:rtl/>
        </w:rPr>
        <w:t xml:space="preserve"> </w:t>
      </w:r>
      <w:r w:rsidRPr="00F50C62">
        <w:rPr>
          <w:rFonts w:ascii="Cambria" w:hAnsi="Cambria" w:cs="B Mitra"/>
          <w:sz w:val="20"/>
          <w:szCs w:val="24"/>
          <w:rtl/>
        </w:rPr>
        <w:t xml:space="preserve">باران، </w:t>
      </w:r>
      <w:r w:rsidRPr="00F50C62">
        <w:rPr>
          <w:rFonts w:ascii="Cambria" w:hAnsi="Cambria" w:cs="B Mitra" w:hint="cs"/>
          <w:sz w:val="20"/>
          <w:szCs w:val="24"/>
          <w:rtl/>
        </w:rPr>
        <w:t>شبنم،</w:t>
      </w:r>
      <w:r w:rsidRPr="00F50C62">
        <w:rPr>
          <w:rFonts w:ascii="Cambria" w:hAnsi="Cambria" w:cs="B Mitra"/>
          <w:sz w:val="20"/>
          <w:szCs w:val="24"/>
          <w:rtl/>
        </w:rPr>
        <w:t xml:space="preserve"> مه و غبار</w:t>
      </w:r>
      <w:r w:rsidRPr="00F50C62">
        <w:rPr>
          <w:rFonts w:ascii="Cambria" w:hAnsi="Cambria" w:cs="B Mitra" w:hint="cs"/>
          <w:sz w:val="20"/>
          <w:szCs w:val="24"/>
          <w:rtl/>
        </w:rPr>
        <w:t>های</w:t>
      </w:r>
      <w:r w:rsidRPr="00F50C62">
        <w:rPr>
          <w:rFonts w:ascii="Cambria" w:hAnsi="Cambria" w:cs="B Mitra"/>
          <w:sz w:val="20"/>
          <w:szCs w:val="24"/>
          <w:rtl/>
        </w:rPr>
        <w:t xml:space="preserve"> آبشار نمونه</w:t>
      </w:r>
      <w:r w:rsidRPr="00F50C62">
        <w:rPr>
          <w:rFonts w:ascii="Cambria" w:hAnsi="Cambria" w:cs="B Mitra"/>
          <w:sz w:val="20"/>
          <w:szCs w:val="24"/>
          <w:rtl/>
        </w:rPr>
        <w:softHyphen/>
        <w:t>ها</w:t>
      </w:r>
      <w:r w:rsidRPr="00F50C62">
        <w:rPr>
          <w:rFonts w:ascii="Cambria" w:hAnsi="Cambria" w:cs="B Mitra" w:hint="cs"/>
          <w:sz w:val="20"/>
          <w:szCs w:val="24"/>
          <w:rtl/>
        </w:rPr>
        <w:t>یی</w:t>
      </w:r>
      <w:r w:rsidRPr="00F50C62">
        <w:rPr>
          <w:rFonts w:ascii="Cambria" w:hAnsi="Cambria" w:cs="B Mitra"/>
          <w:sz w:val="20"/>
          <w:szCs w:val="24"/>
          <w:rtl/>
        </w:rPr>
        <w:t xml:space="preserve"> از اسپر</w:t>
      </w:r>
      <w:r w:rsidRPr="00F50C62">
        <w:rPr>
          <w:rFonts w:ascii="Cambria" w:hAnsi="Cambria" w:cs="B Mitra" w:hint="cs"/>
          <w:sz w:val="20"/>
          <w:szCs w:val="24"/>
          <w:rtl/>
        </w:rPr>
        <w:t>ی</w:t>
      </w:r>
      <w:r w:rsidRPr="00F50C62">
        <w:rPr>
          <w:rFonts w:ascii="Cambria" w:hAnsi="Cambria" w:cs="B Mitra"/>
          <w:sz w:val="20"/>
          <w:szCs w:val="24"/>
          <w:rtl/>
        </w:rPr>
        <w:softHyphen/>
        <w:t>ها</w:t>
      </w:r>
      <w:r w:rsidRPr="00F50C62">
        <w:rPr>
          <w:rFonts w:ascii="Cambria" w:hAnsi="Cambria" w:cs="B Mitra" w:hint="cs"/>
          <w:sz w:val="20"/>
          <w:szCs w:val="24"/>
          <w:rtl/>
        </w:rPr>
        <w:t>ی</w:t>
      </w:r>
      <w:r w:rsidRPr="00F50C62">
        <w:rPr>
          <w:rFonts w:ascii="Cambria" w:hAnsi="Cambria" w:cs="B Mitra"/>
          <w:sz w:val="20"/>
          <w:szCs w:val="24"/>
          <w:rtl/>
        </w:rPr>
        <w:t xml:space="preserve"> طب</w:t>
      </w:r>
      <w:r w:rsidRPr="00F50C62">
        <w:rPr>
          <w:rFonts w:ascii="Cambria" w:hAnsi="Cambria" w:cs="B Mitra" w:hint="cs"/>
          <w:sz w:val="20"/>
          <w:szCs w:val="24"/>
          <w:rtl/>
        </w:rPr>
        <w:t>یعی</w:t>
      </w:r>
      <w:r w:rsidRPr="00F50C62">
        <w:rPr>
          <w:rFonts w:ascii="Cambria" w:hAnsi="Cambria" w:cs="B Mitra"/>
          <w:sz w:val="20"/>
          <w:szCs w:val="24"/>
          <w:rtl/>
        </w:rPr>
        <w:t xml:space="preserve"> </w:t>
      </w:r>
      <w:r w:rsidRPr="00F50C62">
        <w:rPr>
          <w:rFonts w:ascii="Cambria" w:hAnsi="Cambria" w:cs="B Mitra" w:hint="cs"/>
          <w:sz w:val="20"/>
          <w:szCs w:val="24"/>
          <w:rtl/>
        </w:rPr>
        <w:t>هستند. شکل 1 محدوده اندازه قطرات را آنگونه که در برخی پدیده</w:t>
      </w:r>
      <w:r w:rsidRPr="00F50C62">
        <w:rPr>
          <w:rFonts w:ascii="Cambria" w:hAnsi="Cambria" w:cs="B Mitra"/>
          <w:sz w:val="20"/>
          <w:szCs w:val="24"/>
          <w:rtl/>
        </w:rPr>
        <w:softHyphen/>
      </w:r>
      <w:r w:rsidRPr="00F50C62">
        <w:rPr>
          <w:rFonts w:ascii="Cambria" w:hAnsi="Cambria" w:cs="B Mitra" w:hint="cs"/>
          <w:sz w:val="20"/>
          <w:szCs w:val="24"/>
          <w:rtl/>
        </w:rPr>
        <w:t>های طبیعی رخ می</w:t>
      </w:r>
      <w:r w:rsidRPr="00F50C62">
        <w:rPr>
          <w:rFonts w:ascii="Cambria" w:hAnsi="Cambria" w:cs="B Mitra"/>
          <w:sz w:val="20"/>
          <w:szCs w:val="24"/>
          <w:rtl/>
        </w:rPr>
        <w:softHyphen/>
      </w:r>
      <w:r w:rsidRPr="00F50C62">
        <w:rPr>
          <w:rFonts w:ascii="Cambria" w:hAnsi="Cambria" w:cs="B Mitra" w:hint="cs"/>
          <w:sz w:val="20"/>
          <w:szCs w:val="24"/>
          <w:rtl/>
        </w:rPr>
        <w:t>دهد و همچنین آنگونه که به طور معمول توسط پودرسازها (اتمایزرها</w:t>
      </w:r>
      <w:r w:rsidRPr="00F50C62">
        <w:rPr>
          <w:rFonts w:ascii="Cambria" w:hAnsi="Cambria" w:cs="B Mitra"/>
          <w:sz w:val="20"/>
          <w:szCs w:val="24"/>
          <w:vertAlign w:val="superscript"/>
          <w:rtl/>
        </w:rPr>
        <w:footnoteReference w:id="1"/>
      </w:r>
      <w:r w:rsidRPr="00F50C62">
        <w:rPr>
          <w:rFonts w:ascii="Cambria" w:hAnsi="Cambria" w:cs="B Mitra" w:hint="cs"/>
          <w:sz w:val="20"/>
          <w:szCs w:val="24"/>
          <w:rtl/>
        </w:rPr>
        <w:t>) تولید می</w:t>
      </w:r>
      <w:r w:rsidRPr="00F50C62">
        <w:rPr>
          <w:rFonts w:ascii="Cambria" w:hAnsi="Cambria" w:cs="B Mitra"/>
          <w:sz w:val="20"/>
          <w:szCs w:val="24"/>
          <w:rtl/>
        </w:rPr>
        <w:softHyphen/>
      </w:r>
      <w:r w:rsidRPr="00F50C62">
        <w:rPr>
          <w:rFonts w:ascii="Cambria" w:hAnsi="Cambria" w:cs="B Mitra" w:hint="cs"/>
          <w:sz w:val="20"/>
          <w:szCs w:val="24"/>
          <w:rtl/>
        </w:rPr>
        <w:t>شوند را نشان می</w:t>
      </w:r>
      <w:r w:rsidRPr="00F50C62">
        <w:rPr>
          <w:rFonts w:ascii="Cambria" w:hAnsi="Cambria" w:cs="B Mitra"/>
          <w:sz w:val="20"/>
          <w:szCs w:val="24"/>
          <w:rtl/>
        </w:rPr>
        <w:softHyphen/>
      </w:r>
      <w:r w:rsidRPr="00F50C62">
        <w:rPr>
          <w:rFonts w:ascii="Cambria" w:hAnsi="Cambria" w:cs="B Mitra" w:hint="cs"/>
          <w:sz w:val="20"/>
          <w:szCs w:val="24"/>
          <w:rtl/>
        </w:rPr>
        <w:t xml:space="preserve">دهد </w:t>
      </w:r>
      <w:r w:rsidRPr="00F50C62">
        <w:rPr>
          <w:rFonts w:ascii="Cambria" w:hAnsi="Cambria" w:cs="B Mitra"/>
          <w:sz w:val="20"/>
          <w:szCs w:val="24"/>
        </w:rPr>
        <w:t>]</w:t>
      </w:r>
      <w:r w:rsidRPr="00F50C62">
        <w:rPr>
          <w:rFonts w:ascii="Cambria" w:hAnsi="Cambria" w:cs="B Mitra" w:hint="cs"/>
          <w:sz w:val="20"/>
          <w:szCs w:val="24"/>
          <w:rtl/>
        </w:rPr>
        <w:t>1</w:t>
      </w:r>
      <w:r w:rsidRPr="00F50C62">
        <w:rPr>
          <w:rFonts w:ascii="Cambria" w:hAnsi="Cambria" w:cs="B Mitra"/>
          <w:sz w:val="20"/>
          <w:szCs w:val="24"/>
        </w:rPr>
        <w:t>[</w:t>
      </w:r>
      <w:r w:rsidRPr="00F50C62">
        <w:rPr>
          <w:rFonts w:ascii="Cambria" w:hAnsi="Cambria" w:cs="B Mitra" w:hint="cs"/>
          <w:sz w:val="20"/>
          <w:szCs w:val="24"/>
          <w:rtl/>
        </w:rPr>
        <w:t>.</w:t>
      </w:r>
    </w:p>
    <w:p w:rsidR="00CC59C2" w:rsidRPr="00F50C62" w:rsidRDefault="00CC59C2" w:rsidP="00CC59C2">
      <w:pPr>
        <w:jc w:val="lowKashida"/>
        <w:rPr>
          <w:rFonts w:ascii="Cambria" w:hAnsi="Cambria" w:cs="B Mitra"/>
          <w:sz w:val="20"/>
          <w:szCs w:val="24"/>
          <w:rtl/>
        </w:rPr>
      </w:pPr>
    </w:p>
    <w:tbl>
      <w:tblPr>
        <w:bidiVisual/>
        <w:tblW w:w="0" w:type="auto"/>
        <w:jc w:val="center"/>
        <w:tblLayout w:type="fixed"/>
        <w:tblLook w:val="04A0" w:firstRow="1" w:lastRow="0" w:firstColumn="1" w:lastColumn="0" w:noHBand="0" w:noVBand="1"/>
      </w:tblPr>
      <w:tblGrid>
        <w:gridCol w:w="4643"/>
      </w:tblGrid>
      <w:tr w:rsidR="00CC59C2" w:rsidRPr="0065599E" w:rsidTr="0065599E">
        <w:trPr>
          <w:trHeight w:val="954"/>
          <w:jc w:val="center"/>
        </w:trPr>
        <w:tc>
          <w:tcPr>
            <w:tcW w:w="4643" w:type="dxa"/>
            <w:shd w:val="clear" w:color="auto" w:fill="auto"/>
            <w:vAlign w:val="center"/>
          </w:tcPr>
          <w:p w:rsidR="00CC59C2" w:rsidRPr="0065599E" w:rsidRDefault="00EF48DC" w:rsidP="0065599E">
            <w:pPr>
              <w:jc w:val="center"/>
              <w:rPr>
                <w:rFonts w:ascii="Cambria" w:hAnsi="Cambria" w:cs="B Mitra"/>
                <w:sz w:val="20"/>
                <w:szCs w:val="24"/>
                <w:rtl/>
              </w:rPr>
            </w:pPr>
            <w:r>
              <w:rPr>
                <w:rFonts w:ascii="Cambria" w:hAnsi="Cambria" w:cs="B Mitra"/>
                <w:noProof/>
                <w:sz w:val="20"/>
                <w:szCs w:val="24"/>
                <w:lang w:bidi="ar-SA"/>
              </w:rPr>
              <w:drawing>
                <wp:inline distT="0" distB="0" distL="0" distR="0">
                  <wp:extent cx="2828925" cy="635268"/>
                  <wp:effectExtent l="0" t="0" r="0" b="0"/>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31373" cy="635818"/>
                          </a:xfrm>
                          <a:prstGeom prst="rect">
                            <a:avLst/>
                          </a:prstGeom>
                          <a:noFill/>
                          <a:ln>
                            <a:noFill/>
                          </a:ln>
                        </pic:spPr>
                      </pic:pic>
                    </a:graphicData>
                  </a:graphic>
                </wp:inline>
              </w:drawing>
            </w:r>
          </w:p>
        </w:tc>
      </w:tr>
      <w:tr w:rsidR="00CC59C2" w:rsidRPr="0065599E" w:rsidTr="0065599E">
        <w:trPr>
          <w:trHeight w:val="80"/>
          <w:jc w:val="center"/>
        </w:trPr>
        <w:tc>
          <w:tcPr>
            <w:tcW w:w="4643" w:type="dxa"/>
            <w:shd w:val="clear" w:color="auto" w:fill="auto"/>
            <w:vAlign w:val="center"/>
          </w:tcPr>
          <w:p w:rsidR="00CC59C2" w:rsidRPr="0065599E" w:rsidRDefault="00CC59C2" w:rsidP="0065599E">
            <w:pPr>
              <w:jc w:val="center"/>
              <w:rPr>
                <w:rFonts w:ascii="Cambria" w:hAnsi="Cambria" w:cs="B Mitra"/>
                <w:sz w:val="20"/>
                <w:szCs w:val="24"/>
                <w:rtl/>
              </w:rPr>
            </w:pPr>
            <w:r w:rsidRPr="0065599E">
              <w:rPr>
                <w:rFonts w:ascii="Cambria" w:hAnsi="Cambria" w:cs="B Mitra" w:hint="cs"/>
                <w:sz w:val="20"/>
                <w:szCs w:val="22"/>
                <w:rtl/>
              </w:rPr>
              <w:t>شکل 1: طیف اندازه قطره</w:t>
            </w:r>
          </w:p>
        </w:tc>
      </w:tr>
    </w:tbl>
    <w:p w:rsidR="00CC59C2" w:rsidRPr="00F50C62" w:rsidRDefault="00CC59C2" w:rsidP="00CC59C2">
      <w:pPr>
        <w:jc w:val="lowKashida"/>
        <w:rPr>
          <w:rFonts w:ascii="Cambria" w:hAnsi="Cambria" w:cs="B Mitra"/>
          <w:sz w:val="20"/>
          <w:szCs w:val="24"/>
          <w:rtl/>
        </w:rPr>
      </w:pPr>
    </w:p>
    <w:p w:rsidR="00CC59C2" w:rsidRPr="00F50C62" w:rsidRDefault="00CC59C2" w:rsidP="00CC59C2">
      <w:pPr>
        <w:jc w:val="lowKashida"/>
        <w:rPr>
          <w:rFonts w:ascii="Cambria" w:hAnsi="Cambria" w:cs="B Mitra"/>
          <w:sz w:val="20"/>
          <w:szCs w:val="24"/>
          <w:rtl/>
        </w:rPr>
      </w:pPr>
      <w:r w:rsidRPr="00F50C62">
        <w:rPr>
          <w:rFonts w:ascii="Cambria" w:hAnsi="Cambria" w:cs="B Mitra" w:hint="cs"/>
          <w:sz w:val="20"/>
          <w:szCs w:val="24"/>
          <w:rtl/>
        </w:rPr>
        <w:t>اغلب پودرسازهای عملی، قطراتی با اندازه</w:t>
      </w:r>
      <w:r w:rsidRPr="00F50C62">
        <w:rPr>
          <w:rFonts w:ascii="Cambria" w:hAnsi="Cambria" w:cs="B Mitra"/>
          <w:sz w:val="20"/>
          <w:szCs w:val="24"/>
          <w:rtl/>
        </w:rPr>
        <w:softHyphen/>
      </w:r>
      <w:r w:rsidRPr="00F50C62">
        <w:rPr>
          <w:rFonts w:ascii="Cambria" w:hAnsi="Cambria" w:cs="B Mitra" w:hint="cs"/>
          <w:sz w:val="20"/>
          <w:szCs w:val="24"/>
          <w:rtl/>
        </w:rPr>
        <w:t>ای از چند میکرومتر تا حدود 500 میکرومتر تولید می</w:t>
      </w:r>
      <w:r w:rsidRPr="00F50C62">
        <w:rPr>
          <w:rFonts w:ascii="Cambria" w:hAnsi="Cambria" w:cs="B Mitra"/>
          <w:sz w:val="20"/>
          <w:szCs w:val="24"/>
          <w:rtl/>
        </w:rPr>
        <w:softHyphen/>
      </w:r>
      <w:r w:rsidRPr="00F50C62">
        <w:rPr>
          <w:rFonts w:ascii="Cambria" w:hAnsi="Cambria" w:cs="B Mitra" w:hint="cs"/>
          <w:sz w:val="20"/>
          <w:szCs w:val="24"/>
          <w:rtl/>
        </w:rPr>
        <w:t xml:space="preserve">کنند. </w:t>
      </w:r>
      <w:r w:rsidRPr="00F50C62">
        <w:rPr>
          <w:rFonts w:ascii="Cambria" w:hAnsi="Cambria" w:cs="B Mitra"/>
          <w:sz w:val="20"/>
          <w:szCs w:val="24"/>
          <w:rtl/>
        </w:rPr>
        <w:t xml:space="preserve">با توجه به </w:t>
      </w:r>
      <w:r w:rsidRPr="00F50C62">
        <w:rPr>
          <w:rFonts w:ascii="Cambria" w:hAnsi="Cambria" w:cs="B Mitra" w:hint="cs"/>
          <w:sz w:val="20"/>
          <w:szCs w:val="24"/>
          <w:rtl/>
        </w:rPr>
        <w:t>ماهیتِ</w:t>
      </w:r>
      <w:r w:rsidRPr="00F50C62">
        <w:rPr>
          <w:rFonts w:ascii="Cambria" w:hAnsi="Cambria" w:cs="B Mitra"/>
          <w:sz w:val="20"/>
          <w:szCs w:val="24"/>
          <w:rtl/>
        </w:rPr>
        <w:t xml:space="preserve"> ناهمگن</w:t>
      </w:r>
      <w:r w:rsidRPr="00F50C62">
        <w:rPr>
          <w:rFonts w:ascii="Cambria" w:hAnsi="Cambria" w:cs="B Mitra" w:hint="cs"/>
          <w:sz w:val="20"/>
          <w:szCs w:val="24"/>
          <w:rtl/>
        </w:rPr>
        <w:t>ِ</w:t>
      </w:r>
      <w:r w:rsidRPr="00F50C62">
        <w:rPr>
          <w:rFonts w:ascii="Cambria" w:hAnsi="Cambria" w:cs="B Mitra"/>
          <w:sz w:val="20"/>
          <w:szCs w:val="24"/>
          <w:rtl/>
        </w:rPr>
        <w:t xml:space="preserve"> فرآيند</w:t>
      </w:r>
      <w:r w:rsidRPr="00F50C62">
        <w:rPr>
          <w:rFonts w:ascii="Cambria" w:hAnsi="Cambria" w:cs="B Mitra" w:hint="cs"/>
          <w:sz w:val="20"/>
          <w:szCs w:val="24"/>
          <w:rtl/>
        </w:rPr>
        <w:t>ِ</w:t>
      </w:r>
      <w:r w:rsidRPr="00F50C62">
        <w:rPr>
          <w:rFonts w:ascii="Cambria" w:hAnsi="Cambria" w:cs="B Mitra"/>
          <w:sz w:val="20"/>
          <w:szCs w:val="24"/>
          <w:rtl/>
        </w:rPr>
        <w:t xml:space="preserve"> </w:t>
      </w:r>
      <w:r w:rsidRPr="00F50C62">
        <w:rPr>
          <w:rFonts w:ascii="Cambria" w:hAnsi="Cambria" w:cs="B Mitra" w:hint="cs"/>
          <w:sz w:val="20"/>
          <w:szCs w:val="24"/>
          <w:rtl/>
        </w:rPr>
        <w:t>پودرسازی (اتمیزاسیون</w:t>
      </w:r>
      <w:r w:rsidRPr="00F50C62">
        <w:rPr>
          <w:rFonts w:ascii="Cambria" w:hAnsi="Cambria" w:cs="B Mitra"/>
          <w:sz w:val="20"/>
          <w:szCs w:val="24"/>
          <w:vertAlign w:val="superscript"/>
          <w:rtl/>
        </w:rPr>
        <w:footnoteReference w:id="2"/>
      </w:r>
      <w:r w:rsidRPr="00F50C62">
        <w:rPr>
          <w:rFonts w:ascii="Cambria" w:hAnsi="Cambria" w:cs="B Mitra" w:hint="cs"/>
          <w:sz w:val="20"/>
          <w:szCs w:val="24"/>
          <w:rtl/>
        </w:rPr>
        <w:t>)</w:t>
      </w:r>
      <w:r w:rsidRPr="00F50C62">
        <w:rPr>
          <w:rFonts w:ascii="Cambria" w:hAnsi="Cambria" w:cs="B Mitra"/>
          <w:sz w:val="20"/>
          <w:szCs w:val="24"/>
          <w:rtl/>
        </w:rPr>
        <w:t xml:space="preserve">، </w:t>
      </w:r>
      <w:r w:rsidRPr="00F50C62">
        <w:rPr>
          <w:rFonts w:ascii="Cambria" w:hAnsi="Cambria" w:cs="B Mitra" w:hint="cs"/>
          <w:sz w:val="20"/>
          <w:szCs w:val="24"/>
          <w:rtl/>
        </w:rPr>
        <w:t>رشته‌ها</w:t>
      </w:r>
      <w:r w:rsidRPr="00F50C62">
        <w:rPr>
          <w:rFonts w:ascii="Cambria" w:hAnsi="Cambria" w:cs="B Mitra"/>
          <w:sz w:val="20"/>
          <w:szCs w:val="24"/>
          <w:vertAlign w:val="superscript"/>
          <w:rtl/>
        </w:rPr>
        <w:footnoteReference w:id="3"/>
      </w:r>
      <w:r w:rsidRPr="00F50C62">
        <w:rPr>
          <w:rFonts w:ascii="Cambria" w:hAnsi="Cambria" w:cs="B Mitra"/>
          <w:sz w:val="20"/>
          <w:szCs w:val="24"/>
          <w:rtl/>
        </w:rPr>
        <w:t xml:space="preserve"> و </w:t>
      </w:r>
      <w:r w:rsidRPr="00F50C62">
        <w:rPr>
          <w:rFonts w:ascii="Cambria" w:hAnsi="Cambria" w:cs="B Mitra" w:hint="cs"/>
          <w:sz w:val="20"/>
          <w:szCs w:val="24"/>
          <w:rtl/>
        </w:rPr>
        <w:t>لیگامنت</w:t>
      </w:r>
      <w:r w:rsidRPr="00F50C62">
        <w:rPr>
          <w:rFonts w:ascii="Cambria" w:hAnsi="Cambria" w:cs="B Mitra"/>
          <w:sz w:val="20"/>
          <w:szCs w:val="24"/>
          <w:rtl/>
        </w:rPr>
        <w:softHyphen/>
        <w:t>هاي</w:t>
      </w:r>
      <w:r w:rsidRPr="00F50C62">
        <w:rPr>
          <w:rFonts w:ascii="Cambria" w:hAnsi="Cambria" w:cs="B Mitra"/>
          <w:sz w:val="20"/>
          <w:szCs w:val="24"/>
          <w:vertAlign w:val="superscript"/>
          <w:rtl/>
        </w:rPr>
        <w:footnoteReference w:id="4"/>
      </w:r>
      <w:r w:rsidRPr="00F50C62">
        <w:rPr>
          <w:rFonts w:ascii="Cambria" w:hAnsi="Cambria" w:cs="B Mitra"/>
          <w:sz w:val="20"/>
          <w:szCs w:val="24"/>
          <w:rtl/>
        </w:rPr>
        <w:t xml:space="preserve"> تشکيل شده </w:t>
      </w:r>
      <w:r w:rsidRPr="00F50C62">
        <w:rPr>
          <w:rFonts w:ascii="Cambria" w:hAnsi="Cambria" w:cs="B Mitra" w:hint="cs"/>
          <w:sz w:val="20"/>
          <w:szCs w:val="24"/>
          <w:rtl/>
        </w:rPr>
        <w:t>با</w:t>
      </w:r>
      <w:r w:rsidRPr="00F50C62">
        <w:rPr>
          <w:rFonts w:ascii="Cambria" w:hAnsi="Cambria" w:cs="B Mitra"/>
          <w:sz w:val="20"/>
          <w:szCs w:val="24"/>
          <w:rtl/>
        </w:rPr>
        <w:t xml:space="preserve"> مکانيزم</w:t>
      </w:r>
      <w:r w:rsidRPr="00F50C62">
        <w:rPr>
          <w:rFonts w:ascii="Cambria" w:hAnsi="Cambria" w:cs="B Mitra"/>
          <w:sz w:val="20"/>
          <w:szCs w:val="24"/>
          <w:rtl/>
        </w:rPr>
        <w:softHyphen/>
        <w:t>هاي مختلف ج</w:t>
      </w:r>
      <w:r w:rsidRPr="00F50C62">
        <w:rPr>
          <w:rFonts w:ascii="Cambria" w:hAnsi="Cambria" w:cs="B Mitra" w:hint="cs"/>
          <w:sz w:val="20"/>
          <w:szCs w:val="24"/>
          <w:rtl/>
        </w:rPr>
        <w:t>ت</w:t>
      </w:r>
      <w:r w:rsidRPr="00F50C62">
        <w:rPr>
          <w:rFonts w:ascii="Cambria" w:hAnsi="Cambria" w:cs="B Mitra"/>
          <w:sz w:val="20"/>
          <w:szCs w:val="24"/>
          <w:rtl/>
        </w:rPr>
        <w:t xml:space="preserve"> و </w:t>
      </w:r>
      <w:r w:rsidRPr="00F50C62">
        <w:rPr>
          <w:rFonts w:ascii="Cambria" w:hAnsi="Cambria" w:cs="B Mitra" w:hint="cs"/>
          <w:sz w:val="20"/>
          <w:szCs w:val="24"/>
          <w:rtl/>
        </w:rPr>
        <w:t>واپاشی</w:t>
      </w:r>
      <w:r w:rsidRPr="00F50C62">
        <w:rPr>
          <w:rFonts w:ascii="Cambria" w:hAnsi="Cambria" w:cs="B Mitra"/>
          <w:sz w:val="20"/>
          <w:szCs w:val="24"/>
          <w:rtl/>
        </w:rPr>
        <w:t xml:space="preserve"> </w:t>
      </w:r>
      <w:r w:rsidRPr="00F50C62">
        <w:rPr>
          <w:rFonts w:ascii="Cambria" w:hAnsi="Cambria" w:cs="B Mitra" w:hint="cs"/>
          <w:sz w:val="20"/>
          <w:szCs w:val="24"/>
          <w:rtl/>
        </w:rPr>
        <w:t>ورقه</w:t>
      </w:r>
      <w:r w:rsidRPr="00F50C62">
        <w:rPr>
          <w:rFonts w:ascii="Cambria" w:hAnsi="Cambria" w:cs="B Mitra"/>
          <w:sz w:val="20"/>
          <w:szCs w:val="24"/>
          <w:vertAlign w:val="superscript"/>
          <w:rtl/>
        </w:rPr>
        <w:footnoteReference w:id="5"/>
      </w:r>
      <w:r w:rsidRPr="00F50C62">
        <w:rPr>
          <w:rFonts w:ascii="Cambria" w:hAnsi="Cambria" w:cs="B Mitra" w:hint="cs"/>
          <w:sz w:val="20"/>
          <w:szCs w:val="24"/>
          <w:rtl/>
        </w:rPr>
        <w:t>،</w:t>
      </w:r>
      <w:r w:rsidRPr="00F50C62">
        <w:rPr>
          <w:rFonts w:ascii="Cambria" w:hAnsi="Cambria" w:cs="B Mitra"/>
          <w:sz w:val="20"/>
          <w:szCs w:val="24"/>
          <w:rtl/>
        </w:rPr>
        <w:t xml:space="preserve"> </w:t>
      </w:r>
      <w:r w:rsidRPr="00F50C62">
        <w:rPr>
          <w:rFonts w:ascii="Cambria" w:hAnsi="Cambria" w:cs="B Mitra" w:hint="cs"/>
          <w:sz w:val="20"/>
          <w:szCs w:val="24"/>
          <w:rtl/>
        </w:rPr>
        <w:t>از نظر</w:t>
      </w:r>
      <w:r w:rsidRPr="00F50C62">
        <w:rPr>
          <w:rFonts w:ascii="Cambria" w:hAnsi="Cambria" w:cs="B Mitra"/>
          <w:sz w:val="20"/>
          <w:szCs w:val="24"/>
          <w:rtl/>
        </w:rPr>
        <w:t xml:space="preserve"> قطر به طور متنوعي متفاوت</w:t>
      </w:r>
      <w:r w:rsidRPr="00F50C62">
        <w:rPr>
          <w:rFonts w:ascii="Cambria" w:hAnsi="Cambria" w:cs="B Mitra"/>
          <w:sz w:val="20"/>
          <w:szCs w:val="24"/>
          <w:rtl/>
        </w:rPr>
        <w:softHyphen/>
      </w:r>
      <w:r w:rsidRPr="00F50C62">
        <w:rPr>
          <w:rFonts w:ascii="Cambria" w:hAnsi="Cambria" w:cs="B Mitra" w:hint="cs"/>
          <w:sz w:val="20"/>
          <w:szCs w:val="24"/>
          <w:rtl/>
        </w:rPr>
        <w:t>اند</w:t>
      </w:r>
      <w:r w:rsidRPr="00F50C62">
        <w:rPr>
          <w:rFonts w:ascii="Cambria" w:hAnsi="Cambria" w:cs="B Mitra"/>
          <w:sz w:val="20"/>
          <w:szCs w:val="24"/>
          <w:rtl/>
        </w:rPr>
        <w:t xml:space="preserve"> و قطر</w:t>
      </w:r>
      <w:r w:rsidRPr="00F50C62">
        <w:rPr>
          <w:rFonts w:ascii="Cambria" w:hAnsi="Cambria" w:cs="B Mitra" w:hint="cs"/>
          <w:sz w:val="20"/>
          <w:szCs w:val="24"/>
          <w:rtl/>
        </w:rPr>
        <w:t>ات</w:t>
      </w:r>
      <w:r w:rsidRPr="00F50C62">
        <w:rPr>
          <w:rFonts w:ascii="Cambria" w:hAnsi="Cambria" w:cs="B Mitra"/>
          <w:sz w:val="20"/>
          <w:szCs w:val="24"/>
          <w:rtl/>
        </w:rPr>
        <w:t xml:space="preserve"> اصلي و قطر</w:t>
      </w:r>
      <w:r w:rsidRPr="00F50C62">
        <w:rPr>
          <w:rFonts w:ascii="Cambria" w:hAnsi="Cambria" w:cs="B Mitra" w:hint="cs"/>
          <w:sz w:val="20"/>
          <w:szCs w:val="24"/>
          <w:rtl/>
        </w:rPr>
        <w:t>ات</w:t>
      </w:r>
      <w:r w:rsidRPr="00F50C62">
        <w:rPr>
          <w:rFonts w:ascii="Cambria" w:hAnsi="Cambria" w:cs="B Mitra"/>
          <w:sz w:val="20"/>
          <w:szCs w:val="24"/>
          <w:rtl/>
        </w:rPr>
        <w:t xml:space="preserve"> </w:t>
      </w:r>
      <w:r w:rsidRPr="00F50C62">
        <w:rPr>
          <w:rFonts w:ascii="Cambria" w:hAnsi="Cambria" w:cs="B Mitra" w:hint="cs"/>
          <w:sz w:val="20"/>
          <w:szCs w:val="24"/>
          <w:rtl/>
        </w:rPr>
        <w:t>بعدی</w:t>
      </w:r>
      <w:r w:rsidRPr="00F50C62">
        <w:rPr>
          <w:rFonts w:ascii="Cambria" w:hAnsi="Cambria" w:cs="B Mitra"/>
          <w:sz w:val="20"/>
          <w:szCs w:val="24"/>
          <w:rtl/>
        </w:rPr>
        <w:t xml:space="preserve"> </w:t>
      </w:r>
      <w:r w:rsidRPr="00F50C62">
        <w:rPr>
          <w:rFonts w:ascii="Cambria" w:hAnsi="Cambria" w:cs="B Mitra" w:hint="cs"/>
          <w:sz w:val="20"/>
          <w:szCs w:val="24"/>
          <w:rtl/>
        </w:rPr>
        <w:t>نیز متقابلا اندازه</w:t>
      </w:r>
      <w:r w:rsidRPr="00F50C62">
        <w:rPr>
          <w:rFonts w:ascii="Cambria" w:hAnsi="Cambria" w:cs="B Mitra"/>
          <w:sz w:val="20"/>
          <w:szCs w:val="24"/>
          <w:rtl/>
        </w:rPr>
        <w:t xml:space="preserve"> متفاوت</w:t>
      </w:r>
      <w:r w:rsidRPr="00F50C62">
        <w:rPr>
          <w:rFonts w:ascii="Cambria" w:hAnsi="Cambria" w:cs="B Mitra" w:hint="cs"/>
          <w:sz w:val="20"/>
          <w:szCs w:val="24"/>
          <w:rtl/>
        </w:rPr>
        <w:t>ی</w:t>
      </w:r>
      <w:r w:rsidRPr="00F50C62">
        <w:rPr>
          <w:rFonts w:ascii="Cambria" w:hAnsi="Cambria" w:cs="B Mitra"/>
          <w:sz w:val="20"/>
          <w:szCs w:val="24"/>
          <w:rtl/>
        </w:rPr>
        <w:t xml:space="preserve"> </w:t>
      </w:r>
      <w:r w:rsidRPr="00F50C62">
        <w:rPr>
          <w:rFonts w:ascii="Cambria" w:hAnsi="Cambria" w:cs="B Mitra" w:hint="cs"/>
          <w:sz w:val="20"/>
          <w:szCs w:val="24"/>
          <w:rtl/>
        </w:rPr>
        <w:t>دارند. بنابراین نازل</w:t>
      </w:r>
      <w:r w:rsidRPr="00F50C62">
        <w:rPr>
          <w:rFonts w:ascii="Cambria" w:hAnsi="Cambria" w:cs="B Mitra"/>
          <w:sz w:val="20"/>
          <w:szCs w:val="24"/>
          <w:rtl/>
        </w:rPr>
        <w:softHyphen/>
      </w:r>
      <w:r w:rsidRPr="00F50C62">
        <w:rPr>
          <w:rFonts w:ascii="Cambria" w:hAnsi="Cambria" w:cs="B Mitra" w:hint="cs"/>
          <w:sz w:val="20"/>
          <w:szCs w:val="24"/>
          <w:rtl/>
        </w:rPr>
        <w:t>های عملی در هر شرایط عملیاتی، اسپری‌هایی با اندازه قطره یکنواخت تولید نمی</w:t>
      </w:r>
      <w:r w:rsidRPr="00F50C62">
        <w:rPr>
          <w:rFonts w:ascii="Cambria" w:hAnsi="Cambria" w:cs="B Mitra"/>
          <w:sz w:val="20"/>
          <w:szCs w:val="24"/>
          <w:rtl/>
        </w:rPr>
        <w:softHyphen/>
      </w:r>
      <w:r w:rsidRPr="00F50C62">
        <w:rPr>
          <w:rFonts w:ascii="Cambria" w:hAnsi="Cambria" w:cs="B Mitra" w:hint="cs"/>
          <w:sz w:val="20"/>
          <w:szCs w:val="24"/>
          <w:rtl/>
        </w:rPr>
        <w:t xml:space="preserve">کنند؛ در عوض </w:t>
      </w:r>
      <w:r w:rsidRPr="00F50C62">
        <w:rPr>
          <w:rFonts w:ascii="Cambria" w:hAnsi="Cambria" w:cs="B Mitra"/>
          <w:sz w:val="20"/>
          <w:szCs w:val="24"/>
          <w:rtl/>
        </w:rPr>
        <w:t>اسپر</w:t>
      </w:r>
      <w:r w:rsidRPr="00F50C62">
        <w:rPr>
          <w:rFonts w:ascii="Cambria" w:hAnsi="Cambria" w:cs="B Mitra" w:hint="cs"/>
          <w:sz w:val="20"/>
          <w:szCs w:val="24"/>
          <w:rtl/>
        </w:rPr>
        <w:t>ی را</w:t>
      </w:r>
      <w:r w:rsidRPr="00F50C62">
        <w:rPr>
          <w:rFonts w:ascii="Cambria" w:hAnsi="Cambria" w:cs="B Mitra"/>
          <w:sz w:val="20"/>
          <w:szCs w:val="24"/>
          <w:rtl/>
        </w:rPr>
        <w:t xml:space="preserve"> م</w:t>
      </w:r>
      <w:r w:rsidRPr="00F50C62">
        <w:rPr>
          <w:rFonts w:ascii="Cambria" w:hAnsi="Cambria" w:cs="B Mitra" w:hint="cs"/>
          <w:sz w:val="20"/>
          <w:szCs w:val="24"/>
          <w:rtl/>
        </w:rPr>
        <w:t>ی</w:t>
      </w:r>
      <w:r w:rsidRPr="00F50C62">
        <w:rPr>
          <w:rFonts w:ascii="Cambria" w:hAnsi="Cambria" w:cs="B Mitra"/>
          <w:sz w:val="20"/>
          <w:szCs w:val="24"/>
          <w:rtl/>
        </w:rPr>
        <w:softHyphen/>
        <w:t>توان به عنوان ط</w:t>
      </w:r>
      <w:r w:rsidRPr="00F50C62">
        <w:rPr>
          <w:rFonts w:ascii="Cambria" w:hAnsi="Cambria" w:cs="B Mitra" w:hint="cs"/>
          <w:sz w:val="20"/>
          <w:szCs w:val="24"/>
          <w:rtl/>
        </w:rPr>
        <w:t>یفی</w:t>
      </w:r>
      <w:r w:rsidRPr="00F50C62">
        <w:rPr>
          <w:rFonts w:ascii="Cambria" w:hAnsi="Cambria" w:cs="B Mitra"/>
          <w:sz w:val="20"/>
          <w:szCs w:val="24"/>
          <w:rtl/>
        </w:rPr>
        <w:t xml:space="preserve"> از اندازه</w:t>
      </w:r>
      <w:r w:rsidRPr="00F50C62">
        <w:rPr>
          <w:rFonts w:ascii="Cambria" w:hAnsi="Cambria" w:cs="B Mitra"/>
          <w:sz w:val="20"/>
          <w:szCs w:val="24"/>
          <w:rtl/>
        </w:rPr>
        <w:softHyphen/>
      </w:r>
      <w:r w:rsidRPr="00F50C62">
        <w:rPr>
          <w:rFonts w:ascii="Cambria" w:hAnsi="Cambria" w:cs="B Mitra" w:hint="cs"/>
          <w:sz w:val="20"/>
          <w:szCs w:val="24"/>
          <w:rtl/>
        </w:rPr>
        <w:t>های</w:t>
      </w:r>
      <w:r w:rsidRPr="00F50C62">
        <w:rPr>
          <w:rFonts w:ascii="Cambria" w:hAnsi="Cambria" w:cs="B Mitra"/>
          <w:sz w:val="20"/>
          <w:szCs w:val="24"/>
          <w:rtl/>
        </w:rPr>
        <w:t xml:space="preserve"> قطره توز</w:t>
      </w:r>
      <w:r w:rsidRPr="00F50C62">
        <w:rPr>
          <w:rFonts w:ascii="Cambria" w:hAnsi="Cambria" w:cs="B Mitra" w:hint="cs"/>
          <w:sz w:val="20"/>
          <w:szCs w:val="24"/>
          <w:rtl/>
        </w:rPr>
        <w:t>یع</w:t>
      </w:r>
      <w:r w:rsidRPr="00F50C62">
        <w:rPr>
          <w:rFonts w:ascii="Cambria" w:hAnsi="Cambria" w:cs="B Mitra"/>
          <w:sz w:val="20"/>
          <w:szCs w:val="24"/>
          <w:rtl/>
        </w:rPr>
        <w:t xml:space="preserve"> شده </w:t>
      </w:r>
      <w:r w:rsidRPr="00F50C62">
        <w:rPr>
          <w:rFonts w:ascii="Cambria" w:hAnsi="Cambria" w:cs="B Mitra" w:hint="cs"/>
          <w:sz w:val="20"/>
          <w:szCs w:val="24"/>
          <w:rtl/>
        </w:rPr>
        <w:t>حول مقدار میانگین مشخص</w:t>
      </w:r>
      <w:r w:rsidRPr="00F50C62">
        <w:rPr>
          <w:rFonts w:ascii="Cambria" w:hAnsi="Cambria" w:cs="B Mitra"/>
          <w:sz w:val="20"/>
          <w:szCs w:val="24"/>
          <w:rtl/>
        </w:rPr>
        <w:t xml:space="preserve"> تعر</w:t>
      </w:r>
      <w:r w:rsidRPr="00F50C62">
        <w:rPr>
          <w:rFonts w:ascii="Cambria" w:hAnsi="Cambria" w:cs="B Mitra" w:hint="cs"/>
          <w:sz w:val="20"/>
          <w:szCs w:val="24"/>
          <w:rtl/>
        </w:rPr>
        <w:t>یف</w:t>
      </w:r>
      <w:r w:rsidRPr="00F50C62">
        <w:rPr>
          <w:rFonts w:ascii="Cambria" w:hAnsi="Cambria" w:cs="B Mitra"/>
          <w:sz w:val="20"/>
          <w:szCs w:val="24"/>
          <w:rtl/>
        </w:rPr>
        <w:t xml:space="preserve"> </w:t>
      </w:r>
      <w:r w:rsidRPr="00F50C62">
        <w:rPr>
          <w:rFonts w:ascii="Cambria" w:hAnsi="Cambria" w:cs="B Mitra" w:hint="cs"/>
          <w:sz w:val="20"/>
          <w:szCs w:val="24"/>
          <w:rtl/>
        </w:rPr>
        <w:t xml:space="preserve">کرد. تنها تحت شرایط مشخصی می‌توان اسپریِ تقریبا همگن تولید کرد (مانند شرایط به دست آمده، مثلا </w:t>
      </w:r>
      <w:r w:rsidRPr="00F50C62">
        <w:rPr>
          <w:rFonts w:ascii="Cambria" w:hAnsi="Cambria" w:cs="B Mitra"/>
          <w:sz w:val="20"/>
          <w:szCs w:val="24"/>
          <w:rtl/>
        </w:rPr>
        <w:t xml:space="preserve">با </w:t>
      </w:r>
      <w:r w:rsidRPr="00F50C62">
        <w:rPr>
          <w:rFonts w:ascii="Cambria" w:hAnsi="Cambria" w:cs="B Mitra" w:hint="cs"/>
          <w:sz w:val="20"/>
          <w:szCs w:val="24"/>
          <w:rtl/>
        </w:rPr>
        <w:t>یک</w:t>
      </w:r>
      <w:r w:rsidRPr="00F50C62">
        <w:rPr>
          <w:rFonts w:ascii="Cambria" w:hAnsi="Cambria" w:cs="B Mitra"/>
          <w:sz w:val="20"/>
          <w:szCs w:val="24"/>
          <w:rtl/>
        </w:rPr>
        <w:t xml:space="preserve"> </w:t>
      </w:r>
      <w:r w:rsidRPr="00F50C62">
        <w:rPr>
          <w:rFonts w:ascii="Cambria" w:hAnsi="Cambria" w:cs="B Mitra" w:hint="cs"/>
          <w:sz w:val="20"/>
          <w:szCs w:val="24"/>
          <w:rtl/>
        </w:rPr>
        <w:t>ریزساز فنجانی</w:t>
      </w:r>
      <w:r w:rsidRPr="00F50C62">
        <w:rPr>
          <w:rFonts w:ascii="Cambria" w:hAnsi="Cambria" w:cs="B Mitra"/>
          <w:sz w:val="20"/>
          <w:szCs w:val="24"/>
          <w:rtl/>
        </w:rPr>
        <w:t xml:space="preserve"> دو</w:t>
      </w:r>
      <w:r w:rsidRPr="00F50C62">
        <w:rPr>
          <w:rFonts w:ascii="Cambria" w:hAnsi="Cambria" w:cs="B Mitra" w:hint="cs"/>
          <w:sz w:val="20"/>
          <w:szCs w:val="24"/>
          <w:rtl/>
        </w:rPr>
        <w:t>ّ</w:t>
      </w:r>
      <w:r w:rsidRPr="00F50C62">
        <w:rPr>
          <w:rFonts w:ascii="Cambria" w:hAnsi="Cambria" w:cs="B Mitra"/>
          <w:sz w:val="20"/>
          <w:szCs w:val="24"/>
          <w:rtl/>
        </w:rPr>
        <w:t>ار</w:t>
      </w:r>
      <w:r w:rsidRPr="00F50C62">
        <w:rPr>
          <w:rFonts w:ascii="Cambria" w:hAnsi="Cambria" w:cs="B Mitra"/>
          <w:sz w:val="20"/>
          <w:szCs w:val="24"/>
          <w:vertAlign w:val="superscript"/>
          <w:rtl/>
        </w:rPr>
        <w:footnoteReference w:id="6"/>
      </w:r>
      <w:r w:rsidRPr="00F50C62">
        <w:rPr>
          <w:rFonts w:ascii="Cambria" w:hAnsi="Cambria" w:cs="B Mitra"/>
          <w:sz w:val="20"/>
          <w:szCs w:val="24"/>
          <w:rtl/>
        </w:rPr>
        <w:t xml:space="preserve"> که در </w:t>
      </w:r>
      <w:r w:rsidRPr="00F50C62">
        <w:rPr>
          <w:rFonts w:ascii="Cambria" w:hAnsi="Cambria" w:cs="B Mitra" w:hint="cs"/>
          <w:sz w:val="20"/>
          <w:szCs w:val="24"/>
          <w:rtl/>
        </w:rPr>
        <w:t>بازه</w:t>
      </w:r>
      <w:r w:rsidRPr="00F50C62">
        <w:rPr>
          <w:rFonts w:ascii="Cambria" w:hAnsi="Cambria" w:cs="B Mitra"/>
          <w:sz w:val="20"/>
          <w:szCs w:val="24"/>
          <w:rtl/>
        </w:rPr>
        <w:softHyphen/>
      </w:r>
      <w:r w:rsidRPr="00F50C62">
        <w:rPr>
          <w:rFonts w:ascii="Cambria" w:hAnsi="Cambria" w:cs="B Mitra" w:hint="cs"/>
          <w:sz w:val="20"/>
          <w:szCs w:val="24"/>
          <w:rtl/>
        </w:rPr>
        <w:t>ی</w:t>
      </w:r>
      <w:r w:rsidRPr="00F50C62">
        <w:rPr>
          <w:rFonts w:ascii="Cambria" w:hAnsi="Cambria" w:cs="B Mitra"/>
          <w:sz w:val="20"/>
          <w:szCs w:val="24"/>
          <w:rtl/>
        </w:rPr>
        <w:t xml:space="preserve"> محدود</w:t>
      </w:r>
      <w:r w:rsidRPr="00F50C62">
        <w:rPr>
          <w:rFonts w:ascii="Cambria" w:hAnsi="Cambria" w:cs="B Mitra" w:hint="cs"/>
          <w:sz w:val="20"/>
          <w:szCs w:val="24"/>
          <w:rtl/>
        </w:rPr>
        <w:t>ی</w:t>
      </w:r>
      <w:r w:rsidRPr="00F50C62">
        <w:rPr>
          <w:rFonts w:ascii="Cambria" w:hAnsi="Cambria" w:cs="B Mitra"/>
          <w:sz w:val="20"/>
          <w:szCs w:val="24"/>
          <w:rtl/>
        </w:rPr>
        <w:t xml:space="preserve"> از </w:t>
      </w:r>
      <w:r w:rsidRPr="00F50C62">
        <w:rPr>
          <w:rFonts w:ascii="Cambria" w:hAnsi="Cambria" w:cs="B Mitra" w:hint="cs"/>
          <w:sz w:val="20"/>
          <w:szCs w:val="24"/>
          <w:rtl/>
        </w:rPr>
        <w:t>نرخ</w:t>
      </w:r>
      <w:r w:rsidRPr="00F50C62">
        <w:rPr>
          <w:rFonts w:ascii="Cambria" w:hAnsi="Cambria" w:cs="B Mitra"/>
          <w:sz w:val="20"/>
          <w:szCs w:val="24"/>
          <w:rtl/>
        </w:rPr>
        <w:softHyphen/>
      </w:r>
      <w:r w:rsidRPr="00F50C62">
        <w:rPr>
          <w:rFonts w:ascii="Cambria" w:hAnsi="Cambria" w:cs="B Mitra" w:hint="cs"/>
          <w:sz w:val="20"/>
          <w:szCs w:val="24"/>
          <w:rtl/>
        </w:rPr>
        <w:t>های جریان</w:t>
      </w:r>
      <w:r w:rsidRPr="00F50C62">
        <w:rPr>
          <w:rFonts w:ascii="Cambria" w:hAnsi="Cambria" w:cs="B Mitra"/>
          <w:sz w:val="20"/>
          <w:szCs w:val="24"/>
          <w:rtl/>
        </w:rPr>
        <w:t xml:space="preserve"> ما</w:t>
      </w:r>
      <w:r w:rsidRPr="00F50C62">
        <w:rPr>
          <w:rFonts w:ascii="Cambria" w:hAnsi="Cambria" w:cs="B Mitra" w:hint="cs"/>
          <w:sz w:val="20"/>
          <w:szCs w:val="24"/>
          <w:rtl/>
        </w:rPr>
        <w:t>یع</w:t>
      </w:r>
      <w:r w:rsidRPr="00F50C62">
        <w:rPr>
          <w:rFonts w:ascii="Cambria" w:hAnsi="Cambria" w:cs="B Mitra"/>
          <w:sz w:val="20"/>
          <w:szCs w:val="24"/>
          <w:rtl/>
        </w:rPr>
        <w:t xml:space="preserve"> و سرعت</w:t>
      </w:r>
      <w:r w:rsidRPr="00F50C62">
        <w:rPr>
          <w:rFonts w:ascii="Cambria" w:hAnsi="Cambria" w:cs="B Mitra"/>
          <w:sz w:val="20"/>
          <w:szCs w:val="24"/>
          <w:rtl/>
        </w:rPr>
        <w:softHyphen/>
      </w:r>
      <w:r w:rsidRPr="00F50C62">
        <w:rPr>
          <w:rFonts w:ascii="Cambria" w:hAnsi="Cambria" w:cs="B Mitra" w:hint="cs"/>
          <w:sz w:val="20"/>
          <w:szCs w:val="24"/>
          <w:rtl/>
        </w:rPr>
        <w:t>های</w:t>
      </w:r>
      <w:r w:rsidRPr="00F50C62">
        <w:rPr>
          <w:rFonts w:ascii="Cambria" w:hAnsi="Cambria" w:cs="B Mitra"/>
          <w:sz w:val="20"/>
          <w:szCs w:val="24"/>
          <w:rtl/>
        </w:rPr>
        <w:t xml:space="preserve"> </w:t>
      </w:r>
      <w:r w:rsidRPr="00F50C62">
        <w:rPr>
          <w:rFonts w:ascii="Cambria" w:hAnsi="Cambria" w:cs="B Mitra" w:hint="cs"/>
          <w:sz w:val="20"/>
          <w:szCs w:val="24"/>
          <w:rtl/>
        </w:rPr>
        <w:t>دورانی</w:t>
      </w:r>
      <w:r w:rsidRPr="00F50C62">
        <w:rPr>
          <w:rFonts w:ascii="Cambria" w:hAnsi="Cambria" w:cs="B Mitra"/>
          <w:sz w:val="20"/>
          <w:szCs w:val="24"/>
          <w:rtl/>
        </w:rPr>
        <w:t xml:space="preserve"> عمل م</w:t>
      </w:r>
      <w:r w:rsidRPr="00F50C62">
        <w:rPr>
          <w:rFonts w:ascii="Cambria" w:hAnsi="Cambria" w:cs="B Mitra" w:hint="cs"/>
          <w:sz w:val="20"/>
          <w:szCs w:val="24"/>
          <w:rtl/>
        </w:rPr>
        <w:t>ی</w:t>
      </w:r>
      <w:r w:rsidRPr="00F50C62">
        <w:rPr>
          <w:rFonts w:ascii="Cambria" w:hAnsi="Cambria" w:cs="B Mitra"/>
          <w:sz w:val="20"/>
          <w:szCs w:val="24"/>
          <w:rtl/>
        </w:rPr>
        <w:softHyphen/>
        <w:t>کند</w:t>
      </w:r>
      <w:r w:rsidRPr="00F50C62">
        <w:rPr>
          <w:rFonts w:ascii="Cambria" w:hAnsi="Cambria" w:cs="B Mitra" w:hint="cs"/>
          <w:sz w:val="20"/>
          <w:szCs w:val="24"/>
          <w:rtl/>
        </w:rPr>
        <w:t>). بنابراین توزیع اندازه‌های قطره</w:t>
      </w:r>
      <w:r w:rsidRPr="00F50C62">
        <w:rPr>
          <w:rFonts w:ascii="Cambria" w:hAnsi="Cambria" w:cs="B Mitra"/>
          <w:sz w:val="20"/>
          <w:szCs w:val="24"/>
          <w:vertAlign w:val="superscript"/>
          <w:rtl/>
        </w:rPr>
        <w:footnoteReference w:id="7"/>
      </w:r>
      <w:r w:rsidRPr="00F50C62">
        <w:rPr>
          <w:rFonts w:ascii="Cambria" w:hAnsi="Cambria" w:cs="B Mitra" w:hint="cs"/>
          <w:sz w:val="20"/>
          <w:szCs w:val="24"/>
          <w:rtl/>
        </w:rPr>
        <w:t xml:space="preserve"> پارامتر مهم دیگری علاوه بر اندازه قطره متوسط</w:t>
      </w:r>
      <w:r w:rsidRPr="00F50C62">
        <w:rPr>
          <w:rFonts w:ascii="Cambria" w:hAnsi="Cambria" w:cs="B Mitra"/>
          <w:sz w:val="20"/>
          <w:szCs w:val="24"/>
          <w:vertAlign w:val="superscript"/>
          <w:rtl/>
        </w:rPr>
        <w:footnoteReference w:id="8"/>
      </w:r>
      <w:r w:rsidRPr="00F50C62">
        <w:rPr>
          <w:rFonts w:ascii="Cambria" w:hAnsi="Cambria" w:cs="B Mitra" w:hint="cs"/>
          <w:sz w:val="20"/>
          <w:szCs w:val="24"/>
          <w:rtl/>
        </w:rPr>
        <w:t xml:space="preserve"> در تعریف اسپری به حساب می</w:t>
      </w:r>
      <w:r w:rsidRPr="00F50C62">
        <w:rPr>
          <w:rFonts w:ascii="Cambria" w:hAnsi="Cambria" w:cs="B Mitra"/>
          <w:sz w:val="20"/>
          <w:szCs w:val="24"/>
          <w:rtl/>
        </w:rPr>
        <w:softHyphen/>
      </w:r>
      <w:r w:rsidRPr="00F50C62">
        <w:rPr>
          <w:rFonts w:ascii="Cambria" w:hAnsi="Cambria" w:cs="B Mitra" w:hint="cs"/>
          <w:sz w:val="20"/>
          <w:szCs w:val="24"/>
          <w:rtl/>
        </w:rPr>
        <w:t>آید.</w:t>
      </w:r>
    </w:p>
    <w:p w:rsidR="00CC59C2" w:rsidRPr="00F50C62" w:rsidRDefault="00CC59C2" w:rsidP="00CC59C2">
      <w:pPr>
        <w:jc w:val="lowKashida"/>
        <w:rPr>
          <w:rFonts w:ascii="Cambria" w:hAnsi="Cambria" w:cs="B Mitra"/>
          <w:sz w:val="20"/>
          <w:szCs w:val="24"/>
          <w:rtl/>
        </w:rPr>
      </w:pPr>
    </w:p>
    <w:p w:rsidR="00CC59C2" w:rsidRPr="00F50C62" w:rsidRDefault="00CC59C2" w:rsidP="00CC59C2">
      <w:pPr>
        <w:jc w:val="lowKashida"/>
        <w:rPr>
          <w:rFonts w:ascii="Cambria" w:hAnsi="Cambria" w:cs="B Mitra"/>
          <w:bCs/>
          <w:sz w:val="20"/>
          <w:szCs w:val="24"/>
          <w:rtl/>
        </w:rPr>
      </w:pPr>
      <w:r w:rsidRPr="00F50C62">
        <w:rPr>
          <w:rFonts w:ascii="Cambria" w:hAnsi="Cambria" w:cs="B Mitra" w:hint="cs"/>
          <w:bCs/>
          <w:sz w:val="20"/>
          <w:szCs w:val="24"/>
          <w:rtl/>
        </w:rPr>
        <w:t>2- نمایش گرافیکی توزیع‌های اندازه قطره</w:t>
      </w:r>
    </w:p>
    <w:p w:rsidR="00CC59C2" w:rsidRPr="00F50C62" w:rsidRDefault="00CC59C2" w:rsidP="006E60E5">
      <w:pPr>
        <w:jc w:val="lowKashida"/>
        <w:rPr>
          <w:rFonts w:ascii="Cambria" w:hAnsi="Cambria" w:cs="B Mitra"/>
          <w:sz w:val="20"/>
          <w:szCs w:val="24"/>
        </w:rPr>
      </w:pPr>
      <w:r w:rsidRPr="00F50C62">
        <w:rPr>
          <w:rFonts w:ascii="Cambria" w:hAnsi="Cambria" w:cs="B Mitra" w:hint="cs"/>
          <w:sz w:val="20"/>
          <w:szCs w:val="24"/>
          <w:rtl/>
        </w:rPr>
        <w:t>می</w:t>
      </w:r>
      <w:r w:rsidRPr="00F50C62">
        <w:rPr>
          <w:rFonts w:ascii="Cambria" w:hAnsi="Cambria" w:cs="B Mitra"/>
          <w:sz w:val="20"/>
          <w:szCs w:val="24"/>
          <w:rtl/>
        </w:rPr>
        <w:softHyphen/>
      </w:r>
      <w:r w:rsidRPr="00F50C62">
        <w:rPr>
          <w:rFonts w:ascii="Cambria" w:hAnsi="Cambria" w:cs="B Mitra" w:hint="cs"/>
          <w:sz w:val="20"/>
          <w:szCs w:val="24"/>
          <w:rtl/>
        </w:rPr>
        <w:t>توان با رسم یک</w:t>
      </w:r>
      <w:r w:rsidRPr="00F50C62">
        <w:rPr>
          <w:rFonts w:ascii="Cambria" w:hAnsi="Cambria" w:cs="B Mitra"/>
          <w:sz w:val="20"/>
          <w:szCs w:val="24"/>
          <w:rtl/>
        </w:rPr>
        <w:t xml:space="preserve"> ه</w:t>
      </w:r>
      <w:r w:rsidRPr="00F50C62">
        <w:rPr>
          <w:rFonts w:ascii="Cambria" w:hAnsi="Cambria" w:cs="B Mitra" w:hint="cs"/>
          <w:sz w:val="20"/>
          <w:szCs w:val="24"/>
          <w:rtl/>
        </w:rPr>
        <w:t>یستوگرام</w:t>
      </w:r>
      <w:r w:rsidRPr="00F50C62">
        <w:rPr>
          <w:rFonts w:ascii="Cambria" w:hAnsi="Cambria" w:cs="B Mitra"/>
          <w:sz w:val="20"/>
          <w:szCs w:val="24"/>
          <w:vertAlign w:val="superscript"/>
          <w:rtl/>
        </w:rPr>
        <w:footnoteReference w:id="9"/>
      </w:r>
      <w:r w:rsidRPr="00F50C62">
        <w:rPr>
          <w:rFonts w:ascii="Cambria" w:hAnsi="Cambria" w:cs="B Mitra"/>
          <w:sz w:val="20"/>
          <w:szCs w:val="24"/>
          <w:rtl/>
        </w:rPr>
        <w:t xml:space="preserve"> اندازه</w:t>
      </w:r>
      <w:r w:rsidRPr="00F50C62">
        <w:rPr>
          <w:rFonts w:ascii="Cambria" w:hAnsi="Cambria" w:cs="B Mitra"/>
          <w:sz w:val="20"/>
          <w:szCs w:val="24"/>
          <w:rtl/>
        </w:rPr>
        <w:softHyphen/>
      </w:r>
      <w:r w:rsidRPr="00F50C62">
        <w:rPr>
          <w:rFonts w:ascii="Cambria" w:hAnsi="Cambria" w:cs="B Mitra" w:hint="cs"/>
          <w:sz w:val="20"/>
          <w:szCs w:val="24"/>
          <w:rtl/>
        </w:rPr>
        <w:t>ی</w:t>
      </w:r>
      <w:r w:rsidRPr="00F50C62">
        <w:rPr>
          <w:rFonts w:ascii="Cambria" w:hAnsi="Cambria" w:cs="B Mitra"/>
          <w:sz w:val="20"/>
          <w:szCs w:val="24"/>
          <w:rtl/>
        </w:rPr>
        <w:t xml:space="preserve"> قطره</w:t>
      </w:r>
      <w:r w:rsidRPr="00F50C62">
        <w:rPr>
          <w:rFonts w:ascii="Cambria" w:hAnsi="Cambria" w:cs="B Mitra" w:hint="cs"/>
          <w:sz w:val="20"/>
          <w:szCs w:val="24"/>
          <w:rtl/>
        </w:rPr>
        <w:t xml:space="preserve">، </w:t>
      </w:r>
      <w:r w:rsidRPr="00F50C62">
        <w:rPr>
          <w:rFonts w:ascii="Cambria" w:hAnsi="Cambria" w:cs="B Mitra"/>
          <w:sz w:val="20"/>
          <w:szCs w:val="24"/>
          <w:rtl/>
        </w:rPr>
        <w:t>تصو</w:t>
      </w:r>
      <w:r w:rsidRPr="00F50C62">
        <w:rPr>
          <w:rFonts w:ascii="Cambria" w:hAnsi="Cambria" w:cs="B Mitra" w:hint="cs"/>
          <w:sz w:val="20"/>
          <w:szCs w:val="24"/>
          <w:rtl/>
        </w:rPr>
        <w:t>یری</w:t>
      </w:r>
      <w:r w:rsidRPr="00F50C62">
        <w:rPr>
          <w:rFonts w:ascii="Cambria" w:hAnsi="Cambria" w:cs="B Mitra"/>
          <w:sz w:val="20"/>
          <w:szCs w:val="24"/>
          <w:rtl/>
        </w:rPr>
        <w:t xml:space="preserve"> آموزنده از توز</w:t>
      </w:r>
      <w:r w:rsidRPr="00F50C62">
        <w:rPr>
          <w:rFonts w:ascii="Cambria" w:hAnsi="Cambria" w:cs="B Mitra" w:hint="cs"/>
          <w:sz w:val="20"/>
          <w:szCs w:val="24"/>
          <w:rtl/>
        </w:rPr>
        <w:t>یع</w:t>
      </w:r>
      <w:r w:rsidRPr="00F50C62">
        <w:rPr>
          <w:rFonts w:ascii="Cambria" w:hAnsi="Cambria" w:cs="B Mitra"/>
          <w:sz w:val="20"/>
          <w:szCs w:val="24"/>
          <w:rtl/>
        </w:rPr>
        <w:t xml:space="preserve"> اندازه قطره ب</w:t>
      </w:r>
      <w:r w:rsidRPr="00F50C62">
        <w:rPr>
          <w:rFonts w:ascii="Cambria" w:hAnsi="Cambria" w:cs="B Mitra" w:hint="cs"/>
          <w:sz w:val="20"/>
          <w:szCs w:val="24"/>
          <w:rtl/>
        </w:rPr>
        <w:t xml:space="preserve">ه </w:t>
      </w:r>
      <w:r w:rsidRPr="00F50C62">
        <w:rPr>
          <w:rFonts w:ascii="Cambria" w:hAnsi="Cambria" w:cs="B Mitra"/>
          <w:sz w:val="20"/>
          <w:szCs w:val="24"/>
          <w:rtl/>
        </w:rPr>
        <w:t>دست آ</w:t>
      </w:r>
      <w:r w:rsidRPr="00F50C62">
        <w:rPr>
          <w:rFonts w:ascii="Cambria" w:hAnsi="Cambria" w:cs="B Mitra" w:hint="cs"/>
          <w:sz w:val="20"/>
          <w:szCs w:val="24"/>
          <w:rtl/>
        </w:rPr>
        <w:t>ورد،</w:t>
      </w:r>
      <w:r w:rsidRPr="00F50C62">
        <w:rPr>
          <w:rFonts w:ascii="Cambria" w:hAnsi="Cambria" w:cs="B Mitra"/>
          <w:sz w:val="20"/>
          <w:szCs w:val="24"/>
          <w:rtl/>
        </w:rPr>
        <w:t xml:space="preserve"> هر </w:t>
      </w:r>
      <w:r w:rsidRPr="00F50C62">
        <w:rPr>
          <w:rFonts w:ascii="Cambria" w:hAnsi="Cambria" w:cs="B Mitra" w:hint="cs"/>
          <w:sz w:val="20"/>
          <w:szCs w:val="24"/>
          <w:rtl/>
        </w:rPr>
        <w:t>بعد قائم</w:t>
      </w:r>
      <w:r w:rsidRPr="00F50C62">
        <w:rPr>
          <w:rFonts w:ascii="Cambria" w:hAnsi="Cambria" w:cs="B Mitra"/>
          <w:sz w:val="20"/>
          <w:szCs w:val="24"/>
          <w:rtl/>
        </w:rPr>
        <w:t xml:space="preserve"> نشان</w:t>
      </w:r>
      <w:r w:rsidRPr="00F50C62">
        <w:rPr>
          <w:rFonts w:ascii="Cambria" w:hAnsi="Cambria" w:cs="B Mitra" w:hint="cs"/>
          <w:sz w:val="20"/>
          <w:szCs w:val="24"/>
          <w:rtl/>
        </w:rPr>
        <w:t xml:space="preserve"> </w:t>
      </w:r>
      <w:r w:rsidRPr="00F50C62">
        <w:rPr>
          <w:rFonts w:ascii="Cambria" w:hAnsi="Cambria" w:cs="B Mitra"/>
          <w:sz w:val="20"/>
          <w:szCs w:val="24"/>
          <w:rtl/>
        </w:rPr>
        <w:t>دهنده تعداد قطر</w:t>
      </w:r>
      <w:r w:rsidRPr="00F50C62">
        <w:rPr>
          <w:rFonts w:ascii="Cambria" w:hAnsi="Cambria" w:cs="B Mitra" w:hint="cs"/>
          <w:sz w:val="20"/>
          <w:szCs w:val="24"/>
          <w:rtl/>
        </w:rPr>
        <w:t>اتی ا</w:t>
      </w:r>
      <w:r w:rsidRPr="00F50C62">
        <w:rPr>
          <w:rFonts w:ascii="Cambria" w:hAnsi="Cambria" w:cs="B Mitra"/>
          <w:sz w:val="20"/>
          <w:szCs w:val="24"/>
          <w:rtl/>
        </w:rPr>
        <w:softHyphen/>
        <w:t>ست که ابعاد آن ب</w:t>
      </w:r>
      <w:r w:rsidRPr="00F50C62">
        <w:rPr>
          <w:rFonts w:ascii="Cambria" w:hAnsi="Cambria" w:cs="B Mitra" w:hint="cs"/>
          <w:sz w:val="20"/>
          <w:szCs w:val="24"/>
          <w:rtl/>
        </w:rPr>
        <w:t>ین</w:t>
      </w:r>
      <w:r w:rsidRPr="00F50C62">
        <w:rPr>
          <w:rFonts w:ascii="Cambria" w:hAnsi="Cambria" w:cs="B Mitra"/>
          <w:sz w:val="20"/>
          <w:szCs w:val="24"/>
          <w:rtl/>
        </w:rPr>
        <w:t xml:space="preserve"> </w:t>
      </w:r>
      <w:r w:rsidRPr="00F50C62">
        <w:rPr>
          <w:rFonts w:ascii="Cambria" w:hAnsi="Cambria" w:cs="B Mitra" w:hint="cs"/>
          <w:sz w:val="20"/>
          <w:szCs w:val="24"/>
          <w:rtl/>
        </w:rPr>
        <w:t xml:space="preserve">محدوده </w:t>
      </w:r>
      <w:r w:rsidRPr="00F50C62">
        <w:rPr>
          <w:rFonts w:ascii="Cambria" w:hAnsi="Cambria" w:cs="B Mitra"/>
          <w:sz w:val="20"/>
          <w:szCs w:val="24"/>
        </w:rPr>
        <w:t>D− Δ D/2</w:t>
      </w:r>
      <w:r w:rsidRPr="00F50C62">
        <w:rPr>
          <w:rFonts w:ascii="Cambria" w:hAnsi="Cambria" w:cs="B Mitra" w:hint="cs"/>
          <w:sz w:val="20"/>
          <w:szCs w:val="24"/>
          <w:rtl/>
        </w:rPr>
        <w:t xml:space="preserve"> و </w:t>
      </w:r>
      <w:r w:rsidRPr="00F50C62">
        <w:rPr>
          <w:rFonts w:ascii="Cambria" w:hAnsi="Cambria" w:cs="B Mitra"/>
          <w:sz w:val="20"/>
          <w:szCs w:val="24"/>
        </w:rPr>
        <w:t>D+ Δ D/2</w:t>
      </w:r>
      <w:r w:rsidRPr="00F50C62">
        <w:rPr>
          <w:rFonts w:ascii="Cambria" w:hAnsi="Cambria" w:cs="B Mitra" w:hint="cs"/>
          <w:sz w:val="20"/>
          <w:szCs w:val="24"/>
          <w:rtl/>
        </w:rPr>
        <w:t xml:space="preserve"> قرار می</w:t>
      </w:r>
      <w:r w:rsidRPr="00F50C62">
        <w:rPr>
          <w:rFonts w:ascii="Cambria" w:hAnsi="Cambria" w:cs="B Mitra"/>
          <w:sz w:val="20"/>
          <w:szCs w:val="24"/>
          <w:rtl/>
        </w:rPr>
        <w:softHyphen/>
      </w:r>
      <w:r w:rsidRPr="00F50C62">
        <w:rPr>
          <w:rFonts w:ascii="Cambria" w:hAnsi="Cambria" w:cs="B Mitra" w:hint="cs"/>
          <w:sz w:val="20"/>
          <w:szCs w:val="24"/>
          <w:rtl/>
        </w:rPr>
        <w:t xml:space="preserve">گیرند. هیستوگرامی از این نوع در شکل 2 نشان داده شده که در آن </w:t>
      </w:r>
      <w:r w:rsidRPr="00F50C62">
        <w:rPr>
          <w:rFonts w:ascii="Cambria" w:hAnsi="Cambria" w:cs="B Mitra"/>
          <w:sz w:val="20"/>
          <w:szCs w:val="24"/>
        </w:rPr>
        <w:t>Δ D=17µm</w:t>
      </w:r>
      <w:r w:rsidRPr="00F50C62">
        <w:rPr>
          <w:rFonts w:ascii="Cambria" w:hAnsi="Cambria" w:cs="B Mitra" w:hint="cs"/>
          <w:sz w:val="20"/>
          <w:szCs w:val="24"/>
          <w:rtl/>
        </w:rPr>
        <w:t xml:space="preserve"> است. اگر همانگونه که در شکل 3 نشان داده شده بجای رسم تعداد قطرات، حجمِ اسپریِ متناظر با محدوده‌ای از اندازه</w:t>
      </w:r>
      <w:r w:rsidRPr="00F50C62">
        <w:rPr>
          <w:rFonts w:ascii="Cambria" w:hAnsi="Cambria" w:cs="B Mitra"/>
          <w:sz w:val="20"/>
          <w:szCs w:val="24"/>
          <w:rtl/>
        </w:rPr>
        <w:softHyphen/>
      </w:r>
      <w:r w:rsidRPr="00F50C62">
        <w:rPr>
          <w:rFonts w:ascii="Cambria" w:hAnsi="Cambria" w:cs="B Mitra" w:hint="cs"/>
          <w:sz w:val="20"/>
          <w:szCs w:val="24"/>
          <w:rtl/>
        </w:rPr>
        <w:lastRenderedPageBreak/>
        <w:t xml:space="preserve">ی قطره بین </w:t>
      </w:r>
      <w:r w:rsidRPr="00F50C62">
        <w:rPr>
          <w:rFonts w:ascii="Cambria" w:hAnsi="Cambria" w:cs="B Mitra"/>
          <w:sz w:val="20"/>
          <w:szCs w:val="24"/>
        </w:rPr>
        <w:t>D− Δ D/2</w:t>
      </w:r>
      <w:r w:rsidRPr="00F50C62">
        <w:rPr>
          <w:rFonts w:ascii="Cambria" w:hAnsi="Cambria" w:cs="B Mitra" w:hint="cs"/>
          <w:sz w:val="20"/>
          <w:szCs w:val="24"/>
          <w:rtl/>
        </w:rPr>
        <w:t xml:space="preserve"> و </w:t>
      </w:r>
      <w:r w:rsidRPr="00F50C62">
        <w:rPr>
          <w:rFonts w:ascii="Cambria" w:hAnsi="Cambria" w:cs="B Mitra"/>
          <w:sz w:val="20"/>
          <w:szCs w:val="24"/>
        </w:rPr>
        <w:t>D+ Δ D/2</w:t>
      </w:r>
      <w:r w:rsidRPr="00F50C62">
        <w:rPr>
          <w:rFonts w:ascii="Cambria" w:hAnsi="Cambria" w:cs="B Mitra" w:hint="cs"/>
          <w:sz w:val="20"/>
          <w:szCs w:val="24"/>
          <w:rtl/>
        </w:rPr>
        <w:t xml:space="preserve"> در هیستوگرام اندازه قطره رسم شود، به دلیل اثرِ وزنیِ قطراتِ بزرگتر، توزیعِ به دست آمده به سمت راست میل می</w:t>
      </w:r>
      <w:r w:rsidRPr="00F50C62">
        <w:rPr>
          <w:rFonts w:ascii="Cambria" w:hAnsi="Cambria" w:cs="B Mitra"/>
          <w:sz w:val="20"/>
          <w:szCs w:val="24"/>
          <w:rtl/>
        </w:rPr>
        <w:softHyphen/>
      </w:r>
      <w:r w:rsidRPr="00F50C62">
        <w:rPr>
          <w:rFonts w:ascii="Cambria" w:hAnsi="Cambria" w:cs="B Mitra" w:hint="cs"/>
          <w:sz w:val="20"/>
          <w:szCs w:val="24"/>
          <w:rtl/>
        </w:rPr>
        <w:t>کند.</w:t>
      </w:r>
    </w:p>
    <w:p w:rsidR="00CC59C2" w:rsidRPr="00F50C62" w:rsidRDefault="00CC59C2" w:rsidP="00CC59C2">
      <w:pPr>
        <w:jc w:val="lowKashida"/>
        <w:rPr>
          <w:rFonts w:ascii="Cambria" w:hAnsi="Cambria" w:cs="B Mitra"/>
          <w:sz w:val="20"/>
          <w:szCs w:val="24"/>
          <w:rtl/>
        </w:rPr>
      </w:pPr>
    </w:p>
    <w:tbl>
      <w:tblPr>
        <w:bidiVisual/>
        <w:tblW w:w="0" w:type="auto"/>
        <w:jc w:val="center"/>
        <w:tblInd w:w="107" w:type="dxa"/>
        <w:tblLook w:val="04A0" w:firstRow="1" w:lastRow="0" w:firstColumn="1" w:lastColumn="0" w:noHBand="0" w:noVBand="1"/>
      </w:tblPr>
      <w:tblGrid>
        <w:gridCol w:w="4476"/>
      </w:tblGrid>
      <w:tr w:rsidR="00CC59C2" w:rsidRPr="0065599E" w:rsidTr="0065599E">
        <w:trPr>
          <w:trHeight w:val="3019"/>
          <w:jc w:val="center"/>
        </w:trPr>
        <w:tc>
          <w:tcPr>
            <w:tcW w:w="4408" w:type="dxa"/>
            <w:shd w:val="clear" w:color="auto" w:fill="auto"/>
            <w:vAlign w:val="center"/>
          </w:tcPr>
          <w:p w:rsidR="00CC59C2" w:rsidRPr="0065599E" w:rsidRDefault="00EF48DC" w:rsidP="0065599E">
            <w:pPr>
              <w:jc w:val="center"/>
              <w:rPr>
                <w:rFonts w:ascii="Cambria" w:hAnsi="Cambria" w:cs="B Mitra"/>
                <w:sz w:val="20"/>
                <w:szCs w:val="24"/>
                <w:rtl/>
              </w:rPr>
            </w:pPr>
            <w:r>
              <w:rPr>
                <w:rFonts w:ascii="Cambria" w:hAnsi="Cambria" w:cs="B Mitra"/>
                <w:noProof/>
                <w:sz w:val="20"/>
                <w:szCs w:val="24"/>
                <w:lang w:bidi="ar-SA"/>
              </w:rPr>
              <w:drawing>
                <wp:inline distT="0" distB="0" distL="0" distR="0">
                  <wp:extent cx="2695575" cy="2219325"/>
                  <wp:effectExtent l="0" t="0" r="9525" b="9525"/>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695575" cy="2219325"/>
                          </a:xfrm>
                          <a:prstGeom prst="rect">
                            <a:avLst/>
                          </a:prstGeom>
                          <a:noFill/>
                          <a:ln>
                            <a:noFill/>
                          </a:ln>
                        </pic:spPr>
                      </pic:pic>
                    </a:graphicData>
                  </a:graphic>
                </wp:inline>
              </w:drawing>
            </w:r>
          </w:p>
        </w:tc>
      </w:tr>
    </w:tbl>
    <w:p w:rsidR="00CC59C2" w:rsidRPr="00F50C62" w:rsidRDefault="00F50C62" w:rsidP="00F50C62">
      <w:pPr>
        <w:jc w:val="center"/>
        <w:rPr>
          <w:rFonts w:ascii="Cambria" w:hAnsi="Cambria" w:cs="B Mitra"/>
          <w:b/>
          <w:sz w:val="18"/>
          <w:szCs w:val="22"/>
          <w:rtl/>
        </w:rPr>
      </w:pPr>
      <w:r w:rsidRPr="00F50C62">
        <w:rPr>
          <w:rFonts w:ascii="Cambria" w:hAnsi="Cambria" w:cs="B Mitra" w:hint="cs"/>
          <w:b/>
          <w:sz w:val="18"/>
          <w:szCs w:val="22"/>
          <w:rtl/>
        </w:rPr>
        <w:t>شکل 2:</w:t>
      </w:r>
      <w:r w:rsidR="00CC59C2" w:rsidRPr="00F50C62">
        <w:rPr>
          <w:rFonts w:ascii="Cambria" w:hAnsi="Cambria" w:cs="B Mitra" w:hint="cs"/>
          <w:b/>
          <w:sz w:val="18"/>
          <w:szCs w:val="22"/>
          <w:rtl/>
        </w:rPr>
        <w:t xml:space="preserve"> هیستوگرام معمولی اندازه قطره</w:t>
      </w:r>
    </w:p>
    <w:p w:rsidR="00CC59C2" w:rsidRPr="00F50C62" w:rsidRDefault="00CC59C2" w:rsidP="00CC59C2">
      <w:pPr>
        <w:jc w:val="lowKashida"/>
        <w:rPr>
          <w:rFonts w:ascii="Cambria" w:hAnsi="Cambria" w:cs="B Mitra"/>
          <w:sz w:val="20"/>
          <w:szCs w:val="24"/>
          <w:rtl/>
        </w:rPr>
      </w:pPr>
    </w:p>
    <w:tbl>
      <w:tblPr>
        <w:bidiVisual/>
        <w:tblW w:w="0" w:type="auto"/>
        <w:jc w:val="center"/>
        <w:tblLook w:val="04A0" w:firstRow="1" w:lastRow="0" w:firstColumn="1" w:lastColumn="0" w:noHBand="0" w:noVBand="1"/>
      </w:tblPr>
      <w:tblGrid>
        <w:gridCol w:w="4536"/>
      </w:tblGrid>
      <w:tr w:rsidR="00CC59C2" w:rsidRPr="0065599E" w:rsidTr="0065599E">
        <w:trPr>
          <w:jc w:val="center"/>
        </w:trPr>
        <w:tc>
          <w:tcPr>
            <w:tcW w:w="4435" w:type="dxa"/>
            <w:shd w:val="clear" w:color="auto" w:fill="auto"/>
            <w:vAlign w:val="center"/>
          </w:tcPr>
          <w:p w:rsidR="00CC59C2" w:rsidRPr="0065599E" w:rsidRDefault="00EF48DC" w:rsidP="0065599E">
            <w:pPr>
              <w:jc w:val="center"/>
              <w:rPr>
                <w:rFonts w:ascii="Cambria" w:hAnsi="Cambria" w:cs="B Mitra"/>
                <w:sz w:val="20"/>
                <w:szCs w:val="24"/>
                <w:rtl/>
              </w:rPr>
            </w:pPr>
            <w:r>
              <w:rPr>
                <w:rFonts w:ascii="Cambria" w:hAnsi="Cambria" w:cs="B Mitra"/>
                <w:noProof/>
                <w:sz w:val="20"/>
                <w:szCs w:val="24"/>
                <w:lang w:bidi="ar-SA"/>
              </w:rPr>
              <w:drawing>
                <wp:inline distT="0" distB="0" distL="0" distR="0">
                  <wp:extent cx="2733675" cy="2228850"/>
                  <wp:effectExtent l="0" t="0" r="9525"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33675" cy="2228850"/>
                          </a:xfrm>
                          <a:prstGeom prst="rect">
                            <a:avLst/>
                          </a:prstGeom>
                          <a:noFill/>
                          <a:ln>
                            <a:noFill/>
                          </a:ln>
                        </pic:spPr>
                      </pic:pic>
                    </a:graphicData>
                  </a:graphic>
                </wp:inline>
              </w:drawing>
            </w:r>
          </w:p>
        </w:tc>
      </w:tr>
      <w:tr w:rsidR="00CC59C2" w:rsidRPr="0065599E" w:rsidTr="0065599E">
        <w:trPr>
          <w:jc w:val="center"/>
        </w:trPr>
        <w:tc>
          <w:tcPr>
            <w:tcW w:w="4435" w:type="dxa"/>
            <w:shd w:val="clear" w:color="auto" w:fill="auto"/>
          </w:tcPr>
          <w:p w:rsidR="00CC59C2" w:rsidRPr="0065599E" w:rsidRDefault="00F50C62" w:rsidP="0065599E">
            <w:pPr>
              <w:jc w:val="center"/>
              <w:rPr>
                <w:rFonts w:ascii="Cambria" w:hAnsi="Cambria" w:cs="B Mitra"/>
                <w:b/>
                <w:sz w:val="18"/>
                <w:szCs w:val="22"/>
                <w:rtl/>
              </w:rPr>
            </w:pPr>
            <w:r w:rsidRPr="0065599E">
              <w:rPr>
                <w:rFonts w:ascii="Cambria" w:hAnsi="Cambria" w:cs="B Mitra" w:hint="cs"/>
                <w:b/>
                <w:sz w:val="18"/>
                <w:szCs w:val="22"/>
                <w:rtl/>
              </w:rPr>
              <w:t xml:space="preserve">شکل 3: </w:t>
            </w:r>
            <w:r w:rsidR="00CC59C2" w:rsidRPr="0065599E">
              <w:rPr>
                <w:rFonts w:ascii="Cambria" w:hAnsi="Cambria" w:cs="B Mitra" w:hint="cs"/>
                <w:b/>
                <w:sz w:val="18"/>
                <w:szCs w:val="22"/>
                <w:rtl/>
              </w:rPr>
              <w:t>هیستوگرام اندازه قطره بر مبنای تعداد و حجم</w:t>
            </w:r>
          </w:p>
        </w:tc>
      </w:tr>
    </w:tbl>
    <w:p w:rsidR="00CC59C2" w:rsidRPr="00F50C62" w:rsidRDefault="00CC59C2" w:rsidP="00CC59C2">
      <w:pPr>
        <w:jc w:val="lowKashida"/>
        <w:rPr>
          <w:rFonts w:ascii="Cambria" w:hAnsi="Cambria" w:cs="B Mitra"/>
          <w:sz w:val="20"/>
          <w:szCs w:val="24"/>
          <w:rtl/>
        </w:rPr>
      </w:pPr>
    </w:p>
    <w:p w:rsidR="00CC59C2" w:rsidRPr="00F50C62" w:rsidRDefault="00CC59C2" w:rsidP="006E60E5">
      <w:pPr>
        <w:jc w:val="lowKashida"/>
        <w:rPr>
          <w:rFonts w:ascii="Cambria" w:hAnsi="Cambria" w:cs="B Mitra"/>
          <w:sz w:val="20"/>
          <w:szCs w:val="24"/>
          <w:rtl/>
        </w:rPr>
      </w:pPr>
      <w:r w:rsidRPr="00F50C62">
        <w:rPr>
          <w:rFonts w:ascii="Cambria" w:hAnsi="Cambria" w:cs="B Mitra" w:hint="cs"/>
          <w:sz w:val="20"/>
          <w:szCs w:val="24"/>
          <w:rtl/>
        </w:rPr>
        <w:t xml:space="preserve">هنگامیکه </w:t>
      </w:r>
      <w:r w:rsidRPr="00F50C62">
        <w:rPr>
          <w:rFonts w:ascii="Cambria" w:hAnsi="Cambria" w:cs="B Mitra"/>
          <w:sz w:val="20"/>
          <w:szCs w:val="24"/>
        </w:rPr>
        <w:t>Δ D</w:t>
      </w:r>
      <w:r w:rsidRPr="00F50C62">
        <w:rPr>
          <w:rFonts w:ascii="Cambria" w:hAnsi="Cambria" w:cs="B Mitra" w:hint="cs"/>
          <w:sz w:val="20"/>
          <w:szCs w:val="24"/>
          <w:rtl/>
        </w:rPr>
        <w:t xml:space="preserve"> کوچکتر شود، هیستوگرام </w:t>
      </w:r>
      <w:r w:rsidRPr="00F50C62">
        <w:rPr>
          <w:rFonts w:ascii="Cambria" w:hAnsi="Cambria" w:cs="B Mitra"/>
          <w:sz w:val="20"/>
          <w:szCs w:val="24"/>
          <w:rtl/>
        </w:rPr>
        <w:t xml:space="preserve">شکل </w:t>
      </w:r>
      <w:r w:rsidRPr="00F50C62">
        <w:rPr>
          <w:rFonts w:ascii="Cambria" w:hAnsi="Cambria" w:cs="B Mitra" w:hint="cs"/>
          <w:sz w:val="20"/>
          <w:szCs w:val="24"/>
          <w:rtl/>
        </w:rPr>
        <w:t>یک</w:t>
      </w:r>
      <w:r w:rsidRPr="00F50C62">
        <w:rPr>
          <w:rFonts w:ascii="Cambria" w:hAnsi="Cambria" w:cs="B Mitra"/>
          <w:sz w:val="20"/>
          <w:szCs w:val="24"/>
          <w:rtl/>
        </w:rPr>
        <w:t xml:space="preserve"> منحن</w:t>
      </w:r>
      <w:r w:rsidRPr="00F50C62">
        <w:rPr>
          <w:rFonts w:ascii="Cambria" w:hAnsi="Cambria" w:cs="B Mitra" w:hint="cs"/>
          <w:sz w:val="20"/>
          <w:szCs w:val="24"/>
          <w:rtl/>
        </w:rPr>
        <w:t>یِ</w:t>
      </w:r>
      <w:r w:rsidRPr="00F50C62">
        <w:rPr>
          <w:rFonts w:ascii="Cambria" w:hAnsi="Cambria" w:cs="B Mitra"/>
          <w:sz w:val="20"/>
          <w:szCs w:val="24"/>
          <w:rtl/>
        </w:rPr>
        <w:t xml:space="preserve"> فرکانس</w:t>
      </w:r>
      <w:r w:rsidRPr="00F50C62">
        <w:rPr>
          <w:rFonts w:ascii="Cambria" w:hAnsi="Cambria" w:cs="B Mitra" w:hint="cs"/>
          <w:sz w:val="20"/>
          <w:szCs w:val="24"/>
          <w:rtl/>
        </w:rPr>
        <w:t>ی</w:t>
      </w:r>
      <w:r w:rsidRPr="00F50C62">
        <w:rPr>
          <w:rFonts w:ascii="Cambria" w:hAnsi="Cambria" w:cs="B Mitra"/>
          <w:sz w:val="20"/>
          <w:szCs w:val="24"/>
          <w:vertAlign w:val="superscript"/>
          <w:rtl/>
        </w:rPr>
        <w:footnoteReference w:id="10"/>
      </w:r>
      <w:r w:rsidRPr="00F50C62">
        <w:rPr>
          <w:rFonts w:ascii="Cambria" w:hAnsi="Cambria" w:cs="B Mitra"/>
          <w:sz w:val="20"/>
          <w:szCs w:val="24"/>
          <w:rtl/>
        </w:rPr>
        <w:t xml:space="preserve"> </w:t>
      </w:r>
      <w:r w:rsidRPr="00F50C62">
        <w:rPr>
          <w:rFonts w:ascii="Cambria" w:hAnsi="Cambria" w:cs="B Mitra" w:hint="cs"/>
          <w:sz w:val="20"/>
          <w:szCs w:val="24"/>
          <w:rtl/>
        </w:rPr>
        <w:t>به خود می</w:t>
      </w:r>
      <w:r w:rsidRPr="00F50C62">
        <w:rPr>
          <w:rFonts w:ascii="Cambria" w:hAnsi="Cambria" w:cs="B Mitra"/>
          <w:sz w:val="20"/>
          <w:szCs w:val="24"/>
          <w:rtl/>
        </w:rPr>
        <w:softHyphen/>
      </w:r>
      <w:r w:rsidRPr="00F50C62">
        <w:rPr>
          <w:rFonts w:ascii="Cambria" w:hAnsi="Cambria" w:cs="B Mitra" w:hint="cs"/>
          <w:sz w:val="20"/>
          <w:szCs w:val="24"/>
          <w:rtl/>
        </w:rPr>
        <w:t>گیرد</w:t>
      </w:r>
      <w:r w:rsidRPr="00F50C62">
        <w:rPr>
          <w:rFonts w:ascii="Cambria" w:hAnsi="Cambria" w:cs="B Mitra"/>
          <w:sz w:val="20"/>
          <w:szCs w:val="24"/>
          <w:rtl/>
        </w:rPr>
        <w:t xml:space="preserve"> که اگر بر</w:t>
      </w:r>
      <w:r w:rsidRPr="00F50C62">
        <w:rPr>
          <w:rFonts w:ascii="Cambria" w:hAnsi="Cambria" w:cs="B Mitra" w:hint="cs"/>
          <w:sz w:val="20"/>
          <w:szCs w:val="24"/>
          <w:rtl/>
        </w:rPr>
        <w:t>مبنای</w:t>
      </w:r>
      <w:r w:rsidRPr="00F50C62">
        <w:rPr>
          <w:rFonts w:ascii="Cambria" w:hAnsi="Cambria" w:cs="B Mitra"/>
          <w:sz w:val="20"/>
          <w:szCs w:val="24"/>
          <w:rtl/>
        </w:rPr>
        <w:t xml:space="preserve"> نمونه</w:t>
      </w:r>
      <w:r w:rsidRPr="00F50C62">
        <w:rPr>
          <w:rFonts w:ascii="Cambria" w:hAnsi="Cambria" w:cs="B Mitra"/>
          <w:sz w:val="20"/>
          <w:szCs w:val="24"/>
          <w:rtl/>
        </w:rPr>
        <w:softHyphen/>
        <w:t>ها</w:t>
      </w:r>
      <w:r w:rsidRPr="00F50C62">
        <w:rPr>
          <w:rFonts w:ascii="Cambria" w:hAnsi="Cambria" w:cs="B Mitra" w:hint="cs"/>
          <w:sz w:val="20"/>
          <w:szCs w:val="24"/>
          <w:rtl/>
        </w:rPr>
        <w:t>ی</w:t>
      </w:r>
      <w:r w:rsidRPr="00F50C62">
        <w:rPr>
          <w:rFonts w:ascii="Cambria" w:hAnsi="Cambria" w:cs="B Mitra"/>
          <w:sz w:val="20"/>
          <w:szCs w:val="24"/>
          <w:rtl/>
        </w:rPr>
        <w:t xml:space="preserve"> </w:t>
      </w:r>
      <w:r w:rsidRPr="00F50C62">
        <w:rPr>
          <w:rFonts w:ascii="Cambria" w:hAnsi="Cambria" w:cs="B Mitra" w:hint="cs"/>
          <w:sz w:val="20"/>
          <w:szCs w:val="24"/>
          <w:rtl/>
        </w:rPr>
        <w:t xml:space="preserve">به اندازه </w:t>
      </w:r>
      <w:r w:rsidRPr="00F50C62">
        <w:rPr>
          <w:rFonts w:ascii="Cambria" w:hAnsi="Cambria" w:cs="B Mitra"/>
          <w:sz w:val="20"/>
          <w:szCs w:val="24"/>
          <w:rtl/>
        </w:rPr>
        <w:t>کاف</w:t>
      </w:r>
      <w:r w:rsidRPr="00F50C62">
        <w:rPr>
          <w:rFonts w:ascii="Cambria" w:hAnsi="Cambria" w:cs="B Mitra" w:hint="cs"/>
          <w:sz w:val="20"/>
          <w:szCs w:val="24"/>
          <w:rtl/>
        </w:rPr>
        <w:t>ی</w:t>
      </w:r>
      <w:r w:rsidRPr="00F50C62">
        <w:rPr>
          <w:rFonts w:ascii="Cambria" w:hAnsi="Cambria" w:cs="B Mitra"/>
          <w:sz w:val="20"/>
          <w:szCs w:val="24"/>
          <w:rtl/>
        </w:rPr>
        <w:t xml:space="preserve"> بزرگ </w:t>
      </w:r>
      <w:r w:rsidRPr="00F50C62">
        <w:rPr>
          <w:rFonts w:ascii="Cambria" w:hAnsi="Cambria" w:cs="B Mitra" w:hint="cs"/>
          <w:sz w:val="20"/>
          <w:szCs w:val="24"/>
          <w:rtl/>
        </w:rPr>
        <w:t xml:space="preserve">باشد، </w:t>
      </w:r>
      <w:r w:rsidRPr="00F50C62">
        <w:rPr>
          <w:rFonts w:ascii="Cambria" w:hAnsi="Cambria" w:cs="B Mitra"/>
          <w:sz w:val="20"/>
          <w:szCs w:val="24"/>
          <w:rtl/>
        </w:rPr>
        <w:t>م</w:t>
      </w:r>
      <w:r w:rsidRPr="00F50C62">
        <w:rPr>
          <w:rFonts w:ascii="Cambria" w:hAnsi="Cambria" w:cs="B Mitra" w:hint="cs"/>
          <w:sz w:val="20"/>
          <w:szCs w:val="24"/>
          <w:rtl/>
        </w:rPr>
        <w:t>ی</w:t>
      </w:r>
      <w:r w:rsidRPr="00F50C62">
        <w:rPr>
          <w:rFonts w:ascii="Cambria" w:hAnsi="Cambria" w:cs="B Mitra"/>
          <w:sz w:val="20"/>
          <w:szCs w:val="24"/>
          <w:rtl/>
        </w:rPr>
        <w:softHyphen/>
        <w:t xml:space="preserve">تواند به عنوان </w:t>
      </w:r>
      <w:r w:rsidRPr="00F50C62">
        <w:rPr>
          <w:rFonts w:ascii="Cambria" w:hAnsi="Cambria" w:cs="B Mitra" w:hint="cs"/>
          <w:sz w:val="20"/>
          <w:szCs w:val="24"/>
          <w:rtl/>
        </w:rPr>
        <w:t>یک</w:t>
      </w:r>
      <w:r w:rsidRPr="00F50C62">
        <w:rPr>
          <w:rFonts w:ascii="Cambria" w:hAnsi="Cambria" w:cs="B Mitra"/>
          <w:sz w:val="20"/>
          <w:szCs w:val="24"/>
          <w:rtl/>
        </w:rPr>
        <w:t xml:space="preserve"> مشخصه</w:t>
      </w:r>
      <w:r w:rsidRPr="00F50C62">
        <w:rPr>
          <w:rFonts w:ascii="Cambria" w:hAnsi="Cambria" w:cs="B Mitra"/>
          <w:sz w:val="20"/>
          <w:szCs w:val="24"/>
          <w:rtl/>
        </w:rPr>
        <w:softHyphen/>
      </w:r>
      <w:r w:rsidRPr="00F50C62">
        <w:rPr>
          <w:rFonts w:ascii="Cambria" w:hAnsi="Cambria" w:cs="B Mitra" w:hint="cs"/>
          <w:sz w:val="20"/>
          <w:szCs w:val="24"/>
          <w:rtl/>
        </w:rPr>
        <w:t>ی</w:t>
      </w:r>
      <w:r w:rsidRPr="00F50C62">
        <w:rPr>
          <w:rFonts w:ascii="Cambria" w:hAnsi="Cambria" w:cs="B Mitra"/>
          <w:sz w:val="20"/>
          <w:szCs w:val="24"/>
          <w:rtl/>
        </w:rPr>
        <w:t xml:space="preserve"> اسپر</w:t>
      </w:r>
      <w:r w:rsidRPr="00F50C62">
        <w:rPr>
          <w:rFonts w:ascii="Cambria" w:hAnsi="Cambria" w:cs="B Mitra" w:hint="cs"/>
          <w:sz w:val="20"/>
          <w:szCs w:val="24"/>
          <w:rtl/>
        </w:rPr>
        <w:t>ی</w:t>
      </w:r>
      <w:r w:rsidRPr="00F50C62">
        <w:rPr>
          <w:rFonts w:ascii="Cambria" w:hAnsi="Cambria" w:cs="B Mitra"/>
          <w:sz w:val="20"/>
          <w:szCs w:val="24"/>
          <w:rtl/>
        </w:rPr>
        <w:t xml:space="preserve"> در نظر گرفته شود</w:t>
      </w:r>
      <w:r w:rsidRPr="00F50C62">
        <w:rPr>
          <w:rFonts w:ascii="Cambria" w:hAnsi="Cambria" w:cs="B Mitra" w:hint="cs"/>
          <w:sz w:val="20"/>
          <w:szCs w:val="24"/>
          <w:rtl/>
        </w:rPr>
        <w:t>. به چنین منحنی</w:t>
      </w:r>
      <w:r w:rsidRPr="00F50C62">
        <w:rPr>
          <w:rFonts w:ascii="Cambria" w:hAnsi="Cambria" w:cs="B Mitra"/>
          <w:sz w:val="20"/>
          <w:szCs w:val="24"/>
          <w:rtl/>
        </w:rPr>
        <w:softHyphen/>
      </w:r>
      <w:r w:rsidRPr="00F50C62">
        <w:rPr>
          <w:rFonts w:ascii="Cambria" w:hAnsi="Cambria" w:cs="B Mitra" w:hint="cs"/>
          <w:sz w:val="20"/>
          <w:szCs w:val="24"/>
          <w:rtl/>
        </w:rPr>
        <w:t>ای که در شکل 4 نشان داده شده معمولا منحنی توزیع فرکانسی</w:t>
      </w:r>
      <w:r w:rsidRPr="00F50C62">
        <w:rPr>
          <w:rFonts w:ascii="Cambria" w:hAnsi="Cambria" w:cs="B Mitra"/>
          <w:sz w:val="20"/>
          <w:szCs w:val="24"/>
          <w:vertAlign w:val="superscript"/>
          <w:rtl/>
        </w:rPr>
        <w:footnoteReference w:id="11"/>
      </w:r>
      <w:r w:rsidRPr="00F50C62">
        <w:rPr>
          <w:rFonts w:ascii="Cambria" w:hAnsi="Cambria" w:cs="B Mitra" w:hint="cs"/>
          <w:sz w:val="20"/>
          <w:szCs w:val="24"/>
          <w:rtl/>
        </w:rPr>
        <w:t xml:space="preserve"> می‌گویند.</w:t>
      </w:r>
      <w:r w:rsidRPr="00F50C62">
        <w:rPr>
          <w:rFonts w:ascii="Cambria" w:hAnsi="Cambria" w:cs="B Mitra"/>
          <w:sz w:val="20"/>
          <w:szCs w:val="24"/>
          <w:rtl/>
        </w:rPr>
        <w:t xml:space="preserve"> مقاد</w:t>
      </w:r>
      <w:r w:rsidRPr="00F50C62">
        <w:rPr>
          <w:rFonts w:ascii="Cambria" w:hAnsi="Cambria" w:cs="B Mitra" w:hint="cs"/>
          <w:sz w:val="20"/>
          <w:szCs w:val="24"/>
          <w:rtl/>
        </w:rPr>
        <w:t>یر</w:t>
      </w:r>
      <w:r w:rsidRPr="00F50C62">
        <w:rPr>
          <w:rFonts w:ascii="Cambria" w:hAnsi="Cambria" w:cs="B Mitra"/>
          <w:sz w:val="20"/>
          <w:szCs w:val="24"/>
          <w:rtl/>
        </w:rPr>
        <w:t xml:space="preserve"> مختصات ممکن است </w:t>
      </w:r>
      <w:r w:rsidRPr="00F50C62">
        <w:rPr>
          <w:rFonts w:ascii="Cambria" w:hAnsi="Cambria" w:cs="B Mitra" w:hint="cs"/>
          <w:sz w:val="20"/>
          <w:szCs w:val="24"/>
          <w:rtl/>
        </w:rPr>
        <w:t>به</w:t>
      </w:r>
      <w:r w:rsidRPr="00F50C62">
        <w:rPr>
          <w:rFonts w:ascii="Cambria" w:hAnsi="Cambria" w:cs="B Mitra"/>
          <w:sz w:val="20"/>
          <w:szCs w:val="24"/>
          <w:rtl/>
        </w:rPr>
        <w:t xml:space="preserve"> چند ر</w:t>
      </w:r>
      <w:r w:rsidRPr="00F50C62">
        <w:rPr>
          <w:rFonts w:ascii="Cambria" w:hAnsi="Cambria" w:cs="B Mitra" w:hint="cs"/>
          <w:sz w:val="20"/>
          <w:szCs w:val="24"/>
          <w:rtl/>
        </w:rPr>
        <w:t>وش</w:t>
      </w:r>
      <w:r w:rsidRPr="00F50C62">
        <w:rPr>
          <w:rFonts w:ascii="Cambria" w:hAnsi="Cambria" w:cs="B Mitra"/>
          <w:sz w:val="20"/>
          <w:szCs w:val="24"/>
          <w:rtl/>
        </w:rPr>
        <w:t xml:space="preserve"> د</w:t>
      </w:r>
      <w:r w:rsidRPr="00F50C62">
        <w:rPr>
          <w:rFonts w:ascii="Cambria" w:hAnsi="Cambria" w:cs="B Mitra" w:hint="cs"/>
          <w:sz w:val="20"/>
          <w:szCs w:val="24"/>
          <w:rtl/>
        </w:rPr>
        <w:t>یگر</w:t>
      </w:r>
      <w:r w:rsidRPr="00F50C62">
        <w:rPr>
          <w:rFonts w:ascii="Cambria" w:hAnsi="Cambria" w:cs="B Mitra"/>
          <w:sz w:val="20"/>
          <w:szCs w:val="24"/>
          <w:rtl/>
        </w:rPr>
        <w:t xml:space="preserve"> ب</w:t>
      </w:r>
      <w:r w:rsidRPr="00F50C62">
        <w:rPr>
          <w:rFonts w:ascii="Cambria" w:hAnsi="Cambria" w:cs="B Mitra" w:hint="cs"/>
          <w:sz w:val="20"/>
          <w:szCs w:val="24"/>
          <w:rtl/>
        </w:rPr>
        <w:t>یان</w:t>
      </w:r>
      <w:r w:rsidRPr="00F50C62">
        <w:rPr>
          <w:rFonts w:ascii="Cambria" w:hAnsi="Cambria" w:cs="B Mitra"/>
          <w:sz w:val="20"/>
          <w:szCs w:val="24"/>
          <w:rtl/>
        </w:rPr>
        <w:t xml:space="preserve"> شود</w:t>
      </w:r>
      <w:r w:rsidRPr="00F50C62">
        <w:rPr>
          <w:rFonts w:ascii="Cambria" w:hAnsi="Cambria" w:cs="B Mitra" w:hint="cs"/>
          <w:sz w:val="20"/>
          <w:szCs w:val="24"/>
          <w:rtl/>
        </w:rPr>
        <w:t>: تعداد قطرات با قطر مشخص، تعداد نسبی یا کسر از کل، یا کسر از تعداد کل در گروه اندازه</w:t>
      </w:r>
      <w:r w:rsidRPr="00F50C62">
        <w:rPr>
          <w:rFonts w:ascii="Cambria" w:hAnsi="Cambria" w:cs="B Mitra"/>
          <w:sz w:val="20"/>
          <w:szCs w:val="24"/>
          <w:vertAlign w:val="superscript"/>
          <w:rtl/>
        </w:rPr>
        <w:footnoteReference w:id="12"/>
      </w:r>
      <w:r w:rsidRPr="00F50C62">
        <w:rPr>
          <w:rFonts w:ascii="Cambria" w:hAnsi="Cambria" w:cs="B Mitra" w:hint="cs"/>
          <w:sz w:val="20"/>
          <w:szCs w:val="24"/>
          <w:rtl/>
        </w:rPr>
        <w:t>. اگر در محور عمودی کسر از تعداد کل در گروه اندازه نشان داده شود، سطحِ زیرِ منحنیِ توزیعِ فرکانسی باید برابر 1 شود.</w:t>
      </w:r>
    </w:p>
    <w:tbl>
      <w:tblPr>
        <w:bidiVisual/>
        <w:tblW w:w="0" w:type="auto"/>
        <w:jc w:val="center"/>
        <w:tblLook w:val="04A0" w:firstRow="1" w:lastRow="0" w:firstColumn="1" w:lastColumn="0" w:noHBand="0" w:noVBand="1"/>
      </w:tblPr>
      <w:tblGrid>
        <w:gridCol w:w="4447"/>
      </w:tblGrid>
      <w:tr w:rsidR="00CC59C2" w:rsidRPr="0065599E" w:rsidTr="0065599E">
        <w:trPr>
          <w:trHeight w:val="2829"/>
          <w:jc w:val="center"/>
        </w:trPr>
        <w:tc>
          <w:tcPr>
            <w:tcW w:w="4447" w:type="dxa"/>
            <w:shd w:val="clear" w:color="auto" w:fill="auto"/>
            <w:vAlign w:val="center"/>
          </w:tcPr>
          <w:p w:rsidR="00CC59C2" w:rsidRPr="0065599E" w:rsidRDefault="00EF48DC" w:rsidP="0065599E">
            <w:pPr>
              <w:jc w:val="center"/>
              <w:rPr>
                <w:rFonts w:ascii="Cambria" w:hAnsi="Cambria" w:cs="B Mitra"/>
                <w:sz w:val="20"/>
                <w:szCs w:val="24"/>
                <w:rtl/>
              </w:rPr>
            </w:pPr>
            <w:r>
              <w:rPr>
                <w:rFonts w:ascii="Cambria" w:hAnsi="Cambria" w:cs="B Mitra"/>
                <w:noProof/>
                <w:sz w:val="20"/>
                <w:szCs w:val="24"/>
                <w:lang w:bidi="ar-SA"/>
              </w:rPr>
              <w:lastRenderedPageBreak/>
              <w:drawing>
                <wp:inline distT="0" distB="0" distL="0" distR="0">
                  <wp:extent cx="2647950" cy="2076450"/>
                  <wp:effectExtent l="0" t="0" r="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647950" cy="2076450"/>
                          </a:xfrm>
                          <a:prstGeom prst="rect">
                            <a:avLst/>
                          </a:prstGeom>
                          <a:noFill/>
                          <a:ln>
                            <a:noFill/>
                          </a:ln>
                        </pic:spPr>
                      </pic:pic>
                    </a:graphicData>
                  </a:graphic>
                </wp:inline>
              </w:drawing>
            </w:r>
          </w:p>
        </w:tc>
      </w:tr>
    </w:tbl>
    <w:p w:rsidR="00CC59C2" w:rsidRPr="00F50C62" w:rsidRDefault="00F50C62" w:rsidP="00F50C62">
      <w:pPr>
        <w:jc w:val="center"/>
        <w:rPr>
          <w:rFonts w:ascii="Cambria" w:hAnsi="Cambria" w:cs="B Mitra"/>
          <w:b/>
          <w:sz w:val="18"/>
          <w:szCs w:val="22"/>
          <w:rtl/>
        </w:rPr>
      </w:pPr>
      <w:r w:rsidRPr="00F50C62">
        <w:rPr>
          <w:rFonts w:ascii="Cambria" w:hAnsi="Cambria" w:cs="B Mitra" w:hint="cs"/>
          <w:b/>
          <w:sz w:val="18"/>
          <w:szCs w:val="22"/>
          <w:rtl/>
        </w:rPr>
        <w:t xml:space="preserve">شکل 4: </w:t>
      </w:r>
      <w:r w:rsidR="00CC59C2" w:rsidRPr="00F50C62">
        <w:rPr>
          <w:rFonts w:ascii="Cambria" w:hAnsi="Cambria" w:cs="B Mitra" w:hint="cs"/>
          <w:b/>
          <w:sz w:val="18"/>
          <w:szCs w:val="22"/>
          <w:rtl/>
        </w:rPr>
        <w:t>منحنی</w:t>
      </w:r>
      <w:r w:rsidR="00CC59C2" w:rsidRPr="00F50C62">
        <w:rPr>
          <w:rFonts w:ascii="Cambria" w:hAnsi="Cambria" w:cs="B Mitra"/>
          <w:b/>
          <w:sz w:val="18"/>
          <w:szCs w:val="22"/>
          <w:rtl/>
        </w:rPr>
        <w:softHyphen/>
      </w:r>
      <w:r w:rsidR="00CC59C2" w:rsidRPr="00F50C62">
        <w:rPr>
          <w:rFonts w:ascii="Cambria" w:hAnsi="Cambria" w:cs="B Mitra" w:hint="cs"/>
          <w:b/>
          <w:sz w:val="18"/>
          <w:szCs w:val="22"/>
          <w:rtl/>
        </w:rPr>
        <w:t>های توزیع فرکانسی اندازه قطره بر مبنای تعداد و حجم</w:t>
      </w:r>
    </w:p>
    <w:p w:rsidR="00CC59C2" w:rsidRPr="00F50C62" w:rsidRDefault="00CC59C2" w:rsidP="00CC59C2">
      <w:pPr>
        <w:jc w:val="lowKashida"/>
        <w:rPr>
          <w:rFonts w:ascii="Cambria" w:hAnsi="Cambria" w:cs="B Mitra"/>
          <w:sz w:val="20"/>
          <w:szCs w:val="24"/>
          <w:rtl/>
        </w:rPr>
      </w:pPr>
    </w:p>
    <w:p w:rsidR="00CC59C2" w:rsidRPr="00F50C62" w:rsidRDefault="00CC59C2" w:rsidP="00CC59C2">
      <w:pPr>
        <w:jc w:val="lowKashida"/>
        <w:rPr>
          <w:rFonts w:ascii="Cambria" w:hAnsi="Cambria" w:cs="B Mitra"/>
          <w:sz w:val="20"/>
          <w:szCs w:val="24"/>
          <w:rtl/>
        </w:rPr>
      </w:pPr>
      <w:r w:rsidRPr="00F50C62">
        <w:rPr>
          <w:rFonts w:ascii="Cambria" w:hAnsi="Cambria" w:cs="B Mitra" w:hint="cs"/>
          <w:sz w:val="20"/>
          <w:szCs w:val="24"/>
          <w:rtl/>
        </w:rPr>
        <w:t>مشخص است که می</w:t>
      </w:r>
      <w:r w:rsidRPr="00F50C62">
        <w:rPr>
          <w:rFonts w:ascii="Cambria" w:hAnsi="Cambria" w:cs="B Mitra"/>
          <w:sz w:val="20"/>
          <w:szCs w:val="24"/>
          <w:rtl/>
        </w:rPr>
        <w:softHyphen/>
      </w:r>
      <w:r w:rsidRPr="00F50C62">
        <w:rPr>
          <w:rFonts w:ascii="Cambria" w:hAnsi="Cambria" w:cs="B Mitra" w:hint="cs"/>
          <w:sz w:val="20"/>
          <w:szCs w:val="24"/>
          <w:rtl/>
        </w:rPr>
        <w:t xml:space="preserve">توان با رسم </w:t>
      </w:r>
      <w:r w:rsidRPr="00F50C62">
        <w:rPr>
          <w:rFonts w:ascii="Cambria" w:hAnsi="Cambria" w:cs="Times New Roman" w:hint="cs"/>
          <w:sz w:val="20"/>
          <w:szCs w:val="24"/>
          <w:rtl/>
        </w:rPr>
        <w:t> </w:t>
      </w:r>
      <w:r w:rsidRPr="00F50C62">
        <w:rPr>
          <w:rFonts w:ascii="Cambria" w:hAnsi="Cambria" w:cs="B Mitra"/>
          <w:sz w:val="20"/>
          <w:szCs w:val="24"/>
        </w:rPr>
        <w:t>Δ N</w:t>
      </w:r>
      <w:r w:rsidRPr="00F50C62">
        <w:rPr>
          <w:rFonts w:ascii="Cambria" w:hAnsi="Cambria" w:cs="B Mitra"/>
          <w:sz w:val="20"/>
          <w:szCs w:val="24"/>
          <w:vertAlign w:val="subscript"/>
        </w:rPr>
        <w:t>i</w:t>
      </w:r>
      <w:r w:rsidRPr="00F50C62">
        <w:rPr>
          <w:rFonts w:ascii="Cambria" w:hAnsi="Cambria" w:cs="B Mitra"/>
          <w:sz w:val="20"/>
          <w:szCs w:val="24"/>
        </w:rPr>
        <w:t>/N Δ D</w:t>
      </w:r>
      <w:r w:rsidRPr="00F50C62">
        <w:rPr>
          <w:rFonts w:ascii="Cambria" w:hAnsi="Cambria" w:cs="B Mitra"/>
          <w:sz w:val="20"/>
          <w:szCs w:val="24"/>
          <w:vertAlign w:val="subscript"/>
        </w:rPr>
        <w:t>i</w:t>
      </w:r>
      <w:r w:rsidRPr="00F50C62">
        <w:rPr>
          <w:rFonts w:ascii="Cambria" w:hAnsi="Cambria" w:cs="B Mitra" w:hint="cs"/>
          <w:sz w:val="20"/>
          <w:szCs w:val="24"/>
          <w:rtl/>
        </w:rPr>
        <w:t xml:space="preserve"> برحسب </w:t>
      </w:r>
      <w:r w:rsidRPr="00F50C62">
        <w:rPr>
          <w:rFonts w:ascii="Cambria" w:hAnsi="Cambria" w:cs="B Mitra"/>
          <w:sz w:val="20"/>
          <w:szCs w:val="24"/>
        </w:rPr>
        <w:t>D</w:t>
      </w:r>
      <w:r w:rsidRPr="00F50C62">
        <w:rPr>
          <w:rFonts w:ascii="Cambria" w:hAnsi="Cambria" w:cs="B Mitra" w:hint="cs"/>
          <w:sz w:val="20"/>
          <w:szCs w:val="24"/>
          <w:rtl/>
        </w:rPr>
        <w:t xml:space="preserve"> یا </w:t>
      </w:r>
      <w:r w:rsidRPr="00F50C62">
        <w:rPr>
          <w:rFonts w:ascii="Cambria" w:hAnsi="Cambria" w:cs="B Mitra"/>
          <w:sz w:val="20"/>
          <w:szCs w:val="24"/>
        </w:rPr>
        <w:t>Δ Q</w:t>
      </w:r>
      <w:r w:rsidRPr="00F50C62">
        <w:rPr>
          <w:rFonts w:ascii="Cambria" w:hAnsi="Cambria" w:cs="B Mitra"/>
          <w:sz w:val="20"/>
          <w:szCs w:val="24"/>
          <w:vertAlign w:val="subscript"/>
        </w:rPr>
        <w:t>i</w:t>
      </w:r>
      <w:r w:rsidRPr="00F50C62">
        <w:rPr>
          <w:rFonts w:ascii="Cambria" w:hAnsi="Cambria" w:cs="B Mitra"/>
          <w:sz w:val="20"/>
          <w:szCs w:val="24"/>
        </w:rPr>
        <w:t>/Q Δ D</w:t>
      </w:r>
      <w:r w:rsidRPr="00F50C62">
        <w:rPr>
          <w:rFonts w:ascii="Cambria" w:hAnsi="Cambria" w:cs="B Mitra"/>
          <w:sz w:val="20"/>
          <w:szCs w:val="24"/>
          <w:vertAlign w:val="subscript"/>
        </w:rPr>
        <w:t>i</w:t>
      </w:r>
      <w:r w:rsidRPr="00F50C62">
        <w:rPr>
          <w:rFonts w:ascii="Cambria" w:hAnsi="Cambria" w:cs="B Mitra" w:hint="cs"/>
          <w:sz w:val="20"/>
          <w:szCs w:val="24"/>
          <w:rtl/>
        </w:rPr>
        <w:t xml:space="preserve"> برحسب </w:t>
      </w:r>
      <w:r w:rsidRPr="00F50C62">
        <w:rPr>
          <w:rFonts w:ascii="Cambria" w:hAnsi="Cambria" w:cs="B Mitra"/>
          <w:sz w:val="20"/>
          <w:szCs w:val="24"/>
        </w:rPr>
        <w:t>D</w:t>
      </w:r>
      <w:r w:rsidRPr="00F50C62">
        <w:rPr>
          <w:rFonts w:ascii="Cambria" w:hAnsi="Cambria" w:cs="B Mitra" w:hint="cs"/>
          <w:sz w:val="20"/>
          <w:szCs w:val="24"/>
          <w:rtl/>
        </w:rPr>
        <w:t>، مستقیما از روی داده</w:t>
      </w:r>
      <w:r w:rsidRPr="00F50C62">
        <w:rPr>
          <w:rFonts w:ascii="Cambria" w:hAnsi="Cambria" w:cs="B Mitra"/>
          <w:sz w:val="20"/>
          <w:szCs w:val="24"/>
          <w:rtl/>
        </w:rPr>
        <w:softHyphen/>
      </w:r>
      <w:r w:rsidRPr="00F50C62">
        <w:rPr>
          <w:rFonts w:ascii="Cambria" w:hAnsi="Cambria" w:cs="B Mitra" w:hint="cs"/>
          <w:sz w:val="20"/>
          <w:szCs w:val="24"/>
          <w:rtl/>
        </w:rPr>
        <w:t xml:space="preserve">های توزیع اندازه قطره، نمودارهای فرکانسی افزایشی ساخت؛ </w:t>
      </w:r>
      <w:r w:rsidRPr="00F50C62">
        <w:rPr>
          <w:rFonts w:ascii="Cambria" w:hAnsi="Cambria" w:cs="B Mitra"/>
          <w:sz w:val="20"/>
          <w:szCs w:val="24"/>
        </w:rPr>
        <w:t>Δ N</w:t>
      </w:r>
      <w:r w:rsidRPr="00F50C62">
        <w:rPr>
          <w:rFonts w:ascii="Cambria" w:hAnsi="Cambria" w:cs="B Mitra"/>
          <w:sz w:val="20"/>
          <w:szCs w:val="24"/>
          <w:vertAlign w:val="subscript"/>
        </w:rPr>
        <w:t>i</w:t>
      </w:r>
      <w:r w:rsidRPr="00F50C62">
        <w:rPr>
          <w:rFonts w:ascii="Cambria" w:hAnsi="Cambria" w:cs="B Mitra" w:hint="cs"/>
          <w:sz w:val="20"/>
          <w:szCs w:val="24"/>
          <w:vertAlign w:val="subscript"/>
          <w:rtl/>
        </w:rPr>
        <w:t xml:space="preserve"> </w:t>
      </w:r>
      <w:r w:rsidRPr="00F50C62">
        <w:rPr>
          <w:rFonts w:ascii="Cambria" w:hAnsi="Cambria" w:cs="B Mitra" w:hint="cs"/>
          <w:sz w:val="20"/>
          <w:szCs w:val="24"/>
          <w:rtl/>
        </w:rPr>
        <w:t xml:space="preserve">افزایش تعداد در </w:t>
      </w:r>
      <w:r w:rsidRPr="00F50C62">
        <w:rPr>
          <w:rFonts w:ascii="Cambria" w:hAnsi="Cambria" w:cs="B Mitra"/>
          <w:sz w:val="20"/>
          <w:szCs w:val="24"/>
        </w:rPr>
        <w:t>Δ D</w:t>
      </w:r>
      <w:r w:rsidRPr="00F50C62">
        <w:rPr>
          <w:rFonts w:ascii="Cambria" w:hAnsi="Cambria" w:cs="B Mitra"/>
          <w:sz w:val="20"/>
          <w:szCs w:val="24"/>
          <w:vertAlign w:val="subscript"/>
        </w:rPr>
        <w:t>i</w:t>
      </w:r>
      <w:r w:rsidRPr="00F50C62">
        <w:rPr>
          <w:rFonts w:ascii="Cambria" w:hAnsi="Cambria" w:cs="B Mitra" w:hint="cs"/>
          <w:sz w:val="20"/>
          <w:szCs w:val="24"/>
          <w:rtl/>
        </w:rPr>
        <w:t xml:space="preserve"> و </w:t>
      </w:r>
      <w:r w:rsidRPr="00F50C62">
        <w:rPr>
          <w:rFonts w:ascii="Cambria" w:hAnsi="Cambria" w:cs="B Mitra"/>
          <w:sz w:val="20"/>
          <w:szCs w:val="24"/>
        </w:rPr>
        <w:t>Δ Q</w:t>
      </w:r>
      <w:r w:rsidRPr="00F50C62">
        <w:rPr>
          <w:rFonts w:ascii="Cambria" w:hAnsi="Cambria" w:cs="B Mitra"/>
          <w:sz w:val="20"/>
          <w:szCs w:val="24"/>
          <w:vertAlign w:val="subscript"/>
        </w:rPr>
        <w:t>i</w:t>
      </w:r>
      <w:r w:rsidRPr="00F50C62">
        <w:rPr>
          <w:rFonts w:ascii="Cambria" w:hAnsi="Cambria" w:cs="B Mitra" w:hint="cs"/>
          <w:sz w:val="20"/>
          <w:szCs w:val="24"/>
          <w:rtl/>
        </w:rPr>
        <w:t xml:space="preserve"> افزایش حجم در </w:t>
      </w:r>
      <w:r w:rsidRPr="00F50C62">
        <w:rPr>
          <w:rFonts w:ascii="Cambria" w:hAnsi="Cambria" w:cs="B Mitra"/>
          <w:sz w:val="20"/>
          <w:szCs w:val="24"/>
        </w:rPr>
        <w:t>Δ D</w:t>
      </w:r>
      <w:r w:rsidRPr="00F50C62">
        <w:rPr>
          <w:rFonts w:ascii="Cambria" w:hAnsi="Cambria" w:cs="B Mitra"/>
          <w:sz w:val="20"/>
          <w:szCs w:val="24"/>
          <w:vertAlign w:val="subscript"/>
        </w:rPr>
        <w:t>i</w:t>
      </w:r>
      <w:r w:rsidRPr="00F50C62">
        <w:rPr>
          <w:rFonts w:ascii="Cambria" w:hAnsi="Cambria" w:cs="B Mitra" w:hint="cs"/>
          <w:sz w:val="20"/>
          <w:szCs w:val="24"/>
          <w:rtl/>
        </w:rPr>
        <w:t xml:space="preserve"> است. می</w:t>
      </w:r>
      <w:r w:rsidRPr="00F50C62">
        <w:rPr>
          <w:rFonts w:ascii="Cambria" w:hAnsi="Cambria" w:cs="B Mitra"/>
          <w:sz w:val="20"/>
          <w:szCs w:val="24"/>
          <w:rtl/>
        </w:rPr>
        <w:softHyphen/>
      </w:r>
      <w:r w:rsidRPr="00F50C62">
        <w:rPr>
          <w:rFonts w:ascii="Cambria" w:hAnsi="Cambria" w:cs="B Mitra" w:hint="cs"/>
          <w:sz w:val="20"/>
          <w:szCs w:val="24"/>
          <w:rtl/>
        </w:rPr>
        <w:t xml:space="preserve">توان </w:t>
      </w:r>
      <w:r w:rsidRPr="00F50C62">
        <w:rPr>
          <w:rFonts w:ascii="Cambria" w:hAnsi="Cambria" w:cs="B Mitra"/>
          <w:sz w:val="20"/>
          <w:szCs w:val="24"/>
        </w:rPr>
        <w:t>Δ Q</w:t>
      </w:r>
      <w:r w:rsidRPr="00F50C62">
        <w:rPr>
          <w:rFonts w:ascii="Cambria" w:hAnsi="Cambria" w:cs="B Mitra"/>
          <w:sz w:val="20"/>
          <w:szCs w:val="24"/>
          <w:vertAlign w:val="subscript"/>
        </w:rPr>
        <w:t>i</w:t>
      </w:r>
      <w:r w:rsidRPr="00F50C62">
        <w:rPr>
          <w:rFonts w:ascii="Cambria" w:hAnsi="Cambria" w:cs="B Mitra" w:hint="cs"/>
          <w:sz w:val="20"/>
          <w:szCs w:val="24"/>
          <w:rtl/>
        </w:rPr>
        <w:t xml:space="preserve"> را به شکل زیر به دست آورد:</w:t>
      </w:r>
    </w:p>
    <w:tbl>
      <w:tblPr>
        <w:bidiVisual/>
        <w:tblW w:w="0" w:type="auto"/>
        <w:tblInd w:w="108" w:type="dxa"/>
        <w:tblLook w:val="04A0" w:firstRow="1" w:lastRow="0" w:firstColumn="1" w:lastColumn="0" w:noHBand="0" w:noVBand="1"/>
      </w:tblPr>
      <w:tblGrid>
        <w:gridCol w:w="585"/>
        <w:gridCol w:w="4058"/>
      </w:tblGrid>
      <w:tr w:rsidR="00CC59C2" w:rsidRPr="0065599E" w:rsidTr="0065599E">
        <w:tc>
          <w:tcPr>
            <w:tcW w:w="850" w:type="dxa"/>
            <w:shd w:val="clear" w:color="auto" w:fill="auto"/>
            <w:vAlign w:val="center"/>
          </w:tcPr>
          <w:p w:rsidR="00CC59C2" w:rsidRPr="0065599E" w:rsidRDefault="00F50C62" w:rsidP="0065599E">
            <w:pPr>
              <w:jc w:val="lowKashida"/>
              <w:rPr>
                <w:rFonts w:ascii="Cambria" w:hAnsi="Cambria" w:cs="B Mitra"/>
                <w:sz w:val="20"/>
                <w:szCs w:val="24"/>
                <w:rtl/>
              </w:rPr>
            </w:pPr>
            <w:r w:rsidRPr="0065599E">
              <w:rPr>
                <w:rFonts w:ascii="Cambria" w:hAnsi="Cambria" w:cs="B Mitra" w:hint="cs"/>
                <w:sz w:val="20"/>
                <w:szCs w:val="24"/>
                <w:rtl/>
              </w:rPr>
              <w:t>(1</w:t>
            </w:r>
            <w:r w:rsidR="00CC59C2" w:rsidRPr="0065599E">
              <w:rPr>
                <w:rFonts w:ascii="Cambria" w:hAnsi="Cambria" w:cs="B Mitra" w:hint="cs"/>
                <w:sz w:val="20"/>
                <w:szCs w:val="24"/>
                <w:rtl/>
              </w:rPr>
              <w:t>)</w:t>
            </w:r>
          </w:p>
        </w:tc>
        <w:tc>
          <w:tcPr>
            <w:tcW w:w="7655" w:type="dxa"/>
            <w:shd w:val="clear" w:color="auto" w:fill="auto"/>
            <w:vAlign w:val="center"/>
          </w:tcPr>
          <w:p w:rsidR="00CC59C2" w:rsidRPr="006E4754" w:rsidRDefault="00EF48DC" w:rsidP="006E4754">
            <w:pPr>
              <w:bidi w:val="0"/>
              <w:jc w:val="right"/>
              <w:rPr>
                <w:rFonts w:ascii="Cambria" w:hAnsi="Cambria" w:cs="B Mitra"/>
                <w:sz w:val="20"/>
                <w:szCs w:val="24"/>
                <w:rtl/>
              </w:rPr>
            </w:pPr>
            <m:oMathPara>
              <m:oMathParaPr>
                <m:jc m:val="left"/>
              </m:oMathParaPr>
              <m:oMath>
                <m:r>
                  <w:rPr>
                    <w:rFonts w:ascii="Cambria Math" w:eastAsia="Calibri" w:hAnsi="Cambria Math" w:cs="B Nazanin"/>
                    <w:sz w:val="20"/>
                    <w:szCs w:val="20"/>
                    <w:lang w:bidi="ar-SA"/>
                  </w:rPr>
                  <m:t>Δ</m:t>
                </m:r>
                <m:sSub>
                  <m:sSubPr>
                    <m:ctrlPr>
                      <w:rPr>
                        <w:rFonts w:ascii="Cambria Math" w:eastAsia="Calibri" w:hAnsi="Cambria Math" w:cs="B Nazanin"/>
                        <w:sz w:val="20"/>
                        <w:szCs w:val="20"/>
                        <w:lang w:bidi="ar-SA"/>
                      </w:rPr>
                    </m:ctrlPr>
                  </m:sSubPr>
                  <m:e>
                    <m:r>
                      <w:rPr>
                        <w:rFonts w:ascii="Cambria Math" w:eastAsia="Calibri" w:hAnsi="Cambria Math" w:cs="B Nazanin"/>
                        <w:sz w:val="20"/>
                        <w:szCs w:val="20"/>
                        <w:lang w:bidi="ar-SA"/>
                      </w:rPr>
                      <m:t>Q</m:t>
                    </m:r>
                  </m:e>
                  <m:sub>
                    <m:r>
                      <w:rPr>
                        <w:rFonts w:ascii="Cambria Math" w:eastAsia="Calibri" w:hAnsi="Cambria Math" w:cs="B Nazanin"/>
                        <w:sz w:val="20"/>
                        <w:szCs w:val="20"/>
                        <w:lang w:bidi="ar-SA"/>
                      </w:rPr>
                      <m:t>i</m:t>
                    </m:r>
                  </m:sub>
                </m:sSub>
                <m:r>
                  <m:rPr>
                    <m:sty m:val="p"/>
                  </m:rPr>
                  <w:rPr>
                    <w:rFonts w:ascii="Cambria Math" w:eastAsia="Calibri" w:hAnsi="Cambria Math" w:cs="B Nazanin"/>
                    <w:sz w:val="20"/>
                    <w:szCs w:val="20"/>
                    <w:lang w:bidi="ar-SA"/>
                  </w:rPr>
                  <m:t>=</m:t>
                </m:r>
                <m:r>
                  <w:rPr>
                    <w:rFonts w:ascii="Cambria Math" w:eastAsia="Calibri" w:hAnsi="Cambria Math" w:cs="B Nazanin"/>
                    <w:sz w:val="20"/>
                    <w:szCs w:val="20"/>
                    <w:lang w:bidi="ar-SA"/>
                  </w:rPr>
                  <m:t>Δ</m:t>
                </m:r>
                <m:sSub>
                  <m:sSubPr>
                    <m:ctrlPr>
                      <w:rPr>
                        <w:rFonts w:ascii="Cambria Math" w:eastAsia="Calibri" w:hAnsi="Cambria Math" w:cs="B Nazanin"/>
                        <w:sz w:val="20"/>
                        <w:szCs w:val="20"/>
                        <w:lang w:bidi="ar-SA"/>
                      </w:rPr>
                    </m:ctrlPr>
                  </m:sSubPr>
                  <m:e>
                    <m:r>
                      <w:rPr>
                        <w:rFonts w:ascii="Cambria Math" w:eastAsia="Calibri" w:hAnsi="Cambria Math" w:cs="B Nazanin"/>
                        <w:sz w:val="20"/>
                        <w:szCs w:val="20"/>
                        <w:lang w:bidi="ar-SA"/>
                      </w:rPr>
                      <m:t>N</m:t>
                    </m:r>
                  </m:e>
                  <m:sub>
                    <m:r>
                      <w:rPr>
                        <w:rFonts w:ascii="Cambria Math" w:eastAsia="Calibri" w:hAnsi="Cambria Math" w:cs="B Nazanin"/>
                        <w:sz w:val="20"/>
                        <w:szCs w:val="20"/>
                        <w:lang w:bidi="ar-SA"/>
                      </w:rPr>
                      <m:t>i</m:t>
                    </m:r>
                  </m:sub>
                </m:sSub>
                <m:d>
                  <m:dPr>
                    <m:ctrlPr>
                      <w:rPr>
                        <w:rFonts w:ascii="Cambria Math" w:eastAsia="Calibri" w:hAnsi="Cambria Math" w:cs="B Nazanin"/>
                        <w:sz w:val="20"/>
                        <w:szCs w:val="20"/>
                        <w:lang w:bidi="ar-SA"/>
                      </w:rPr>
                    </m:ctrlPr>
                  </m:dPr>
                  <m:e>
                    <m:f>
                      <m:fPr>
                        <m:ctrlPr>
                          <w:rPr>
                            <w:rFonts w:ascii="Cambria Math" w:eastAsia="Calibri" w:hAnsi="Cambria Math" w:cs="B Nazanin"/>
                            <w:sz w:val="20"/>
                            <w:szCs w:val="20"/>
                            <w:lang w:bidi="ar-SA"/>
                          </w:rPr>
                        </m:ctrlPr>
                      </m:fPr>
                      <m:num>
                        <m:r>
                          <w:rPr>
                            <w:rFonts w:ascii="Cambria Math" w:eastAsia="Calibri" w:hAnsi="Cambria Math" w:cs="B Nazanin"/>
                            <w:sz w:val="20"/>
                            <w:szCs w:val="20"/>
                            <w:lang w:bidi="ar-SA"/>
                          </w:rPr>
                          <m:t>π</m:t>
                        </m:r>
                      </m:num>
                      <m:den>
                        <m:r>
                          <m:rPr>
                            <m:sty m:val="p"/>
                          </m:rPr>
                          <w:rPr>
                            <w:rFonts w:ascii="Cambria Math" w:eastAsia="Calibri" w:hAnsi="Cambria Math" w:cs="B Nazanin"/>
                            <w:sz w:val="20"/>
                            <w:szCs w:val="20"/>
                            <w:lang w:bidi="ar-SA"/>
                          </w:rPr>
                          <m:t>6</m:t>
                        </m:r>
                      </m:den>
                    </m:f>
                  </m:e>
                </m:d>
                <m:sSup>
                  <m:sSupPr>
                    <m:ctrlPr>
                      <w:rPr>
                        <w:rFonts w:ascii="Cambria Math" w:eastAsia="Calibri" w:hAnsi="Cambria Math" w:cs="B Nazanin"/>
                        <w:sz w:val="20"/>
                        <w:szCs w:val="20"/>
                        <w:lang w:bidi="ar-SA"/>
                      </w:rPr>
                    </m:ctrlPr>
                  </m:sSupPr>
                  <m:e>
                    <m:d>
                      <m:dPr>
                        <m:begChr m:val="["/>
                        <m:endChr m:val="]"/>
                        <m:ctrlPr>
                          <w:rPr>
                            <w:rFonts w:ascii="Cambria Math" w:eastAsia="Calibri" w:hAnsi="Cambria Math" w:cs="B Nazanin"/>
                            <w:sz w:val="20"/>
                            <w:szCs w:val="20"/>
                            <w:lang w:bidi="ar-SA"/>
                          </w:rPr>
                        </m:ctrlPr>
                      </m:dPr>
                      <m:e>
                        <m:r>
                          <m:rPr>
                            <m:sty m:val="p"/>
                          </m:rPr>
                          <w:rPr>
                            <w:rFonts w:ascii="Cambria Math" w:eastAsia="Calibri" w:hAnsi="Cambria Math" w:cs="B Nazanin"/>
                            <w:sz w:val="20"/>
                            <w:szCs w:val="20"/>
                            <w:lang w:bidi="ar-SA"/>
                          </w:rPr>
                          <m:t>0.5</m:t>
                        </m:r>
                        <m:d>
                          <m:dPr>
                            <m:ctrlPr>
                              <w:rPr>
                                <w:rFonts w:ascii="Cambria Math" w:eastAsia="Calibri" w:hAnsi="Cambria Math" w:cs="B Nazanin"/>
                                <w:sz w:val="20"/>
                                <w:szCs w:val="20"/>
                                <w:lang w:bidi="ar-SA"/>
                              </w:rPr>
                            </m:ctrlPr>
                          </m:dPr>
                          <m:e>
                            <m:sSub>
                              <m:sSubPr>
                                <m:ctrlPr>
                                  <w:rPr>
                                    <w:rFonts w:ascii="Cambria Math" w:eastAsia="Calibri" w:hAnsi="Cambria Math" w:cs="B Nazanin"/>
                                    <w:sz w:val="20"/>
                                    <w:szCs w:val="20"/>
                                    <w:lang w:bidi="ar-SA"/>
                                  </w:rPr>
                                </m:ctrlPr>
                              </m:sSubPr>
                              <m:e>
                                <m:r>
                                  <w:rPr>
                                    <w:rFonts w:ascii="Cambria Math" w:eastAsia="Calibri" w:hAnsi="Cambria Math" w:cs="B Nazanin"/>
                                    <w:sz w:val="20"/>
                                    <w:szCs w:val="20"/>
                                    <w:lang w:bidi="ar-SA"/>
                                  </w:rPr>
                                  <m:t>D</m:t>
                                </m:r>
                              </m:e>
                              <m:sub>
                                <m:sSub>
                                  <m:sSubPr>
                                    <m:ctrlPr>
                                      <w:rPr>
                                        <w:rFonts w:ascii="Cambria Math" w:eastAsia="Calibri" w:hAnsi="Cambria Math" w:cs="B Nazanin"/>
                                        <w:sz w:val="20"/>
                                        <w:szCs w:val="20"/>
                                        <w:lang w:bidi="ar-SA"/>
                                      </w:rPr>
                                    </m:ctrlPr>
                                  </m:sSubPr>
                                  <m:e>
                                    <m:r>
                                      <w:rPr>
                                        <w:rFonts w:ascii="Cambria Math" w:eastAsia="Calibri" w:hAnsi="Cambria Math" w:cs="B Nazanin"/>
                                        <w:sz w:val="20"/>
                                        <w:szCs w:val="20"/>
                                        <w:lang w:bidi="ar-SA"/>
                                      </w:rPr>
                                      <m:t>i</m:t>
                                    </m:r>
                                  </m:e>
                                  <m:sub>
                                    <m:r>
                                      <m:rPr>
                                        <m:sty m:val="p"/>
                                      </m:rPr>
                                      <w:rPr>
                                        <w:rFonts w:ascii="Cambria Math" w:eastAsia="Calibri" w:hAnsi="Cambria Math" w:cs="B Nazanin"/>
                                        <w:sz w:val="20"/>
                                        <w:szCs w:val="20"/>
                                        <w:lang w:bidi="ar-SA"/>
                                      </w:rPr>
                                      <m:t>1</m:t>
                                    </m:r>
                                  </m:sub>
                                </m:sSub>
                              </m:sub>
                            </m:sSub>
                            <m:r>
                              <m:rPr>
                                <m:sty m:val="p"/>
                              </m:rPr>
                              <w:rPr>
                                <w:rFonts w:ascii="Cambria Math" w:eastAsia="Calibri" w:hAnsi="Cambria Math" w:cs="B Nazanin"/>
                                <w:sz w:val="20"/>
                                <w:szCs w:val="20"/>
                                <w:lang w:bidi="ar-SA"/>
                              </w:rPr>
                              <m:t>+</m:t>
                            </m:r>
                            <m:sSub>
                              <m:sSubPr>
                                <m:ctrlPr>
                                  <w:rPr>
                                    <w:rFonts w:ascii="Cambria Math" w:eastAsia="Calibri" w:hAnsi="Cambria Math" w:cs="B Nazanin"/>
                                    <w:sz w:val="20"/>
                                    <w:szCs w:val="20"/>
                                    <w:lang w:bidi="ar-SA"/>
                                  </w:rPr>
                                </m:ctrlPr>
                              </m:sSubPr>
                              <m:e>
                                <m:r>
                                  <w:rPr>
                                    <w:rFonts w:ascii="Cambria Math" w:eastAsia="Calibri" w:hAnsi="Cambria Math" w:cs="B Nazanin"/>
                                    <w:sz w:val="20"/>
                                    <w:szCs w:val="20"/>
                                    <w:lang w:bidi="ar-SA"/>
                                  </w:rPr>
                                  <m:t>D</m:t>
                                </m:r>
                              </m:e>
                              <m:sub>
                                <m:sSub>
                                  <m:sSubPr>
                                    <m:ctrlPr>
                                      <w:rPr>
                                        <w:rFonts w:ascii="Cambria Math" w:eastAsia="Calibri" w:hAnsi="Cambria Math" w:cs="B Nazanin"/>
                                        <w:sz w:val="20"/>
                                        <w:szCs w:val="20"/>
                                        <w:lang w:bidi="ar-SA"/>
                                      </w:rPr>
                                    </m:ctrlPr>
                                  </m:sSubPr>
                                  <m:e>
                                    <m:r>
                                      <w:rPr>
                                        <w:rFonts w:ascii="Cambria Math" w:eastAsia="Calibri" w:hAnsi="Cambria Math" w:cs="B Nazanin"/>
                                        <w:sz w:val="20"/>
                                        <w:szCs w:val="20"/>
                                        <w:lang w:bidi="ar-SA"/>
                                      </w:rPr>
                                      <m:t>i</m:t>
                                    </m:r>
                                  </m:e>
                                  <m:sub>
                                    <m:r>
                                      <m:rPr>
                                        <m:sty m:val="p"/>
                                      </m:rPr>
                                      <w:rPr>
                                        <w:rFonts w:ascii="Cambria Math" w:eastAsia="Calibri" w:hAnsi="Cambria Math" w:cs="B Nazanin"/>
                                        <w:sz w:val="20"/>
                                        <w:szCs w:val="20"/>
                                        <w:lang w:bidi="ar-SA"/>
                                      </w:rPr>
                                      <m:t>2</m:t>
                                    </m:r>
                                  </m:sub>
                                </m:sSub>
                              </m:sub>
                            </m:sSub>
                          </m:e>
                        </m:d>
                      </m:e>
                    </m:d>
                  </m:e>
                  <m:sup>
                    <m:r>
                      <m:rPr>
                        <m:sty m:val="p"/>
                      </m:rPr>
                      <w:rPr>
                        <w:rFonts w:ascii="Cambria Math" w:eastAsia="Calibri" w:hAnsi="Cambria Math" w:cs="B Nazanin"/>
                        <w:sz w:val="20"/>
                        <w:szCs w:val="20"/>
                        <w:lang w:bidi="ar-SA"/>
                      </w:rPr>
                      <m:t>3</m:t>
                    </m:r>
                  </m:sup>
                </m:sSup>
              </m:oMath>
            </m:oMathPara>
          </w:p>
        </w:tc>
      </w:tr>
    </w:tbl>
    <w:p w:rsidR="00CC59C2" w:rsidRPr="00F50C62" w:rsidRDefault="00CC59C2" w:rsidP="00CC59C2">
      <w:pPr>
        <w:jc w:val="lowKashida"/>
        <w:rPr>
          <w:rFonts w:ascii="Cambria" w:hAnsi="Cambria" w:cs="B Mitra"/>
          <w:sz w:val="20"/>
          <w:szCs w:val="24"/>
          <w:rtl/>
        </w:rPr>
      </w:pPr>
      <w:r w:rsidRPr="00F50C62">
        <w:rPr>
          <w:rFonts w:ascii="Cambria" w:hAnsi="Cambria" w:cs="B Mitra" w:hint="cs"/>
          <w:sz w:val="20"/>
          <w:szCs w:val="24"/>
          <w:rtl/>
        </w:rPr>
        <w:t xml:space="preserve">که در آن </w:t>
      </w:r>
      <m:oMath>
        <m:sSub>
          <m:sSubPr>
            <m:ctrlPr>
              <w:rPr>
                <w:rFonts w:ascii="Cambria Math" w:eastAsia="Calibri" w:hAnsi="Cambria Math" w:cs="B Nazanin"/>
                <w:szCs w:val="24"/>
                <w:lang w:bidi="ar-SA"/>
              </w:rPr>
            </m:ctrlPr>
          </m:sSubPr>
          <m:e>
            <m:r>
              <w:rPr>
                <w:rFonts w:ascii="Cambria Math" w:eastAsia="Calibri" w:hAnsi="Cambria Math" w:cs="B Nazanin"/>
                <w:szCs w:val="24"/>
                <w:lang w:bidi="ar-SA"/>
              </w:rPr>
              <m:t>D</m:t>
            </m:r>
          </m:e>
          <m:sub>
            <m:sSub>
              <m:sSubPr>
                <m:ctrlPr>
                  <w:rPr>
                    <w:rFonts w:ascii="Cambria Math" w:eastAsia="Calibri" w:hAnsi="Cambria Math" w:cs="B Nazanin"/>
                    <w:szCs w:val="24"/>
                    <w:lang w:bidi="ar-SA"/>
                  </w:rPr>
                </m:ctrlPr>
              </m:sSubPr>
              <m:e>
                <m:r>
                  <w:rPr>
                    <w:rFonts w:ascii="Cambria Math" w:eastAsia="Calibri" w:hAnsi="Cambria Math" w:cs="B Nazanin"/>
                    <w:szCs w:val="24"/>
                    <w:lang w:bidi="ar-SA"/>
                  </w:rPr>
                  <m:t>i</m:t>
                </m:r>
              </m:e>
              <m:sub>
                <m:r>
                  <m:rPr>
                    <m:sty m:val="p"/>
                  </m:rPr>
                  <w:rPr>
                    <w:rFonts w:ascii="Cambria Math" w:eastAsia="Calibri" w:hAnsi="Cambria Math" w:cs="B Nazanin"/>
                    <w:szCs w:val="24"/>
                    <w:lang w:bidi="ar-SA"/>
                  </w:rPr>
                  <m:t>1</m:t>
                </m:r>
              </m:sub>
            </m:sSub>
          </m:sub>
        </m:sSub>
      </m:oMath>
      <w:r w:rsidRPr="00F50C62">
        <w:rPr>
          <w:rFonts w:ascii="Cambria" w:hAnsi="Cambria" w:cs="B Mitra"/>
          <w:sz w:val="20"/>
          <w:szCs w:val="24"/>
          <w:rtl/>
        </w:rPr>
        <w:t xml:space="preserve"> </w:t>
      </w:r>
      <w:r w:rsidRPr="00F50C62">
        <w:rPr>
          <w:rFonts w:ascii="Cambria" w:hAnsi="Cambria" w:cs="B Mitra" w:hint="cs"/>
          <w:sz w:val="20"/>
          <w:szCs w:val="24"/>
          <w:rtl/>
        </w:rPr>
        <w:t xml:space="preserve">و </w:t>
      </w:r>
      <m:oMath>
        <m:sSub>
          <m:sSubPr>
            <m:ctrlPr>
              <w:rPr>
                <w:rFonts w:ascii="Cambria Math" w:eastAsia="Calibri" w:hAnsi="Cambria Math" w:cs="B Nazanin"/>
                <w:szCs w:val="24"/>
                <w:lang w:bidi="ar-SA"/>
              </w:rPr>
            </m:ctrlPr>
          </m:sSubPr>
          <m:e>
            <m:r>
              <w:rPr>
                <w:rFonts w:ascii="Cambria Math" w:eastAsia="Calibri" w:hAnsi="Cambria Math" w:cs="B Nazanin"/>
                <w:szCs w:val="24"/>
                <w:lang w:bidi="ar-SA"/>
              </w:rPr>
              <m:t>D</m:t>
            </m:r>
          </m:e>
          <m:sub>
            <m:sSub>
              <m:sSubPr>
                <m:ctrlPr>
                  <w:rPr>
                    <w:rFonts w:ascii="Cambria Math" w:eastAsia="Calibri" w:hAnsi="Cambria Math" w:cs="B Nazanin"/>
                    <w:szCs w:val="24"/>
                    <w:lang w:bidi="ar-SA"/>
                  </w:rPr>
                </m:ctrlPr>
              </m:sSubPr>
              <m:e>
                <m:r>
                  <w:rPr>
                    <w:rFonts w:ascii="Cambria Math" w:eastAsia="Calibri" w:hAnsi="Cambria Math" w:cs="B Nazanin"/>
                    <w:szCs w:val="24"/>
                    <w:lang w:bidi="ar-SA"/>
                  </w:rPr>
                  <m:t>i</m:t>
                </m:r>
              </m:e>
              <m:sub>
                <m:r>
                  <m:rPr>
                    <m:sty m:val="p"/>
                  </m:rPr>
                  <w:rPr>
                    <w:rFonts w:ascii="Cambria Math" w:eastAsia="Calibri" w:hAnsi="Cambria Math" w:cs="B Nazanin"/>
                    <w:szCs w:val="24"/>
                    <w:lang w:bidi="ar-SA"/>
                  </w:rPr>
                  <m:t>2</m:t>
                </m:r>
              </m:sub>
            </m:sSub>
          </m:sub>
        </m:sSub>
      </m:oMath>
      <w:r w:rsidRPr="00F50C62">
        <w:rPr>
          <w:rFonts w:ascii="Cambria" w:hAnsi="Cambria" w:cs="B Mitra" w:hint="cs"/>
          <w:sz w:val="20"/>
          <w:szCs w:val="24"/>
          <w:rtl/>
        </w:rPr>
        <w:t xml:space="preserve"> به ترتیب کران بالا و کران پایین در گروه اندازه قطره </w:t>
      </w:r>
      <w:r w:rsidRPr="00F50C62">
        <w:rPr>
          <w:rFonts w:ascii="Cambria" w:hAnsi="Cambria" w:cs="B Mitra"/>
          <w:sz w:val="20"/>
          <w:szCs w:val="24"/>
        </w:rPr>
        <w:t>Δ D</w:t>
      </w:r>
      <w:r w:rsidRPr="00F50C62">
        <w:rPr>
          <w:rFonts w:ascii="Cambria" w:hAnsi="Cambria" w:cs="B Mitra"/>
          <w:sz w:val="20"/>
          <w:szCs w:val="24"/>
          <w:vertAlign w:val="subscript"/>
        </w:rPr>
        <w:t>i</w:t>
      </w:r>
      <w:r w:rsidRPr="00F50C62">
        <w:rPr>
          <w:rFonts w:ascii="Cambria" w:hAnsi="Cambria" w:cs="B Mitra" w:hint="cs"/>
          <w:sz w:val="20"/>
          <w:szCs w:val="24"/>
          <w:rtl/>
        </w:rPr>
        <w:t xml:space="preserve"> (</w:t>
      </w:r>
      <w:r w:rsidRPr="00F50C62">
        <w:rPr>
          <w:rFonts w:ascii="Cambria" w:hAnsi="Cambria" w:cs="B Mitra"/>
          <w:sz w:val="20"/>
          <w:szCs w:val="24"/>
        </w:rPr>
        <w:t xml:space="preserve"> i</w:t>
      </w:r>
      <w:r w:rsidRPr="00F50C62">
        <w:rPr>
          <w:rFonts w:ascii="Cambria" w:hAnsi="Cambria" w:cs="B Mitra" w:hint="cs"/>
          <w:sz w:val="20"/>
          <w:szCs w:val="24"/>
          <w:rtl/>
        </w:rPr>
        <w:t>ام) هستند.</w:t>
      </w:r>
    </w:p>
    <w:p w:rsidR="00CC59C2" w:rsidRPr="00F50C62" w:rsidRDefault="00CC59C2" w:rsidP="006E60E5">
      <w:pPr>
        <w:jc w:val="lowKashida"/>
        <w:rPr>
          <w:rFonts w:ascii="Cambria" w:hAnsi="Cambria" w:cs="B Mitra"/>
          <w:sz w:val="20"/>
          <w:szCs w:val="24"/>
          <w:rtl/>
        </w:rPr>
      </w:pPr>
      <w:r w:rsidRPr="00F50C62">
        <w:rPr>
          <w:rFonts w:ascii="Cambria" w:hAnsi="Cambria" w:cs="B Mitra" w:hint="cs"/>
          <w:sz w:val="20"/>
          <w:szCs w:val="24"/>
          <w:rtl/>
        </w:rPr>
        <w:t>همانگونه که در شکل 4 نشان داده شده اگر مساحت سطح یا حجم قطرات در اسپری برحسب قطر رسم شود، به دلیل اثرِ وزنیِ قطرهایِ بزرگتر، منحنیِ توزیع باز هم به سمت راست میل می</w:t>
      </w:r>
      <w:r w:rsidRPr="00F50C62">
        <w:rPr>
          <w:rFonts w:ascii="Cambria" w:hAnsi="Cambria" w:cs="B Mitra"/>
          <w:sz w:val="20"/>
          <w:szCs w:val="24"/>
          <w:rtl/>
        </w:rPr>
        <w:softHyphen/>
      </w:r>
      <w:r w:rsidRPr="00F50C62">
        <w:rPr>
          <w:rFonts w:ascii="Cambria" w:hAnsi="Cambria" w:cs="B Mitra" w:hint="cs"/>
          <w:sz w:val="20"/>
          <w:szCs w:val="24"/>
          <w:rtl/>
        </w:rPr>
        <w:t>کند. شکل 5 کاربرد این نوع منحنی برای نشان دادنِ اثرِ تغییر در شرایطِ عملیاتی بر توزیعِ اندازه</w:t>
      </w:r>
      <w:r w:rsidRPr="00F50C62">
        <w:rPr>
          <w:rFonts w:ascii="Cambria" w:hAnsi="Cambria" w:cs="B Mitra"/>
          <w:sz w:val="20"/>
          <w:szCs w:val="24"/>
          <w:rtl/>
        </w:rPr>
        <w:softHyphen/>
      </w:r>
      <w:r w:rsidRPr="00F50C62">
        <w:rPr>
          <w:rFonts w:ascii="Cambria" w:hAnsi="Cambria" w:cs="B Mitra" w:hint="cs"/>
          <w:sz w:val="20"/>
          <w:szCs w:val="24"/>
          <w:rtl/>
        </w:rPr>
        <w:t>ی قطره را نشان می</w:t>
      </w:r>
      <w:r w:rsidRPr="00F50C62">
        <w:rPr>
          <w:rFonts w:ascii="Cambria" w:hAnsi="Cambria" w:cs="B Mitra"/>
          <w:sz w:val="20"/>
          <w:szCs w:val="24"/>
          <w:rtl/>
        </w:rPr>
        <w:softHyphen/>
      </w:r>
      <w:r w:rsidRPr="00F50C62">
        <w:rPr>
          <w:rFonts w:ascii="Cambria" w:hAnsi="Cambria" w:cs="B Mitra" w:hint="cs"/>
          <w:sz w:val="20"/>
          <w:szCs w:val="24"/>
          <w:rtl/>
        </w:rPr>
        <w:t>دهد که در این مورد بخصوص، افزایشِ سرعتِ هوا از طریق یک پودرساز هوا وزشی (اتمایزر ایربلست</w:t>
      </w:r>
      <w:r w:rsidRPr="00F50C62">
        <w:rPr>
          <w:rFonts w:ascii="Cambria" w:hAnsi="Cambria" w:cs="B Mitra"/>
          <w:sz w:val="20"/>
          <w:szCs w:val="24"/>
          <w:vertAlign w:val="superscript"/>
          <w:rtl/>
        </w:rPr>
        <w:footnoteReference w:id="13"/>
      </w:r>
      <w:r w:rsidRPr="00F50C62">
        <w:rPr>
          <w:rFonts w:ascii="Cambria" w:hAnsi="Cambria" w:cs="B Mitra" w:hint="cs"/>
          <w:sz w:val="20"/>
          <w:szCs w:val="24"/>
          <w:rtl/>
        </w:rPr>
        <w:t xml:space="preserve">) است </w:t>
      </w:r>
      <w:r w:rsidRPr="00F50C62">
        <w:rPr>
          <w:rFonts w:ascii="Cambria" w:hAnsi="Cambria" w:cs="B Mitra"/>
          <w:sz w:val="20"/>
          <w:szCs w:val="24"/>
        </w:rPr>
        <w:t>]</w:t>
      </w:r>
      <w:r w:rsidRPr="00F50C62">
        <w:rPr>
          <w:rFonts w:ascii="Cambria" w:hAnsi="Cambria" w:cs="B Mitra" w:hint="cs"/>
          <w:sz w:val="20"/>
          <w:szCs w:val="24"/>
          <w:rtl/>
        </w:rPr>
        <w:t>2</w:t>
      </w:r>
      <w:r w:rsidRPr="00F50C62">
        <w:rPr>
          <w:rFonts w:ascii="Cambria" w:hAnsi="Cambria" w:cs="B Mitra"/>
          <w:sz w:val="20"/>
          <w:szCs w:val="24"/>
        </w:rPr>
        <w:t>[</w:t>
      </w:r>
      <w:r w:rsidRPr="00F50C62">
        <w:rPr>
          <w:rFonts w:ascii="Cambria" w:hAnsi="Cambria" w:cs="B Mitra" w:hint="cs"/>
          <w:sz w:val="20"/>
          <w:szCs w:val="24"/>
          <w:rtl/>
        </w:rPr>
        <w:t>. استفاده از توزیع</w:t>
      </w:r>
      <w:r w:rsidRPr="00F50C62">
        <w:rPr>
          <w:rFonts w:ascii="Cambria" w:hAnsi="Cambria" w:cs="B Mitra"/>
          <w:sz w:val="20"/>
          <w:szCs w:val="24"/>
          <w:rtl/>
        </w:rPr>
        <w:softHyphen/>
      </w:r>
      <w:r w:rsidRPr="00F50C62">
        <w:rPr>
          <w:rFonts w:ascii="Cambria" w:hAnsi="Cambria" w:cs="B Mitra" w:hint="cs"/>
          <w:sz w:val="20"/>
          <w:szCs w:val="24"/>
          <w:rtl/>
        </w:rPr>
        <w:t>های مبتنی بر تعداد، سطح مساحت، یا حجم بسته به کاربردِ موردِ نظر مطلوب و یا مناسب هستند.</w:t>
      </w:r>
    </w:p>
    <w:p w:rsidR="00CC59C2" w:rsidRPr="00F50C62" w:rsidRDefault="00CC59C2" w:rsidP="00CC59C2">
      <w:pPr>
        <w:jc w:val="lowKashida"/>
        <w:rPr>
          <w:rFonts w:ascii="Cambria" w:hAnsi="Cambria" w:cs="B Mitra"/>
          <w:sz w:val="20"/>
          <w:szCs w:val="24"/>
          <w:rtl/>
        </w:rPr>
      </w:pPr>
    </w:p>
    <w:tbl>
      <w:tblPr>
        <w:bidiVisual/>
        <w:tblW w:w="0" w:type="auto"/>
        <w:jc w:val="center"/>
        <w:tblLook w:val="04A0" w:firstRow="1" w:lastRow="0" w:firstColumn="1" w:lastColumn="0" w:noHBand="0" w:noVBand="1"/>
      </w:tblPr>
      <w:tblGrid>
        <w:gridCol w:w="4381"/>
      </w:tblGrid>
      <w:tr w:rsidR="00CC59C2" w:rsidRPr="0065599E" w:rsidTr="0065599E">
        <w:trPr>
          <w:jc w:val="center"/>
        </w:trPr>
        <w:tc>
          <w:tcPr>
            <w:tcW w:w="4381" w:type="dxa"/>
            <w:shd w:val="clear" w:color="auto" w:fill="auto"/>
            <w:vAlign w:val="center"/>
          </w:tcPr>
          <w:p w:rsidR="00CC59C2" w:rsidRPr="0065599E" w:rsidRDefault="00EF48DC" w:rsidP="0065599E">
            <w:pPr>
              <w:jc w:val="center"/>
              <w:rPr>
                <w:rFonts w:ascii="Cambria" w:hAnsi="Cambria" w:cs="B Mitra"/>
                <w:sz w:val="20"/>
                <w:szCs w:val="24"/>
                <w:rtl/>
              </w:rPr>
            </w:pPr>
            <w:r>
              <w:rPr>
                <w:rFonts w:ascii="Cambria" w:hAnsi="Cambria" w:cs="B Mitra"/>
                <w:noProof/>
                <w:sz w:val="20"/>
                <w:szCs w:val="24"/>
                <w:lang w:bidi="ar-SA"/>
              </w:rPr>
              <w:lastRenderedPageBreak/>
              <w:drawing>
                <wp:inline distT="0" distB="0" distL="0" distR="0">
                  <wp:extent cx="2609850" cy="3314700"/>
                  <wp:effectExtent l="0" t="0" r="0" b="0"/>
                  <wp:docPr id="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609850" cy="3314700"/>
                          </a:xfrm>
                          <a:prstGeom prst="rect">
                            <a:avLst/>
                          </a:prstGeom>
                          <a:noFill/>
                          <a:ln>
                            <a:noFill/>
                          </a:ln>
                        </pic:spPr>
                      </pic:pic>
                    </a:graphicData>
                  </a:graphic>
                </wp:inline>
              </w:drawing>
            </w:r>
          </w:p>
        </w:tc>
      </w:tr>
      <w:tr w:rsidR="00CC59C2" w:rsidRPr="0065599E" w:rsidTr="0065599E">
        <w:trPr>
          <w:jc w:val="center"/>
        </w:trPr>
        <w:tc>
          <w:tcPr>
            <w:tcW w:w="4381" w:type="dxa"/>
            <w:shd w:val="clear" w:color="auto" w:fill="auto"/>
          </w:tcPr>
          <w:p w:rsidR="00CC59C2" w:rsidRPr="0065599E" w:rsidRDefault="00F50C62" w:rsidP="0065599E">
            <w:pPr>
              <w:jc w:val="center"/>
              <w:rPr>
                <w:rFonts w:ascii="Cambria" w:hAnsi="Cambria" w:cs="B Mitra"/>
                <w:b/>
                <w:sz w:val="18"/>
                <w:szCs w:val="22"/>
                <w:rtl/>
              </w:rPr>
            </w:pPr>
            <w:r w:rsidRPr="0065599E">
              <w:rPr>
                <w:rFonts w:ascii="Cambria" w:hAnsi="Cambria" w:cs="B Mitra" w:hint="cs"/>
                <w:b/>
                <w:sz w:val="18"/>
                <w:szCs w:val="22"/>
                <w:rtl/>
              </w:rPr>
              <w:t xml:space="preserve">شکل 5: </w:t>
            </w:r>
            <w:r w:rsidR="00CC59C2" w:rsidRPr="0065599E">
              <w:rPr>
                <w:rFonts w:ascii="Cambria" w:hAnsi="Cambria" w:cs="B Mitra" w:hint="cs"/>
                <w:b/>
                <w:sz w:val="18"/>
                <w:szCs w:val="22"/>
                <w:rtl/>
              </w:rPr>
              <w:t>نمایش گرافیکی اثر سرعت هوای پودرکننده بر توزیع اندازه قطره</w:t>
            </w:r>
          </w:p>
        </w:tc>
      </w:tr>
    </w:tbl>
    <w:p w:rsidR="00CC59C2" w:rsidRPr="00F50C62" w:rsidRDefault="00CC59C2" w:rsidP="00CC59C2">
      <w:pPr>
        <w:jc w:val="lowKashida"/>
        <w:rPr>
          <w:rFonts w:ascii="Cambria" w:hAnsi="Cambria" w:cs="B Mitra"/>
          <w:sz w:val="20"/>
          <w:szCs w:val="24"/>
          <w:rtl/>
        </w:rPr>
      </w:pPr>
    </w:p>
    <w:p w:rsidR="00CC59C2" w:rsidRPr="00F50C62" w:rsidRDefault="00CC59C2" w:rsidP="00A01749">
      <w:pPr>
        <w:jc w:val="lowKashida"/>
        <w:rPr>
          <w:rFonts w:ascii="Cambria" w:hAnsi="Cambria" w:cs="B Mitra"/>
          <w:sz w:val="20"/>
          <w:szCs w:val="24"/>
          <w:rtl/>
        </w:rPr>
      </w:pPr>
      <w:r w:rsidRPr="00F50C62">
        <w:rPr>
          <w:rFonts w:ascii="Cambria" w:hAnsi="Cambria" w:cs="B Mitra"/>
          <w:sz w:val="20"/>
          <w:szCs w:val="24"/>
          <w:rtl/>
        </w:rPr>
        <w:t xml:space="preserve">علاوه بر </w:t>
      </w:r>
      <w:r w:rsidRPr="00F50C62">
        <w:rPr>
          <w:rFonts w:ascii="Cambria" w:hAnsi="Cambria" w:cs="B Mitra" w:hint="cs"/>
          <w:sz w:val="20"/>
          <w:szCs w:val="24"/>
          <w:rtl/>
        </w:rPr>
        <w:t>نمایش</w:t>
      </w:r>
      <w:r w:rsidRPr="00F50C62">
        <w:rPr>
          <w:rFonts w:ascii="Cambria" w:hAnsi="Cambria" w:cs="B Mitra"/>
          <w:sz w:val="20"/>
          <w:szCs w:val="24"/>
          <w:rtl/>
        </w:rPr>
        <w:t xml:space="preserve"> توز</w:t>
      </w:r>
      <w:r w:rsidRPr="00F50C62">
        <w:rPr>
          <w:rFonts w:ascii="Cambria" w:hAnsi="Cambria" w:cs="B Mitra" w:hint="cs"/>
          <w:sz w:val="20"/>
          <w:szCs w:val="24"/>
          <w:rtl/>
        </w:rPr>
        <w:t>یع</w:t>
      </w:r>
      <w:r w:rsidRPr="00F50C62">
        <w:rPr>
          <w:rFonts w:ascii="Cambria" w:hAnsi="Cambria" w:cs="B Mitra"/>
          <w:sz w:val="20"/>
          <w:szCs w:val="24"/>
          <w:rtl/>
        </w:rPr>
        <w:t xml:space="preserve"> اندازه</w:t>
      </w:r>
      <w:r w:rsidRPr="00F50C62">
        <w:rPr>
          <w:rFonts w:ascii="Cambria" w:hAnsi="Cambria" w:cs="B Mitra"/>
          <w:sz w:val="20"/>
          <w:szCs w:val="24"/>
          <w:rtl/>
        </w:rPr>
        <w:softHyphen/>
      </w:r>
      <w:r w:rsidRPr="00F50C62">
        <w:rPr>
          <w:rFonts w:ascii="Cambria" w:hAnsi="Cambria" w:cs="B Mitra" w:hint="cs"/>
          <w:sz w:val="20"/>
          <w:szCs w:val="24"/>
          <w:rtl/>
        </w:rPr>
        <w:t>ی</w:t>
      </w:r>
      <w:r w:rsidRPr="00F50C62">
        <w:rPr>
          <w:rFonts w:ascii="Cambria" w:hAnsi="Cambria" w:cs="B Mitra"/>
          <w:sz w:val="20"/>
          <w:szCs w:val="24"/>
          <w:rtl/>
        </w:rPr>
        <w:t xml:space="preserve"> قطره با</w:t>
      </w:r>
      <w:r w:rsidRPr="00F50C62">
        <w:rPr>
          <w:rFonts w:ascii="Cambria" w:hAnsi="Cambria" w:cs="B Mitra" w:hint="cs"/>
          <w:sz w:val="20"/>
          <w:szCs w:val="24"/>
          <w:rtl/>
        </w:rPr>
        <w:t xml:space="preserve"> یک</w:t>
      </w:r>
      <w:r w:rsidRPr="00F50C62">
        <w:rPr>
          <w:rFonts w:ascii="Cambria" w:hAnsi="Cambria" w:cs="B Mitra"/>
          <w:sz w:val="20"/>
          <w:szCs w:val="24"/>
          <w:rtl/>
        </w:rPr>
        <w:t xml:space="preserve"> </w:t>
      </w:r>
      <w:r w:rsidRPr="00F50C62">
        <w:rPr>
          <w:rFonts w:ascii="Cambria" w:hAnsi="Cambria" w:cs="B Mitra" w:hint="cs"/>
          <w:sz w:val="20"/>
          <w:szCs w:val="24"/>
          <w:rtl/>
        </w:rPr>
        <w:t>نمودار</w:t>
      </w:r>
      <w:r w:rsidRPr="00F50C62">
        <w:rPr>
          <w:rFonts w:ascii="Cambria" w:hAnsi="Cambria" w:cs="B Mitra"/>
          <w:sz w:val="20"/>
          <w:szCs w:val="24"/>
          <w:rtl/>
        </w:rPr>
        <w:t xml:space="preserve"> فرکانس</w:t>
      </w:r>
      <w:r w:rsidRPr="00F50C62">
        <w:rPr>
          <w:rFonts w:ascii="Cambria" w:hAnsi="Cambria" w:cs="B Mitra" w:hint="cs"/>
          <w:sz w:val="20"/>
          <w:szCs w:val="24"/>
          <w:rtl/>
        </w:rPr>
        <w:t>ی</w:t>
      </w:r>
      <w:r w:rsidRPr="00F50C62">
        <w:rPr>
          <w:rFonts w:ascii="Cambria" w:hAnsi="Cambria" w:cs="B Mitra"/>
          <w:sz w:val="20"/>
          <w:szCs w:val="24"/>
          <w:rtl/>
        </w:rPr>
        <w:t>، همچن</w:t>
      </w:r>
      <w:r w:rsidRPr="00F50C62">
        <w:rPr>
          <w:rFonts w:ascii="Cambria" w:hAnsi="Cambria" w:cs="B Mitra" w:hint="cs"/>
          <w:sz w:val="20"/>
          <w:szCs w:val="24"/>
          <w:rtl/>
        </w:rPr>
        <w:t>ین</w:t>
      </w:r>
      <w:r w:rsidRPr="00F50C62">
        <w:rPr>
          <w:rFonts w:ascii="Cambria" w:hAnsi="Cambria" w:cs="B Mitra"/>
          <w:sz w:val="20"/>
          <w:szCs w:val="24"/>
          <w:rtl/>
        </w:rPr>
        <w:t xml:space="preserve"> استفاده از </w:t>
      </w:r>
      <w:r w:rsidRPr="00F50C62">
        <w:rPr>
          <w:rFonts w:ascii="Cambria" w:hAnsi="Cambria" w:cs="B Mitra" w:hint="cs"/>
          <w:sz w:val="20"/>
          <w:szCs w:val="24"/>
          <w:rtl/>
        </w:rPr>
        <w:t>نمایش</w:t>
      </w:r>
      <w:r w:rsidRPr="00F50C62">
        <w:rPr>
          <w:rFonts w:ascii="Cambria" w:hAnsi="Cambria" w:cs="B Mitra"/>
          <w:sz w:val="20"/>
          <w:szCs w:val="24"/>
          <w:rtl/>
        </w:rPr>
        <w:t xml:space="preserve"> توز</w:t>
      </w:r>
      <w:r w:rsidRPr="00F50C62">
        <w:rPr>
          <w:rFonts w:ascii="Cambria" w:hAnsi="Cambria" w:cs="B Mitra" w:hint="cs"/>
          <w:sz w:val="20"/>
          <w:szCs w:val="24"/>
          <w:rtl/>
        </w:rPr>
        <w:t>یع</w:t>
      </w:r>
      <w:r w:rsidRPr="00F50C62">
        <w:rPr>
          <w:rFonts w:ascii="Cambria" w:hAnsi="Cambria" w:cs="B Mitra"/>
          <w:iCs/>
          <w:sz w:val="20"/>
          <w:szCs w:val="24"/>
          <w:rtl/>
        </w:rPr>
        <w:t xml:space="preserve"> </w:t>
      </w:r>
      <w:r w:rsidRPr="00F50C62">
        <w:rPr>
          <w:rFonts w:ascii="Cambria" w:hAnsi="Cambria" w:cs="B Mitra" w:hint="cs"/>
          <w:sz w:val="20"/>
          <w:szCs w:val="24"/>
          <w:rtl/>
        </w:rPr>
        <w:t>تجمعی</w:t>
      </w:r>
      <w:r w:rsidRPr="00F50C62">
        <w:rPr>
          <w:rFonts w:ascii="Cambria" w:hAnsi="Cambria" w:cs="B Mitra"/>
          <w:sz w:val="20"/>
          <w:szCs w:val="24"/>
          <w:vertAlign w:val="superscript"/>
          <w:rtl/>
        </w:rPr>
        <w:footnoteReference w:id="14"/>
      </w:r>
      <w:r w:rsidRPr="00F50C62">
        <w:rPr>
          <w:rFonts w:ascii="Cambria" w:hAnsi="Cambria" w:cs="B Mitra" w:hint="cs"/>
          <w:sz w:val="20"/>
          <w:szCs w:val="24"/>
          <w:rtl/>
        </w:rPr>
        <w:t xml:space="preserve"> نیز </w:t>
      </w:r>
      <w:r w:rsidRPr="00F50C62">
        <w:rPr>
          <w:rFonts w:ascii="Cambria" w:hAnsi="Cambria" w:cs="B Mitra"/>
          <w:sz w:val="20"/>
          <w:szCs w:val="24"/>
          <w:rtl/>
        </w:rPr>
        <w:t>مف</w:t>
      </w:r>
      <w:r w:rsidRPr="00F50C62">
        <w:rPr>
          <w:rFonts w:ascii="Cambria" w:hAnsi="Cambria" w:cs="B Mitra" w:hint="cs"/>
          <w:sz w:val="20"/>
          <w:szCs w:val="24"/>
          <w:rtl/>
        </w:rPr>
        <w:t>ید</w:t>
      </w:r>
      <w:r w:rsidRPr="00F50C62">
        <w:rPr>
          <w:rFonts w:ascii="Cambria" w:hAnsi="Cambria" w:cs="B Mitra"/>
          <w:sz w:val="20"/>
          <w:szCs w:val="24"/>
          <w:rtl/>
        </w:rPr>
        <w:t xml:space="preserve"> است.</w:t>
      </w:r>
      <w:r w:rsidRPr="00F50C62">
        <w:rPr>
          <w:rFonts w:ascii="Cambria" w:hAnsi="Cambria" w:cs="B Mitra" w:hint="cs"/>
          <w:sz w:val="20"/>
          <w:szCs w:val="24"/>
          <w:rtl/>
        </w:rPr>
        <w:t xml:space="preserve"> توزیع تجمعی اساسا نموداری از جمع منحنی فرکانسی است و می</w:t>
      </w:r>
      <w:r w:rsidRPr="00F50C62">
        <w:rPr>
          <w:rFonts w:ascii="Cambria" w:hAnsi="Cambria" w:cs="B Mitra"/>
          <w:sz w:val="20"/>
          <w:szCs w:val="24"/>
          <w:rtl/>
        </w:rPr>
        <w:softHyphen/>
      </w:r>
      <w:r w:rsidRPr="00F50C62">
        <w:rPr>
          <w:rFonts w:ascii="Cambria" w:hAnsi="Cambria" w:cs="B Mitra" w:hint="cs"/>
          <w:sz w:val="20"/>
          <w:szCs w:val="24"/>
          <w:rtl/>
        </w:rPr>
        <w:t>تواند درصد تعداد کل قطرات با اندازه</w:t>
      </w:r>
      <w:r w:rsidRPr="00F50C62">
        <w:rPr>
          <w:rFonts w:ascii="Cambria" w:hAnsi="Cambria" w:cs="B Mitra"/>
          <w:sz w:val="20"/>
          <w:szCs w:val="24"/>
          <w:rtl/>
        </w:rPr>
        <w:softHyphen/>
      </w:r>
      <w:r w:rsidRPr="00F50C62">
        <w:rPr>
          <w:rFonts w:ascii="Cambria" w:hAnsi="Cambria" w:cs="B Mitra" w:hint="cs"/>
          <w:sz w:val="20"/>
          <w:szCs w:val="24"/>
          <w:rtl/>
        </w:rPr>
        <w:t>ای کمتر از اندازه</w:t>
      </w:r>
      <w:r w:rsidRPr="00F50C62">
        <w:rPr>
          <w:rFonts w:ascii="Cambria" w:hAnsi="Cambria" w:cs="B Mitra"/>
          <w:sz w:val="20"/>
          <w:szCs w:val="24"/>
          <w:rtl/>
        </w:rPr>
        <w:softHyphen/>
      </w:r>
      <w:r w:rsidRPr="00F50C62">
        <w:rPr>
          <w:rFonts w:ascii="Cambria" w:hAnsi="Cambria" w:cs="B Mitra" w:hint="cs"/>
          <w:sz w:val="20"/>
          <w:szCs w:val="24"/>
          <w:rtl/>
        </w:rPr>
        <w:t>ی مشخص در اسپری، یا درصد کل حجم یا مساحت سطح اسپری که قطراتی کمتر از یک مقدار معین دارند را نشان دهد. منحنی</w:t>
      </w:r>
      <w:r w:rsidRPr="00F50C62">
        <w:rPr>
          <w:rFonts w:ascii="Cambria" w:hAnsi="Cambria" w:cs="B Mitra"/>
          <w:sz w:val="20"/>
          <w:szCs w:val="24"/>
          <w:rtl/>
        </w:rPr>
        <w:softHyphen/>
      </w:r>
      <w:r w:rsidRPr="00F50C62">
        <w:rPr>
          <w:rFonts w:ascii="Cambria" w:hAnsi="Cambria" w:cs="B Mitra" w:hint="cs"/>
          <w:sz w:val="20"/>
          <w:szCs w:val="24"/>
          <w:rtl/>
        </w:rPr>
        <w:t>های توزیع تجمعی رسم شده در مختصات ریاضی، شکل کلی نشان داده شده در شکل 6 را دارند؛ محور عمودی می</w:t>
      </w:r>
      <w:r w:rsidRPr="00F50C62">
        <w:rPr>
          <w:rFonts w:ascii="Cambria" w:hAnsi="Cambria" w:cs="B Mitra"/>
          <w:sz w:val="20"/>
          <w:szCs w:val="24"/>
          <w:rtl/>
        </w:rPr>
        <w:softHyphen/>
      </w:r>
      <w:r w:rsidRPr="00F50C62">
        <w:rPr>
          <w:rFonts w:ascii="Cambria" w:hAnsi="Cambria" w:cs="B Mitra" w:hint="cs"/>
          <w:sz w:val="20"/>
          <w:szCs w:val="24"/>
          <w:rtl/>
        </w:rPr>
        <w:t>تواند درصد قطرات برحسب تعداد، مساحت سطح، یا حجم باشد که قطر آن کمتر از یک قطر قطره مشخص است. شکل 7 توزیع تجمعی مربوط به منحنی</w:t>
      </w:r>
      <w:r w:rsidRPr="00F50C62">
        <w:rPr>
          <w:rFonts w:ascii="Cambria" w:hAnsi="Cambria" w:cs="B Mitra"/>
          <w:sz w:val="20"/>
          <w:szCs w:val="24"/>
          <w:rtl/>
        </w:rPr>
        <w:softHyphen/>
      </w:r>
      <w:r w:rsidRPr="00F50C62">
        <w:rPr>
          <w:rFonts w:ascii="Cambria" w:hAnsi="Cambria" w:cs="B Mitra" w:hint="cs"/>
          <w:sz w:val="20"/>
          <w:szCs w:val="24"/>
          <w:rtl/>
        </w:rPr>
        <w:t>های توزیع فرکانسی شکل 5 را نشان می</w:t>
      </w:r>
      <w:r w:rsidRPr="00F50C62">
        <w:rPr>
          <w:rFonts w:ascii="Cambria" w:hAnsi="Cambria" w:cs="B Mitra"/>
          <w:sz w:val="20"/>
          <w:szCs w:val="24"/>
          <w:rtl/>
        </w:rPr>
        <w:softHyphen/>
      </w:r>
      <w:r w:rsidRPr="00F50C62">
        <w:rPr>
          <w:rFonts w:ascii="Cambria" w:hAnsi="Cambria" w:cs="B Mitra" w:hint="cs"/>
          <w:sz w:val="20"/>
          <w:szCs w:val="24"/>
          <w:rtl/>
        </w:rPr>
        <w:t>دهد.</w:t>
      </w:r>
    </w:p>
    <w:p w:rsidR="00CC59C2" w:rsidRPr="00F50C62" w:rsidRDefault="00CC59C2" w:rsidP="00CC59C2">
      <w:pPr>
        <w:jc w:val="lowKashida"/>
        <w:rPr>
          <w:rFonts w:ascii="Cambria" w:hAnsi="Cambria" w:cs="B Mitra"/>
          <w:sz w:val="20"/>
          <w:szCs w:val="24"/>
          <w:rtl/>
        </w:rPr>
      </w:pPr>
    </w:p>
    <w:tbl>
      <w:tblPr>
        <w:bidiVisual/>
        <w:tblW w:w="0" w:type="auto"/>
        <w:jc w:val="center"/>
        <w:tblLook w:val="04A0" w:firstRow="1" w:lastRow="0" w:firstColumn="1" w:lastColumn="0" w:noHBand="0" w:noVBand="1"/>
      </w:tblPr>
      <w:tblGrid>
        <w:gridCol w:w="4751"/>
      </w:tblGrid>
      <w:tr w:rsidR="00CC59C2" w:rsidRPr="0065599E" w:rsidTr="0065599E">
        <w:trPr>
          <w:trHeight w:val="3396"/>
          <w:jc w:val="center"/>
        </w:trPr>
        <w:tc>
          <w:tcPr>
            <w:tcW w:w="7933" w:type="dxa"/>
            <w:shd w:val="clear" w:color="auto" w:fill="auto"/>
          </w:tcPr>
          <w:p w:rsidR="00CC59C2" w:rsidRPr="0065599E" w:rsidRDefault="00EF48DC" w:rsidP="0065599E">
            <w:pPr>
              <w:jc w:val="lowKashida"/>
              <w:rPr>
                <w:rFonts w:ascii="Cambria" w:hAnsi="Cambria" w:cs="B Mitra"/>
                <w:sz w:val="20"/>
                <w:szCs w:val="24"/>
                <w:rtl/>
              </w:rPr>
            </w:pPr>
            <w:r>
              <w:rPr>
                <w:rFonts w:ascii="Cambria" w:hAnsi="Cambria" w:cs="B Mitra"/>
                <w:noProof/>
                <w:sz w:val="20"/>
                <w:szCs w:val="24"/>
                <w:lang w:bidi="ar-SA"/>
              </w:rPr>
              <w:lastRenderedPageBreak/>
              <w:drawing>
                <wp:inline distT="0" distB="0" distL="0" distR="0">
                  <wp:extent cx="2886075" cy="2438400"/>
                  <wp:effectExtent l="0" t="0" r="9525" b="0"/>
                  <wp:docPr id="1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86075" cy="2438400"/>
                          </a:xfrm>
                          <a:prstGeom prst="rect">
                            <a:avLst/>
                          </a:prstGeom>
                          <a:noFill/>
                          <a:ln>
                            <a:noFill/>
                          </a:ln>
                        </pic:spPr>
                      </pic:pic>
                    </a:graphicData>
                  </a:graphic>
                </wp:inline>
              </w:drawing>
            </w:r>
          </w:p>
        </w:tc>
      </w:tr>
      <w:tr w:rsidR="00CC59C2" w:rsidRPr="0065599E" w:rsidTr="0065599E">
        <w:trPr>
          <w:jc w:val="center"/>
        </w:trPr>
        <w:tc>
          <w:tcPr>
            <w:tcW w:w="7933" w:type="dxa"/>
            <w:shd w:val="clear" w:color="auto" w:fill="auto"/>
          </w:tcPr>
          <w:p w:rsidR="00CC59C2" w:rsidRPr="0065599E" w:rsidRDefault="00F50C62" w:rsidP="0065599E">
            <w:pPr>
              <w:jc w:val="center"/>
              <w:rPr>
                <w:rFonts w:ascii="Cambria" w:hAnsi="Cambria" w:cs="B Mitra"/>
                <w:b/>
                <w:sz w:val="18"/>
                <w:szCs w:val="22"/>
                <w:rtl/>
              </w:rPr>
            </w:pPr>
            <w:r w:rsidRPr="0065599E">
              <w:rPr>
                <w:rFonts w:ascii="Cambria" w:hAnsi="Cambria" w:cs="B Mitra" w:hint="cs"/>
                <w:b/>
                <w:sz w:val="18"/>
                <w:szCs w:val="22"/>
                <w:rtl/>
              </w:rPr>
              <w:t>شکل 6:</w:t>
            </w:r>
            <w:r w:rsidR="00CC59C2" w:rsidRPr="0065599E">
              <w:rPr>
                <w:rFonts w:ascii="Cambria" w:hAnsi="Cambria" w:cs="B Mitra" w:hint="cs"/>
                <w:b/>
                <w:sz w:val="18"/>
                <w:szCs w:val="22"/>
                <w:rtl/>
              </w:rPr>
              <w:t xml:space="preserve"> شکل کلی منحنی توزیع تجمعی اندازه قطره</w:t>
            </w:r>
          </w:p>
        </w:tc>
      </w:tr>
    </w:tbl>
    <w:p w:rsidR="00CC59C2" w:rsidRPr="00F50C62" w:rsidRDefault="00CC59C2" w:rsidP="00CC59C2">
      <w:pPr>
        <w:jc w:val="lowKashida"/>
        <w:rPr>
          <w:rFonts w:ascii="Cambria" w:hAnsi="Cambria" w:cs="B Mitra"/>
          <w:sz w:val="20"/>
          <w:szCs w:val="24"/>
          <w:rtl/>
        </w:rPr>
      </w:pPr>
    </w:p>
    <w:tbl>
      <w:tblPr>
        <w:bidiVisual/>
        <w:tblW w:w="0" w:type="auto"/>
        <w:jc w:val="center"/>
        <w:tblLook w:val="04A0" w:firstRow="1" w:lastRow="0" w:firstColumn="1" w:lastColumn="0" w:noHBand="0" w:noVBand="1"/>
      </w:tblPr>
      <w:tblGrid>
        <w:gridCol w:w="4751"/>
      </w:tblGrid>
      <w:tr w:rsidR="00CC59C2" w:rsidRPr="0065599E" w:rsidTr="0065599E">
        <w:trPr>
          <w:trHeight w:val="4566"/>
          <w:jc w:val="center"/>
        </w:trPr>
        <w:tc>
          <w:tcPr>
            <w:tcW w:w="7224" w:type="dxa"/>
            <w:shd w:val="clear" w:color="auto" w:fill="auto"/>
          </w:tcPr>
          <w:p w:rsidR="00CC59C2" w:rsidRPr="0065599E" w:rsidRDefault="00EF48DC" w:rsidP="0065599E">
            <w:pPr>
              <w:jc w:val="lowKashida"/>
              <w:rPr>
                <w:rFonts w:ascii="Cambria" w:hAnsi="Cambria" w:cs="B Mitra"/>
                <w:sz w:val="20"/>
                <w:szCs w:val="24"/>
                <w:rtl/>
              </w:rPr>
            </w:pPr>
            <w:r>
              <w:rPr>
                <w:rFonts w:ascii="Cambria" w:hAnsi="Cambria" w:cs="B Mitra"/>
                <w:noProof/>
                <w:sz w:val="20"/>
                <w:szCs w:val="24"/>
                <w:lang w:bidi="ar-SA"/>
              </w:rPr>
              <w:drawing>
                <wp:inline distT="0" distB="0" distL="0" distR="0">
                  <wp:extent cx="2867025" cy="3067050"/>
                  <wp:effectExtent l="0" t="0" r="9525" b="0"/>
                  <wp:docPr id="1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67025" cy="3067050"/>
                          </a:xfrm>
                          <a:prstGeom prst="rect">
                            <a:avLst/>
                          </a:prstGeom>
                          <a:noFill/>
                          <a:ln>
                            <a:noFill/>
                          </a:ln>
                        </pic:spPr>
                      </pic:pic>
                    </a:graphicData>
                  </a:graphic>
                </wp:inline>
              </w:drawing>
            </w:r>
          </w:p>
        </w:tc>
      </w:tr>
      <w:tr w:rsidR="00CC59C2" w:rsidRPr="0065599E" w:rsidTr="0065599E">
        <w:trPr>
          <w:jc w:val="center"/>
        </w:trPr>
        <w:tc>
          <w:tcPr>
            <w:tcW w:w="7224" w:type="dxa"/>
            <w:shd w:val="clear" w:color="auto" w:fill="auto"/>
          </w:tcPr>
          <w:p w:rsidR="00CC59C2" w:rsidRPr="0065599E" w:rsidRDefault="00F50C62" w:rsidP="0065599E">
            <w:pPr>
              <w:jc w:val="center"/>
              <w:rPr>
                <w:rFonts w:ascii="Cambria" w:hAnsi="Cambria" w:cs="B Mitra"/>
                <w:b/>
                <w:sz w:val="18"/>
                <w:szCs w:val="22"/>
                <w:rtl/>
              </w:rPr>
            </w:pPr>
            <w:r w:rsidRPr="0065599E">
              <w:rPr>
                <w:rFonts w:ascii="Cambria" w:hAnsi="Cambria" w:cs="B Mitra" w:hint="cs"/>
                <w:b/>
                <w:sz w:val="18"/>
                <w:szCs w:val="22"/>
                <w:rtl/>
              </w:rPr>
              <w:t xml:space="preserve">شکل 7: </w:t>
            </w:r>
            <w:r w:rsidR="00CC59C2" w:rsidRPr="0065599E">
              <w:rPr>
                <w:rFonts w:ascii="Cambria" w:hAnsi="Cambria" w:cs="B Mitra" w:hint="cs"/>
                <w:b/>
                <w:sz w:val="18"/>
                <w:szCs w:val="22"/>
                <w:rtl/>
              </w:rPr>
              <w:t>اثر سرعت هوای پودرکننده بر توزیع حجم تجمعی</w:t>
            </w:r>
          </w:p>
        </w:tc>
      </w:tr>
    </w:tbl>
    <w:p w:rsidR="00CC59C2" w:rsidRPr="00F50C62" w:rsidRDefault="00CC59C2" w:rsidP="00CC59C2">
      <w:pPr>
        <w:jc w:val="lowKashida"/>
        <w:rPr>
          <w:rFonts w:ascii="Cambria" w:hAnsi="Cambria" w:cs="B Mitra"/>
          <w:sz w:val="20"/>
          <w:szCs w:val="24"/>
          <w:rtl/>
        </w:rPr>
      </w:pPr>
    </w:p>
    <w:p w:rsidR="00CC59C2" w:rsidRPr="00F50C62" w:rsidRDefault="00915175" w:rsidP="00CC59C2">
      <w:pPr>
        <w:jc w:val="lowKashida"/>
        <w:rPr>
          <w:rFonts w:ascii="Cambria" w:hAnsi="Cambria" w:cs="B Mitra"/>
          <w:bCs/>
          <w:sz w:val="20"/>
          <w:szCs w:val="24"/>
          <w:rtl/>
        </w:rPr>
      </w:pPr>
      <w:r>
        <w:rPr>
          <w:rFonts w:ascii="Cambria" w:hAnsi="Cambria" w:cs="B Mitra" w:hint="cs"/>
          <w:bCs/>
          <w:sz w:val="20"/>
          <w:szCs w:val="24"/>
          <w:rtl/>
        </w:rPr>
        <w:t>3</w:t>
      </w:r>
      <w:r w:rsidR="00CC59C2" w:rsidRPr="00F50C62">
        <w:rPr>
          <w:rFonts w:ascii="Cambria" w:hAnsi="Cambria" w:cs="B Mitra" w:hint="cs"/>
          <w:bCs/>
          <w:sz w:val="20"/>
          <w:szCs w:val="24"/>
          <w:rtl/>
        </w:rPr>
        <w:t>- توابع توزیع ریاضی</w:t>
      </w:r>
    </w:p>
    <w:p w:rsidR="00CC59C2" w:rsidRPr="00F50C62" w:rsidRDefault="00CC59C2" w:rsidP="00CC59C2">
      <w:pPr>
        <w:jc w:val="lowKashida"/>
        <w:rPr>
          <w:rFonts w:ascii="Cambria" w:hAnsi="Cambria" w:cs="B Mitra"/>
          <w:sz w:val="20"/>
          <w:szCs w:val="24"/>
          <w:rtl/>
        </w:rPr>
      </w:pPr>
      <w:r w:rsidRPr="00F50C62">
        <w:rPr>
          <w:rFonts w:ascii="Cambria" w:hAnsi="Cambria" w:cs="B Mitra" w:hint="cs"/>
          <w:sz w:val="20"/>
          <w:szCs w:val="24"/>
          <w:rtl/>
        </w:rPr>
        <w:t xml:space="preserve">اگرچه که </w:t>
      </w:r>
      <w:r w:rsidRPr="00F50C62">
        <w:rPr>
          <w:rFonts w:ascii="Cambria" w:hAnsi="Cambria" w:cs="B Mitra"/>
          <w:sz w:val="20"/>
          <w:szCs w:val="24"/>
          <w:rtl/>
        </w:rPr>
        <w:t>ابزارها</w:t>
      </w:r>
      <w:r w:rsidRPr="00F50C62">
        <w:rPr>
          <w:rFonts w:ascii="Cambria" w:hAnsi="Cambria" w:cs="B Mitra" w:hint="cs"/>
          <w:sz w:val="20"/>
          <w:szCs w:val="24"/>
          <w:rtl/>
        </w:rPr>
        <w:t>ی</w:t>
      </w:r>
      <w:r w:rsidRPr="00F50C62">
        <w:rPr>
          <w:rFonts w:ascii="Cambria" w:hAnsi="Cambria" w:cs="B Mitra"/>
          <w:sz w:val="20"/>
          <w:szCs w:val="24"/>
          <w:rtl/>
        </w:rPr>
        <w:t xml:space="preserve"> معمول</w:t>
      </w:r>
      <w:r w:rsidRPr="00F50C62">
        <w:rPr>
          <w:rFonts w:ascii="Cambria" w:hAnsi="Cambria" w:cs="B Mitra" w:hint="cs"/>
          <w:sz w:val="20"/>
          <w:szCs w:val="24"/>
          <w:rtl/>
        </w:rPr>
        <w:t>ی</w:t>
      </w:r>
      <w:r w:rsidRPr="00F50C62">
        <w:rPr>
          <w:rFonts w:ascii="Cambria" w:hAnsi="Cambria" w:cs="B Mitra"/>
          <w:sz w:val="20"/>
          <w:szCs w:val="24"/>
          <w:rtl/>
        </w:rPr>
        <w:t xml:space="preserve"> </w:t>
      </w:r>
      <w:r w:rsidRPr="00F50C62">
        <w:rPr>
          <w:rFonts w:ascii="Cambria" w:hAnsi="Cambria" w:cs="B Mitra" w:hint="cs"/>
          <w:sz w:val="20"/>
          <w:szCs w:val="24"/>
          <w:rtl/>
        </w:rPr>
        <w:t xml:space="preserve">برای گزارش </w:t>
      </w:r>
      <w:r w:rsidRPr="00F50C62">
        <w:rPr>
          <w:rFonts w:ascii="Cambria" w:hAnsi="Cambria" w:cs="B Mitra"/>
          <w:sz w:val="20"/>
          <w:szCs w:val="24"/>
          <w:rtl/>
        </w:rPr>
        <w:t>نما</w:t>
      </w:r>
      <w:r w:rsidRPr="00F50C62">
        <w:rPr>
          <w:rFonts w:ascii="Cambria" w:hAnsi="Cambria" w:cs="B Mitra" w:hint="cs"/>
          <w:sz w:val="20"/>
          <w:szCs w:val="24"/>
          <w:rtl/>
        </w:rPr>
        <w:t>یش</w:t>
      </w:r>
      <w:r w:rsidRPr="00F50C62">
        <w:rPr>
          <w:rFonts w:ascii="Cambria" w:hAnsi="Cambria" w:cs="B Mitra"/>
          <w:sz w:val="20"/>
          <w:szCs w:val="24"/>
          <w:rtl/>
        </w:rPr>
        <w:t xml:space="preserve"> </w:t>
      </w:r>
      <w:r w:rsidRPr="00F50C62">
        <w:rPr>
          <w:rFonts w:ascii="Cambria" w:hAnsi="Cambria" w:cs="B Mitra" w:hint="cs"/>
          <w:sz w:val="20"/>
          <w:szCs w:val="24"/>
          <w:rtl/>
        </w:rPr>
        <w:t>دوگانه</w:t>
      </w:r>
      <w:r w:rsidRPr="00F50C62">
        <w:rPr>
          <w:rFonts w:ascii="Cambria" w:hAnsi="Cambria" w:cs="B Mitra"/>
          <w:sz w:val="20"/>
          <w:szCs w:val="24"/>
          <w:vertAlign w:val="superscript"/>
          <w:rtl/>
        </w:rPr>
        <w:footnoteReference w:id="15"/>
      </w:r>
      <w:r w:rsidRPr="00F50C62">
        <w:rPr>
          <w:rFonts w:ascii="Cambria" w:hAnsi="Cambria" w:cs="B Mitra"/>
          <w:sz w:val="20"/>
          <w:szCs w:val="24"/>
          <w:rtl/>
        </w:rPr>
        <w:t xml:space="preserve"> توز</w:t>
      </w:r>
      <w:r w:rsidRPr="00F50C62">
        <w:rPr>
          <w:rFonts w:ascii="Cambria" w:hAnsi="Cambria" w:cs="B Mitra" w:hint="cs"/>
          <w:sz w:val="20"/>
          <w:szCs w:val="24"/>
          <w:rtl/>
        </w:rPr>
        <w:t>یع</w:t>
      </w:r>
      <w:r w:rsidRPr="00F50C62">
        <w:rPr>
          <w:rFonts w:ascii="Cambria" w:hAnsi="Cambria" w:cs="B Mitra"/>
          <w:sz w:val="20"/>
          <w:szCs w:val="24"/>
          <w:rtl/>
        </w:rPr>
        <w:t xml:space="preserve"> اندازه قطره </w:t>
      </w:r>
      <w:r w:rsidRPr="00F50C62">
        <w:rPr>
          <w:rFonts w:ascii="Cambria" w:hAnsi="Cambria" w:cs="B Mitra" w:hint="cs"/>
          <w:sz w:val="20"/>
          <w:szCs w:val="24"/>
          <w:rtl/>
        </w:rPr>
        <w:t>مرسوم</w:t>
      </w:r>
      <w:r w:rsidRPr="00F50C62">
        <w:rPr>
          <w:rFonts w:ascii="Cambria" w:hAnsi="Cambria" w:cs="B Mitra"/>
          <w:sz w:val="20"/>
          <w:szCs w:val="24"/>
          <w:rtl/>
        </w:rPr>
        <w:t xml:space="preserve"> است، اگر بتوان چن</w:t>
      </w:r>
      <w:r w:rsidRPr="00F50C62">
        <w:rPr>
          <w:rFonts w:ascii="Cambria" w:hAnsi="Cambria" w:cs="B Mitra" w:hint="cs"/>
          <w:sz w:val="20"/>
          <w:szCs w:val="24"/>
          <w:rtl/>
        </w:rPr>
        <w:t>ین</w:t>
      </w:r>
      <w:r w:rsidRPr="00F50C62">
        <w:rPr>
          <w:rFonts w:ascii="Cambria" w:hAnsi="Cambria" w:cs="B Mitra"/>
          <w:sz w:val="20"/>
          <w:szCs w:val="24"/>
          <w:rtl/>
        </w:rPr>
        <w:t xml:space="preserve"> اطلاعات</w:t>
      </w:r>
      <w:r w:rsidRPr="00F50C62">
        <w:rPr>
          <w:rFonts w:ascii="Cambria" w:hAnsi="Cambria" w:cs="B Mitra" w:hint="cs"/>
          <w:sz w:val="20"/>
          <w:szCs w:val="24"/>
          <w:rtl/>
        </w:rPr>
        <w:t>ی</w:t>
      </w:r>
      <w:r w:rsidRPr="00F50C62">
        <w:rPr>
          <w:rFonts w:ascii="Cambria" w:hAnsi="Cambria" w:cs="B Mitra"/>
          <w:sz w:val="20"/>
          <w:szCs w:val="24"/>
          <w:rtl/>
        </w:rPr>
        <w:t xml:space="preserve"> </w:t>
      </w:r>
      <w:r w:rsidRPr="00F50C62">
        <w:rPr>
          <w:rFonts w:ascii="Cambria" w:hAnsi="Cambria" w:cs="B Mitra" w:hint="cs"/>
          <w:sz w:val="20"/>
          <w:szCs w:val="24"/>
          <w:rtl/>
        </w:rPr>
        <w:t>را با</w:t>
      </w:r>
      <w:r w:rsidRPr="00F50C62">
        <w:rPr>
          <w:rFonts w:ascii="Cambria" w:hAnsi="Cambria" w:cs="B Mitra"/>
          <w:sz w:val="20"/>
          <w:szCs w:val="24"/>
          <w:rtl/>
        </w:rPr>
        <w:t xml:space="preserve"> </w:t>
      </w:r>
      <w:r w:rsidRPr="00F50C62">
        <w:rPr>
          <w:rFonts w:ascii="Cambria" w:hAnsi="Cambria" w:cs="B Mitra" w:hint="cs"/>
          <w:sz w:val="20"/>
          <w:szCs w:val="24"/>
          <w:rtl/>
        </w:rPr>
        <w:t>یک</w:t>
      </w:r>
      <w:r w:rsidRPr="00F50C62">
        <w:rPr>
          <w:rFonts w:ascii="Cambria" w:hAnsi="Cambria" w:cs="B Mitra"/>
          <w:sz w:val="20"/>
          <w:szCs w:val="24"/>
          <w:rtl/>
        </w:rPr>
        <w:t xml:space="preserve"> تابع </w:t>
      </w:r>
      <w:r w:rsidRPr="00F50C62">
        <w:rPr>
          <w:rFonts w:ascii="Cambria" w:hAnsi="Cambria" w:cs="B Mitra" w:hint="cs"/>
          <w:sz w:val="20"/>
          <w:szCs w:val="24"/>
          <w:rtl/>
        </w:rPr>
        <w:t>پیوسته</w:t>
      </w:r>
      <w:r w:rsidRPr="00F50C62">
        <w:rPr>
          <w:rFonts w:ascii="Cambria" w:hAnsi="Cambria" w:cs="B Mitra"/>
          <w:sz w:val="20"/>
          <w:szCs w:val="24"/>
          <w:rtl/>
        </w:rPr>
        <w:t xml:space="preserve"> به </w:t>
      </w:r>
      <w:r w:rsidRPr="00F50C62">
        <w:rPr>
          <w:rFonts w:ascii="Cambria" w:hAnsi="Cambria" w:cs="B Mitra" w:hint="cs"/>
          <w:sz w:val="20"/>
          <w:szCs w:val="24"/>
          <w:rtl/>
        </w:rPr>
        <w:t>شکل</w:t>
      </w:r>
      <w:r w:rsidRPr="00F50C62">
        <w:rPr>
          <w:rFonts w:ascii="Cambria" w:hAnsi="Cambria" w:cs="B Mitra"/>
          <w:sz w:val="20"/>
          <w:szCs w:val="24"/>
          <w:rtl/>
        </w:rPr>
        <w:t xml:space="preserve"> مناسب</w:t>
      </w:r>
      <w:r w:rsidRPr="00F50C62">
        <w:rPr>
          <w:rFonts w:ascii="Cambria" w:hAnsi="Cambria" w:cs="B Mitra" w:hint="cs"/>
          <w:sz w:val="20"/>
          <w:szCs w:val="24"/>
          <w:rtl/>
        </w:rPr>
        <w:t>ی</w:t>
      </w:r>
      <w:r w:rsidRPr="00F50C62">
        <w:rPr>
          <w:rFonts w:ascii="Cambria" w:hAnsi="Cambria" w:cs="B Mitra"/>
          <w:sz w:val="20"/>
          <w:szCs w:val="24"/>
          <w:rtl/>
        </w:rPr>
        <w:t xml:space="preserve"> نما</w:t>
      </w:r>
      <w:r w:rsidRPr="00F50C62">
        <w:rPr>
          <w:rFonts w:ascii="Cambria" w:hAnsi="Cambria" w:cs="B Mitra" w:hint="cs"/>
          <w:sz w:val="20"/>
          <w:szCs w:val="24"/>
          <w:rtl/>
        </w:rPr>
        <w:t>یش</w:t>
      </w:r>
      <w:r w:rsidRPr="00F50C62">
        <w:rPr>
          <w:rFonts w:ascii="Cambria" w:hAnsi="Cambria" w:cs="B Mitra"/>
          <w:sz w:val="20"/>
          <w:szCs w:val="24"/>
          <w:rtl/>
        </w:rPr>
        <w:t xml:space="preserve"> داد، </w:t>
      </w:r>
      <w:r w:rsidRPr="00F50C62">
        <w:rPr>
          <w:rFonts w:ascii="Cambria" w:hAnsi="Cambria" w:cs="B Mitra" w:hint="cs"/>
          <w:sz w:val="20"/>
          <w:szCs w:val="24"/>
          <w:rtl/>
        </w:rPr>
        <w:t>گواهِ این مطلب است که می</w:t>
      </w:r>
      <w:r w:rsidRPr="00F50C62">
        <w:rPr>
          <w:rFonts w:ascii="Cambria" w:hAnsi="Cambria" w:cs="B Mitra"/>
          <w:sz w:val="20"/>
          <w:szCs w:val="24"/>
          <w:rtl/>
        </w:rPr>
        <w:softHyphen/>
      </w:r>
      <w:r w:rsidRPr="00F50C62">
        <w:rPr>
          <w:rFonts w:ascii="Cambria" w:hAnsi="Cambria" w:cs="B Mitra" w:hint="cs"/>
          <w:sz w:val="20"/>
          <w:szCs w:val="24"/>
          <w:rtl/>
        </w:rPr>
        <w:t>توان</w:t>
      </w:r>
      <w:r w:rsidRPr="00F50C62">
        <w:rPr>
          <w:rFonts w:ascii="Cambria" w:hAnsi="Cambria" w:cs="B Mitra"/>
          <w:sz w:val="20"/>
          <w:szCs w:val="24"/>
          <w:rtl/>
        </w:rPr>
        <w:t xml:space="preserve"> کل توز</w:t>
      </w:r>
      <w:r w:rsidRPr="00F50C62">
        <w:rPr>
          <w:rFonts w:ascii="Cambria" w:hAnsi="Cambria" w:cs="B Mitra" w:hint="cs"/>
          <w:sz w:val="20"/>
          <w:szCs w:val="24"/>
          <w:rtl/>
        </w:rPr>
        <w:t>یع</w:t>
      </w:r>
      <w:r w:rsidRPr="00F50C62">
        <w:rPr>
          <w:rFonts w:ascii="Cambria" w:hAnsi="Cambria" w:cs="B Mitra"/>
          <w:sz w:val="20"/>
          <w:szCs w:val="24"/>
          <w:rtl/>
        </w:rPr>
        <w:t xml:space="preserve"> را با چند پارامتر</w:t>
      </w:r>
      <w:r w:rsidRPr="00F50C62">
        <w:rPr>
          <w:rFonts w:ascii="Cambria" w:hAnsi="Cambria" w:cs="B Mitra"/>
          <w:sz w:val="20"/>
          <w:szCs w:val="24"/>
          <w:vertAlign w:val="superscript"/>
          <w:rtl/>
        </w:rPr>
        <w:footnoteReference w:id="16"/>
      </w:r>
      <w:r w:rsidRPr="00F50C62">
        <w:rPr>
          <w:rFonts w:ascii="Cambria" w:hAnsi="Cambria" w:cs="B Mitra"/>
          <w:sz w:val="20"/>
          <w:szCs w:val="24"/>
          <w:rtl/>
        </w:rPr>
        <w:t xml:space="preserve"> تع</w:t>
      </w:r>
      <w:r w:rsidRPr="00F50C62">
        <w:rPr>
          <w:rFonts w:ascii="Cambria" w:hAnsi="Cambria" w:cs="B Mitra" w:hint="cs"/>
          <w:sz w:val="20"/>
          <w:szCs w:val="24"/>
          <w:rtl/>
        </w:rPr>
        <w:t>یین</w:t>
      </w:r>
      <w:r w:rsidRPr="00F50C62">
        <w:rPr>
          <w:rFonts w:ascii="Cambria" w:hAnsi="Cambria" w:cs="B Mitra"/>
          <w:sz w:val="20"/>
          <w:szCs w:val="24"/>
          <w:rtl/>
        </w:rPr>
        <w:t xml:space="preserve"> کرد</w:t>
      </w:r>
      <w:r w:rsidRPr="00F50C62">
        <w:rPr>
          <w:rFonts w:ascii="Cambria" w:hAnsi="Cambria" w:cs="B Mitra" w:hint="cs"/>
          <w:sz w:val="20"/>
          <w:szCs w:val="24"/>
          <w:rtl/>
        </w:rPr>
        <w:t xml:space="preserve">. </w:t>
      </w:r>
      <w:r w:rsidRPr="00F50C62">
        <w:rPr>
          <w:rFonts w:ascii="Cambria" w:hAnsi="Cambria" w:cs="B Mitra"/>
          <w:sz w:val="20"/>
          <w:szCs w:val="24"/>
          <w:rtl/>
        </w:rPr>
        <w:t>ا</w:t>
      </w:r>
      <w:r w:rsidRPr="00F50C62">
        <w:rPr>
          <w:rFonts w:ascii="Cambria" w:hAnsi="Cambria" w:cs="B Mitra" w:hint="cs"/>
          <w:sz w:val="20"/>
          <w:szCs w:val="24"/>
          <w:rtl/>
        </w:rPr>
        <w:t>ین کار</w:t>
      </w:r>
      <w:r w:rsidRPr="00F50C62">
        <w:rPr>
          <w:rFonts w:ascii="Cambria" w:hAnsi="Cambria" w:cs="B Mitra"/>
          <w:sz w:val="20"/>
          <w:szCs w:val="24"/>
          <w:rtl/>
        </w:rPr>
        <w:t xml:space="preserve"> برا</w:t>
      </w:r>
      <w:r w:rsidRPr="00F50C62">
        <w:rPr>
          <w:rFonts w:ascii="Cambria" w:hAnsi="Cambria" w:cs="B Mitra" w:hint="cs"/>
          <w:sz w:val="20"/>
          <w:szCs w:val="24"/>
          <w:rtl/>
        </w:rPr>
        <w:t>ی</w:t>
      </w:r>
      <w:r w:rsidRPr="00F50C62">
        <w:rPr>
          <w:rFonts w:ascii="Cambria" w:hAnsi="Cambria" w:cs="B Mitra"/>
          <w:sz w:val="20"/>
          <w:szCs w:val="24"/>
          <w:rtl/>
        </w:rPr>
        <w:t xml:space="preserve"> مقا</w:t>
      </w:r>
      <w:r w:rsidRPr="00F50C62">
        <w:rPr>
          <w:rFonts w:ascii="Cambria" w:hAnsi="Cambria" w:cs="B Mitra" w:hint="cs"/>
          <w:sz w:val="20"/>
          <w:szCs w:val="24"/>
          <w:rtl/>
        </w:rPr>
        <w:t>یسه</w:t>
      </w:r>
      <w:r w:rsidRPr="00F50C62">
        <w:rPr>
          <w:rFonts w:ascii="Cambria" w:hAnsi="Cambria" w:cs="B Mitra"/>
          <w:sz w:val="20"/>
          <w:szCs w:val="24"/>
          <w:rtl/>
        </w:rPr>
        <w:t xml:space="preserve"> نتا</w:t>
      </w:r>
      <w:r w:rsidRPr="00F50C62">
        <w:rPr>
          <w:rFonts w:ascii="Cambria" w:hAnsi="Cambria" w:cs="B Mitra" w:hint="cs"/>
          <w:sz w:val="20"/>
          <w:szCs w:val="24"/>
          <w:rtl/>
        </w:rPr>
        <w:t>یج</w:t>
      </w:r>
      <w:r w:rsidRPr="00F50C62">
        <w:rPr>
          <w:rFonts w:ascii="Cambria" w:hAnsi="Cambria" w:cs="B Mitra"/>
          <w:sz w:val="20"/>
          <w:szCs w:val="24"/>
          <w:rtl/>
        </w:rPr>
        <w:t xml:space="preserve"> مدل</w:t>
      </w:r>
      <w:r w:rsidRPr="00F50C62">
        <w:rPr>
          <w:rFonts w:ascii="Cambria" w:hAnsi="Cambria" w:cs="B Mitra"/>
          <w:sz w:val="20"/>
          <w:szCs w:val="24"/>
          <w:rtl/>
        </w:rPr>
        <w:softHyphen/>
        <w:t>ساز</w:t>
      </w:r>
      <w:r w:rsidRPr="00F50C62">
        <w:rPr>
          <w:rFonts w:ascii="Cambria" w:hAnsi="Cambria" w:cs="B Mitra" w:hint="cs"/>
          <w:sz w:val="20"/>
          <w:szCs w:val="24"/>
          <w:rtl/>
        </w:rPr>
        <w:t>ی</w:t>
      </w:r>
      <w:r w:rsidRPr="00F50C62">
        <w:rPr>
          <w:rFonts w:ascii="Cambria" w:hAnsi="Cambria" w:cs="B Mitra"/>
          <w:sz w:val="20"/>
          <w:szCs w:val="24"/>
          <w:rtl/>
        </w:rPr>
        <w:t xml:space="preserve"> ب</w:t>
      </w:r>
      <w:r w:rsidRPr="00F50C62">
        <w:rPr>
          <w:rFonts w:ascii="Cambria" w:hAnsi="Cambria" w:cs="B Mitra" w:hint="cs"/>
          <w:sz w:val="20"/>
          <w:szCs w:val="24"/>
          <w:rtl/>
        </w:rPr>
        <w:t>ا</w:t>
      </w:r>
      <w:r w:rsidRPr="00F50C62">
        <w:rPr>
          <w:rFonts w:ascii="Cambria" w:hAnsi="Cambria" w:cs="B Mitra"/>
          <w:sz w:val="20"/>
          <w:szCs w:val="24"/>
          <w:rtl/>
        </w:rPr>
        <w:t xml:space="preserve"> نتا</w:t>
      </w:r>
      <w:r w:rsidRPr="00F50C62">
        <w:rPr>
          <w:rFonts w:ascii="Cambria" w:hAnsi="Cambria" w:cs="B Mitra" w:hint="cs"/>
          <w:sz w:val="20"/>
          <w:szCs w:val="24"/>
          <w:rtl/>
        </w:rPr>
        <w:t>یج</w:t>
      </w:r>
      <w:r w:rsidRPr="00F50C62">
        <w:rPr>
          <w:rFonts w:ascii="Cambria" w:hAnsi="Cambria" w:cs="B Mitra"/>
          <w:sz w:val="20"/>
          <w:szCs w:val="24"/>
          <w:rtl/>
        </w:rPr>
        <w:t xml:space="preserve"> اندازه</w:t>
      </w:r>
      <w:r w:rsidRPr="00F50C62">
        <w:rPr>
          <w:rFonts w:ascii="Cambria" w:hAnsi="Cambria" w:cs="B Mitra"/>
          <w:sz w:val="20"/>
          <w:szCs w:val="24"/>
          <w:rtl/>
        </w:rPr>
        <w:softHyphen/>
        <w:t>گ</w:t>
      </w:r>
      <w:r w:rsidRPr="00F50C62">
        <w:rPr>
          <w:rFonts w:ascii="Cambria" w:hAnsi="Cambria" w:cs="B Mitra" w:hint="cs"/>
          <w:sz w:val="20"/>
          <w:szCs w:val="24"/>
          <w:rtl/>
        </w:rPr>
        <w:t>یری شده</w:t>
      </w:r>
      <w:r w:rsidRPr="00F50C62">
        <w:rPr>
          <w:rFonts w:ascii="Cambria" w:hAnsi="Cambria" w:cs="B Mitra"/>
          <w:sz w:val="20"/>
          <w:szCs w:val="24"/>
          <w:rtl/>
        </w:rPr>
        <w:t xml:space="preserve"> بس</w:t>
      </w:r>
      <w:r w:rsidRPr="00F50C62">
        <w:rPr>
          <w:rFonts w:ascii="Cambria" w:hAnsi="Cambria" w:cs="B Mitra" w:hint="cs"/>
          <w:sz w:val="20"/>
          <w:szCs w:val="24"/>
          <w:rtl/>
        </w:rPr>
        <w:t>یار</w:t>
      </w:r>
      <w:r w:rsidRPr="00F50C62">
        <w:rPr>
          <w:rFonts w:ascii="Cambria" w:hAnsi="Cambria" w:cs="B Mitra"/>
          <w:sz w:val="20"/>
          <w:szCs w:val="24"/>
          <w:rtl/>
        </w:rPr>
        <w:t xml:space="preserve"> مناسب است.</w:t>
      </w:r>
      <w:r w:rsidRPr="00F50C62">
        <w:rPr>
          <w:rFonts w:ascii="Cambria" w:hAnsi="Cambria" w:cs="B Mitra" w:hint="cs"/>
          <w:sz w:val="20"/>
          <w:szCs w:val="24"/>
          <w:rtl/>
        </w:rPr>
        <w:t xml:space="preserve"> </w:t>
      </w:r>
      <w:r w:rsidRPr="00F50C62">
        <w:rPr>
          <w:rFonts w:ascii="Cambria" w:hAnsi="Cambria" w:cs="B Mitra"/>
          <w:sz w:val="20"/>
          <w:szCs w:val="24"/>
          <w:rtl/>
        </w:rPr>
        <w:t>ا</w:t>
      </w:r>
      <w:r w:rsidRPr="00F50C62">
        <w:rPr>
          <w:rFonts w:ascii="Cambria" w:hAnsi="Cambria" w:cs="B Mitra" w:hint="cs"/>
          <w:sz w:val="20"/>
          <w:szCs w:val="24"/>
          <w:rtl/>
        </w:rPr>
        <w:t>ین کار</w:t>
      </w:r>
      <w:r w:rsidRPr="00F50C62">
        <w:rPr>
          <w:rFonts w:ascii="Cambria" w:hAnsi="Cambria" w:cs="B Mitra"/>
          <w:sz w:val="20"/>
          <w:szCs w:val="24"/>
          <w:rtl/>
        </w:rPr>
        <w:t xml:space="preserve"> </w:t>
      </w:r>
      <w:r w:rsidRPr="00F50C62">
        <w:rPr>
          <w:rFonts w:ascii="Cambria" w:hAnsi="Cambria" w:cs="B Mitra" w:hint="cs"/>
          <w:sz w:val="20"/>
          <w:szCs w:val="24"/>
          <w:rtl/>
        </w:rPr>
        <w:t xml:space="preserve">همچنین </w:t>
      </w:r>
      <w:r w:rsidRPr="00F50C62">
        <w:rPr>
          <w:rFonts w:ascii="Cambria" w:hAnsi="Cambria" w:cs="B Mitra"/>
          <w:sz w:val="20"/>
          <w:szCs w:val="24"/>
          <w:rtl/>
        </w:rPr>
        <w:t>م</w:t>
      </w:r>
      <w:r w:rsidRPr="00F50C62">
        <w:rPr>
          <w:rFonts w:ascii="Cambria" w:hAnsi="Cambria" w:cs="B Mitra" w:hint="cs"/>
          <w:sz w:val="20"/>
          <w:szCs w:val="24"/>
          <w:rtl/>
        </w:rPr>
        <w:t>ی</w:t>
      </w:r>
      <w:r w:rsidRPr="00F50C62">
        <w:rPr>
          <w:rFonts w:ascii="Cambria" w:hAnsi="Cambria" w:cs="B Mitra"/>
          <w:sz w:val="20"/>
          <w:szCs w:val="24"/>
          <w:rtl/>
        </w:rPr>
        <w:softHyphen/>
        <w:t xml:space="preserve">تواند </w:t>
      </w:r>
      <w:r w:rsidRPr="00F50C62">
        <w:rPr>
          <w:rFonts w:ascii="Cambria" w:hAnsi="Cambria" w:cs="B Mitra" w:hint="cs"/>
          <w:sz w:val="20"/>
          <w:szCs w:val="24"/>
          <w:rtl/>
        </w:rPr>
        <w:t>مزیت هموار کردن توزیع</w:t>
      </w:r>
      <w:r w:rsidRPr="00F50C62">
        <w:rPr>
          <w:rFonts w:ascii="Cambria" w:hAnsi="Cambria" w:cs="B Mitra"/>
          <w:sz w:val="20"/>
          <w:szCs w:val="24"/>
          <w:rtl/>
        </w:rPr>
        <w:softHyphen/>
      </w:r>
      <w:r w:rsidRPr="00F50C62">
        <w:rPr>
          <w:rFonts w:ascii="Cambria" w:hAnsi="Cambria" w:cs="B Mitra" w:hint="cs"/>
          <w:sz w:val="20"/>
          <w:szCs w:val="24"/>
          <w:rtl/>
        </w:rPr>
        <w:t xml:space="preserve">ها را هنگامی که </w:t>
      </w:r>
      <w:r w:rsidRPr="00F50C62">
        <w:rPr>
          <w:rFonts w:ascii="Cambria" w:hAnsi="Cambria" w:cs="B Mitra"/>
          <w:sz w:val="20"/>
          <w:szCs w:val="24"/>
          <w:rtl/>
        </w:rPr>
        <w:t xml:space="preserve">بر </w:t>
      </w:r>
      <w:r w:rsidRPr="00F50C62">
        <w:rPr>
          <w:rFonts w:ascii="Cambria" w:hAnsi="Cambria" w:cs="B Mitra" w:hint="cs"/>
          <w:sz w:val="20"/>
          <w:szCs w:val="24"/>
          <w:rtl/>
        </w:rPr>
        <w:t>مبنای</w:t>
      </w:r>
      <w:r w:rsidRPr="00F50C62">
        <w:rPr>
          <w:rFonts w:ascii="Cambria" w:hAnsi="Cambria" w:cs="B Mitra"/>
          <w:sz w:val="20"/>
          <w:szCs w:val="24"/>
          <w:rtl/>
        </w:rPr>
        <w:t xml:space="preserve"> تعداد محدود</w:t>
      </w:r>
      <w:r w:rsidRPr="00F50C62">
        <w:rPr>
          <w:rFonts w:ascii="Cambria" w:hAnsi="Cambria" w:cs="B Mitra" w:hint="cs"/>
          <w:sz w:val="20"/>
          <w:szCs w:val="24"/>
          <w:rtl/>
        </w:rPr>
        <w:t>ی</w:t>
      </w:r>
      <w:r w:rsidRPr="00F50C62">
        <w:rPr>
          <w:rFonts w:ascii="Cambria" w:hAnsi="Cambria" w:cs="B Mitra"/>
          <w:sz w:val="20"/>
          <w:szCs w:val="24"/>
          <w:rtl/>
        </w:rPr>
        <w:t xml:space="preserve"> از قطرات </w:t>
      </w:r>
      <w:r w:rsidRPr="00F50C62">
        <w:rPr>
          <w:rFonts w:ascii="Cambria" w:hAnsi="Cambria" w:cs="B Mitra" w:hint="cs"/>
          <w:sz w:val="20"/>
          <w:szCs w:val="24"/>
          <w:rtl/>
        </w:rPr>
        <w:t>به دست آمده</w:t>
      </w:r>
      <w:r w:rsidRPr="00F50C62">
        <w:rPr>
          <w:rFonts w:ascii="Cambria" w:hAnsi="Cambria" w:cs="B Mitra"/>
          <w:sz w:val="20"/>
          <w:szCs w:val="24"/>
          <w:rtl/>
        </w:rPr>
        <w:softHyphen/>
      </w:r>
      <w:r w:rsidRPr="00F50C62">
        <w:rPr>
          <w:rFonts w:ascii="Cambria" w:hAnsi="Cambria" w:cs="B Mitra" w:hint="cs"/>
          <w:sz w:val="20"/>
          <w:szCs w:val="24"/>
          <w:rtl/>
        </w:rPr>
        <w:t xml:space="preserve">اند </w:t>
      </w:r>
      <w:r w:rsidRPr="00F50C62">
        <w:rPr>
          <w:rFonts w:ascii="Cambria" w:hAnsi="Cambria" w:cs="B Mitra"/>
          <w:sz w:val="20"/>
          <w:szCs w:val="24"/>
          <w:rtl/>
        </w:rPr>
        <w:t>داشته باشد.</w:t>
      </w:r>
      <w:r w:rsidRPr="00F50C62">
        <w:rPr>
          <w:rFonts w:ascii="Cambria" w:hAnsi="Cambria" w:cs="B Mitra" w:hint="cs"/>
          <w:sz w:val="20"/>
          <w:szCs w:val="24"/>
          <w:rtl/>
        </w:rPr>
        <w:t xml:space="preserve"> </w:t>
      </w:r>
      <w:r w:rsidRPr="00F50C62">
        <w:rPr>
          <w:rFonts w:ascii="Cambria" w:hAnsi="Cambria" w:cs="B Mitra"/>
          <w:sz w:val="20"/>
          <w:szCs w:val="24"/>
          <w:rtl/>
        </w:rPr>
        <w:t>به و</w:t>
      </w:r>
      <w:r w:rsidRPr="00F50C62">
        <w:rPr>
          <w:rFonts w:ascii="Cambria" w:hAnsi="Cambria" w:cs="B Mitra" w:hint="cs"/>
          <w:sz w:val="20"/>
          <w:szCs w:val="24"/>
          <w:rtl/>
        </w:rPr>
        <w:t>یژه</w:t>
      </w:r>
      <w:r w:rsidRPr="00F50C62">
        <w:rPr>
          <w:rFonts w:ascii="Cambria" w:hAnsi="Cambria" w:cs="B Mitra"/>
          <w:sz w:val="20"/>
          <w:szCs w:val="24"/>
          <w:rtl/>
        </w:rPr>
        <w:t xml:space="preserve"> برا</w:t>
      </w:r>
      <w:r w:rsidRPr="00F50C62">
        <w:rPr>
          <w:rFonts w:ascii="Cambria" w:hAnsi="Cambria" w:cs="B Mitra" w:hint="cs"/>
          <w:sz w:val="20"/>
          <w:szCs w:val="24"/>
          <w:rtl/>
        </w:rPr>
        <w:t>ی</w:t>
      </w:r>
      <w:r w:rsidRPr="00F50C62">
        <w:rPr>
          <w:rFonts w:ascii="Cambria" w:hAnsi="Cambria" w:cs="B Mitra"/>
          <w:sz w:val="20"/>
          <w:szCs w:val="24"/>
          <w:rtl/>
        </w:rPr>
        <w:t xml:space="preserve"> ابزار</w:t>
      </w:r>
      <w:r w:rsidRPr="00F50C62">
        <w:rPr>
          <w:rFonts w:ascii="Cambria" w:hAnsi="Cambria" w:cs="B Mitra" w:hint="cs"/>
          <w:sz w:val="20"/>
          <w:szCs w:val="24"/>
          <w:rtl/>
        </w:rPr>
        <w:t>های</w:t>
      </w:r>
      <w:r w:rsidRPr="00F50C62">
        <w:rPr>
          <w:rFonts w:ascii="Cambria" w:hAnsi="Cambria" w:cs="B Mitra"/>
          <w:sz w:val="20"/>
          <w:szCs w:val="24"/>
          <w:rtl/>
        </w:rPr>
        <w:t xml:space="preserve"> شمارش قطره</w:t>
      </w:r>
      <w:r w:rsidRPr="00F50C62">
        <w:rPr>
          <w:rFonts w:ascii="Cambria" w:hAnsi="Cambria" w:cs="B Mitra"/>
          <w:sz w:val="20"/>
          <w:szCs w:val="24"/>
          <w:rtl/>
        </w:rPr>
        <w:softHyphen/>
      </w:r>
      <w:r w:rsidRPr="00F50C62">
        <w:rPr>
          <w:rFonts w:ascii="Cambria" w:hAnsi="Cambria" w:cs="B Mitra" w:hint="cs"/>
          <w:sz w:val="20"/>
          <w:szCs w:val="24"/>
          <w:rtl/>
        </w:rPr>
        <w:t xml:space="preserve"> منفرد</w:t>
      </w:r>
      <w:r w:rsidRPr="00F50C62">
        <w:rPr>
          <w:rFonts w:ascii="Cambria" w:hAnsi="Cambria" w:cs="B Mitra"/>
          <w:sz w:val="20"/>
          <w:szCs w:val="24"/>
          <w:vertAlign w:val="superscript"/>
          <w:rtl/>
        </w:rPr>
        <w:footnoteReference w:id="17"/>
      </w:r>
      <w:r w:rsidRPr="00F50C62">
        <w:rPr>
          <w:rFonts w:ascii="Cambria" w:hAnsi="Cambria" w:cs="B Mitra"/>
          <w:sz w:val="20"/>
          <w:szCs w:val="24"/>
          <w:rtl/>
        </w:rPr>
        <w:t xml:space="preserve"> مانند تداخل</w:t>
      </w:r>
      <w:r w:rsidRPr="00F50C62">
        <w:rPr>
          <w:rFonts w:ascii="Cambria" w:hAnsi="Cambria" w:cs="B Mitra"/>
          <w:sz w:val="20"/>
          <w:szCs w:val="24"/>
          <w:rtl/>
        </w:rPr>
        <w:softHyphen/>
        <w:t>سنج</w:t>
      </w:r>
      <w:r w:rsidRPr="00F50C62">
        <w:rPr>
          <w:rFonts w:ascii="Cambria" w:hAnsi="Cambria" w:cs="B Mitra" w:hint="cs"/>
          <w:sz w:val="20"/>
          <w:szCs w:val="24"/>
          <w:rtl/>
        </w:rPr>
        <w:t>ی</w:t>
      </w:r>
      <w:r w:rsidRPr="00F50C62">
        <w:rPr>
          <w:rFonts w:ascii="Cambria" w:hAnsi="Cambria" w:cs="B Mitra"/>
          <w:sz w:val="20"/>
          <w:szCs w:val="24"/>
          <w:rtl/>
        </w:rPr>
        <w:t xml:space="preserve"> د</w:t>
      </w:r>
      <w:r w:rsidRPr="00F50C62">
        <w:rPr>
          <w:rFonts w:ascii="Cambria" w:hAnsi="Cambria" w:cs="B Mitra" w:hint="cs"/>
          <w:sz w:val="20"/>
          <w:szCs w:val="24"/>
          <w:rtl/>
        </w:rPr>
        <w:t>ا</w:t>
      </w:r>
      <w:r w:rsidRPr="00F50C62">
        <w:rPr>
          <w:rFonts w:ascii="Cambria" w:hAnsi="Cambria" w:cs="B Mitra"/>
          <w:sz w:val="20"/>
          <w:szCs w:val="24"/>
          <w:rtl/>
        </w:rPr>
        <w:t>پلر</w:t>
      </w:r>
      <w:r w:rsidRPr="00F50C62">
        <w:rPr>
          <w:rFonts w:ascii="Cambria" w:hAnsi="Cambria" w:cs="B Mitra" w:hint="cs"/>
          <w:sz w:val="20"/>
          <w:szCs w:val="24"/>
          <w:rtl/>
        </w:rPr>
        <w:t xml:space="preserve"> فازی</w:t>
      </w:r>
      <w:r w:rsidRPr="00F50C62">
        <w:rPr>
          <w:rFonts w:ascii="Cambria" w:hAnsi="Cambria" w:cs="B Mitra"/>
          <w:sz w:val="20"/>
          <w:szCs w:val="24"/>
          <w:vertAlign w:val="superscript"/>
          <w:rtl/>
        </w:rPr>
        <w:footnoteReference w:id="18"/>
      </w:r>
      <w:r w:rsidRPr="00F50C62">
        <w:rPr>
          <w:rFonts w:ascii="Cambria" w:hAnsi="Cambria" w:cs="B Mitra"/>
          <w:sz w:val="20"/>
          <w:szCs w:val="24"/>
          <w:rtl/>
        </w:rPr>
        <w:t xml:space="preserve"> </w:t>
      </w:r>
      <w:r w:rsidRPr="00F50C62">
        <w:rPr>
          <w:rFonts w:ascii="Cambria" w:hAnsi="Cambria" w:cs="B Mitra" w:hint="cs"/>
          <w:sz w:val="20"/>
          <w:szCs w:val="24"/>
          <w:rtl/>
        </w:rPr>
        <w:t>یا</w:t>
      </w:r>
      <w:r w:rsidRPr="00F50C62">
        <w:rPr>
          <w:rFonts w:ascii="Cambria" w:hAnsi="Cambria" w:cs="B Mitra"/>
          <w:sz w:val="20"/>
          <w:szCs w:val="24"/>
          <w:rtl/>
        </w:rPr>
        <w:t xml:space="preserve"> شمارش</w:t>
      </w:r>
      <w:r w:rsidRPr="00F50C62">
        <w:rPr>
          <w:rFonts w:ascii="Cambria" w:hAnsi="Cambria" w:cs="B Mitra" w:hint="cs"/>
          <w:sz w:val="20"/>
          <w:szCs w:val="24"/>
          <w:rtl/>
        </w:rPr>
        <w:t xml:space="preserve"> قطرات</w:t>
      </w:r>
      <w:r w:rsidRPr="00F50C62">
        <w:rPr>
          <w:rFonts w:ascii="Cambria" w:hAnsi="Cambria" w:cs="B Mitra"/>
          <w:sz w:val="20"/>
          <w:szCs w:val="24"/>
          <w:rtl/>
        </w:rPr>
        <w:t xml:space="preserve"> از </w:t>
      </w:r>
      <w:r w:rsidRPr="00F50C62">
        <w:rPr>
          <w:rFonts w:ascii="Cambria" w:hAnsi="Cambria" w:cs="B Mitra"/>
          <w:sz w:val="20"/>
          <w:szCs w:val="24"/>
          <w:rtl/>
        </w:rPr>
        <w:lastRenderedPageBreak/>
        <w:t>تصو</w:t>
      </w:r>
      <w:r w:rsidRPr="00F50C62">
        <w:rPr>
          <w:rFonts w:ascii="Cambria" w:hAnsi="Cambria" w:cs="B Mitra" w:hint="cs"/>
          <w:sz w:val="20"/>
          <w:szCs w:val="24"/>
          <w:rtl/>
        </w:rPr>
        <w:t>یر</w:t>
      </w:r>
      <w:r w:rsidRPr="00F50C62">
        <w:rPr>
          <w:rFonts w:ascii="Cambria" w:hAnsi="Cambria" w:cs="B Mitra"/>
          <w:sz w:val="20"/>
          <w:szCs w:val="24"/>
          <w:rtl/>
        </w:rPr>
        <w:t xml:space="preserve"> </w:t>
      </w:r>
      <w:r w:rsidRPr="00F50C62">
        <w:rPr>
          <w:rFonts w:ascii="Cambria" w:hAnsi="Cambria" w:cs="B Mitra" w:hint="cs"/>
          <w:sz w:val="20"/>
          <w:szCs w:val="24"/>
          <w:rtl/>
        </w:rPr>
        <w:t>یا</w:t>
      </w:r>
      <w:r w:rsidRPr="00F50C62">
        <w:rPr>
          <w:rFonts w:ascii="Cambria" w:hAnsi="Cambria" w:cs="B Mitra"/>
          <w:sz w:val="20"/>
          <w:szCs w:val="24"/>
          <w:rtl/>
        </w:rPr>
        <w:t xml:space="preserve"> هولوگرام</w:t>
      </w:r>
      <w:r w:rsidRPr="00F50C62">
        <w:rPr>
          <w:rFonts w:ascii="Cambria" w:hAnsi="Cambria" w:cs="B Mitra"/>
          <w:sz w:val="20"/>
          <w:szCs w:val="24"/>
          <w:vertAlign w:val="superscript"/>
          <w:rtl/>
        </w:rPr>
        <w:footnoteReference w:id="19"/>
      </w:r>
      <w:r w:rsidRPr="00F50C62">
        <w:rPr>
          <w:rFonts w:ascii="Cambria" w:hAnsi="Cambria" w:cs="B Mitra"/>
          <w:sz w:val="20"/>
          <w:szCs w:val="24"/>
          <w:rtl/>
        </w:rPr>
        <w:t xml:space="preserve">، </w:t>
      </w:r>
      <w:r w:rsidRPr="00F50C62">
        <w:rPr>
          <w:rFonts w:ascii="Cambria" w:hAnsi="Cambria" w:cs="B Mitra" w:hint="cs"/>
          <w:sz w:val="20"/>
          <w:szCs w:val="24"/>
          <w:rtl/>
        </w:rPr>
        <w:t xml:space="preserve">که وجودِ </w:t>
      </w:r>
      <w:r w:rsidRPr="00F50C62">
        <w:rPr>
          <w:rFonts w:ascii="Cambria" w:hAnsi="Cambria" w:cs="B Mitra"/>
          <w:sz w:val="20"/>
          <w:szCs w:val="24"/>
          <w:rtl/>
        </w:rPr>
        <w:t>قطر</w:t>
      </w:r>
      <w:r w:rsidRPr="00F50C62">
        <w:rPr>
          <w:rFonts w:ascii="Cambria" w:hAnsi="Cambria" w:cs="B Mitra" w:hint="cs"/>
          <w:sz w:val="20"/>
          <w:szCs w:val="24"/>
          <w:rtl/>
        </w:rPr>
        <w:t>اتِ</w:t>
      </w:r>
      <w:r w:rsidRPr="00F50C62">
        <w:rPr>
          <w:rFonts w:ascii="Cambria" w:hAnsi="Cambria" w:cs="B Mitra"/>
          <w:sz w:val="20"/>
          <w:szCs w:val="24"/>
          <w:rtl/>
        </w:rPr>
        <w:t xml:space="preserve"> بزرگتر</w:t>
      </w:r>
      <w:r w:rsidRPr="00F50C62">
        <w:rPr>
          <w:rFonts w:ascii="Cambria" w:hAnsi="Cambria" w:cs="B Mitra" w:hint="cs"/>
          <w:sz w:val="20"/>
          <w:szCs w:val="24"/>
          <w:rtl/>
        </w:rPr>
        <w:t>ِ</w:t>
      </w:r>
      <w:r w:rsidRPr="00F50C62">
        <w:rPr>
          <w:rFonts w:ascii="Cambria" w:hAnsi="Cambria" w:cs="B Mitra"/>
          <w:sz w:val="20"/>
          <w:szCs w:val="24"/>
          <w:rtl/>
        </w:rPr>
        <w:t xml:space="preserve"> نسبتا نادر م</w:t>
      </w:r>
      <w:r w:rsidRPr="00F50C62">
        <w:rPr>
          <w:rFonts w:ascii="Cambria" w:hAnsi="Cambria" w:cs="B Mitra" w:hint="cs"/>
          <w:sz w:val="20"/>
          <w:szCs w:val="24"/>
          <w:rtl/>
        </w:rPr>
        <w:t>ی</w:t>
      </w:r>
      <w:r w:rsidRPr="00F50C62">
        <w:rPr>
          <w:rFonts w:ascii="Cambria" w:hAnsi="Cambria" w:cs="B Mitra"/>
          <w:sz w:val="20"/>
          <w:szCs w:val="24"/>
          <w:rtl/>
        </w:rPr>
        <w:softHyphen/>
        <w:t xml:space="preserve">تواند </w:t>
      </w:r>
      <w:r w:rsidRPr="00F50C62">
        <w:rPr>
          <w:rFonts w:ascii="Cambria" w:hAnsi="Cambria" w:cs="B Mitra" w:hint="cs"/>
          <w:sz w:val="20"/>
          <w:szCs w:val="24"/>
          <w:rtl/>
        </w:rPr>
        <w:t xml:space="preserve">به دلیل آمارهای شمارش شده به سادگی </w:t>
      </w:r>
      <w:r w:rsidRPr="00F50C62">
        <w:rPr>
          <w:rFonts w:ascii="Cambria" w:hAnsi="Cambria" w:cs="B Mitra"/>
          <w:sz w:val="20"/>
          <w:szCs w:val="24"/>
          <w:rtl/>
        </w:rPr>
        <w:t xml:space="preserve">منجر به </w:t>
      </w:r>
      <w:r w:rsidRPr="00F50C62">
        <w:rPr>
          <w:rFonts w:ascii="Cambria" w:hAnsi="Cambria" w:cs="B Mitra" w:hint="cs"/>
          <w:sz w:val="20"/>
          <w:szCs w:val="24"/>
          <w:rtl/>
        </w:rPr>
        <w:t>بروزِ ناپیوستگیِ قابلِ توجهی</w:t>
      </w:r>
      <w:r w:rsidRPr="00F50C62">
        <w:rPr>
          <w:rFonts w:ascii="Cambria" w:hAnsi="Cambria" w:cs="B Mitra"/>
          <w:sz w:val="20"/>
          <w:szCs w:val="24"/>
          <w:rtl/>
        </w:rPr>
        <w:t xml:space="preserve"> در منحن</w:t>
      </w:r>
      <w:r w:rsidRPr="00F50C62">
        <w:rPr>
          <w:rFonts w:ascii="Cambria" w:hAnsi="Cambria" w:cs="B Mitra" w:hint="cs"/>
          <w:sz w:val="20"/>
          <w:szCs w:val="24"/>
          <w:rtl/>
        </w:rPr>
        <w:t>ی</w:t>
      </w:r>
      <w:r w:rsidRPr="00F50C62">
        <w:rPr>
          <w:rFonts w:ascii="Cambria" w:hAnsi="Cambria" w:cs="B Mitra"/>
          <w:sz w:val="20"/>
          <w:szCs w:val="24"/>
          <w:rtl/>
        </w:rPr>
        <w:softHyphen/>
      </w:r>
      <w:r w:rsidRPr="00F50C62">
        <w:rPr>
          <w:rFonts w:ascii="Cambria" w:hAnsi="Cambria" w:cs="B Mitra" w:hint="cs"/>
          <w:sz w:val="20"/>
          <w:szCs w:val="24"/>
          <w:rtl/>
        </w:rPr>
        <w:t>های</w:t>
      </w:r>
      <w:r w:rsidRPr="00F50C62">
        <w:rPr>
          <w:rFonts w:ascii="Cambria" w:hAnsi="Cambria" w:cs="B Mitra"/>
          <w:sz w:val="20"/>
          <w:szCs w:val="24"/>
          <w:rtl/>
        </w:rPr>
        <w:t xml:space="preserve"> توز</w:t>
      </w:r>
      <w:r w:rsidRPr="00F50C62">
        <w:rPr>
          <w:rFonts w:ascii="Cambria" w:hAnsi="Cambria" w:cs="B Mitra" w:hint="cs"/>
          <w:sz w:val="20"/>
          <w:szCs w:val="24"/>
          <w:rtl/>
        </w:rPr>
        <w:t>یع</w:t>
      </w:r>
      <w:r w:rsidRPr="00F50C62">
        <w:rPr>
          <w:rFonts w:ascii="Cambria" w:hAnsi="Cambria" w:cs="B Mitra"/>
          <w:sz w:val="20"/>
          <w:szCs w:val="24"/>
          <w:rtl/>
        </w:rPr>
        <w:t xml:space="preserve"> </w:t>
      </w:r>
      <w:r w:rsidRPr="00F50C62">
        <w:rPr>
          <w:rFonts w:ascii="Cambria" w:hAnsi="Cambria" w:cs="B Mitra" w:hint="cs"/>
          <w:sz w:val="20"/>
          <w:szCs w:val="24"/>
          <w:rtl/>
        </w:rPr>
        <w:t>تجمعی شود.</w:t>
      </w:r>
      <w:r w:rsidRPr="00F50C62">
        <w:rPr>
          <w:rFonts w:ascii="Cambria" w:hAnsi="Cambria" w:cs="B Mitra"/>
          <w:sz w:val="20"/>
          <w:szCs w:val="24"/>
          <w:rtl/>
        </w:rPr>
        <w:t xml:space="preserve"> در ا</w:t>
      </w:r>
      <w:r w:rsidRPr="00F50C62">
        <w:rPr>
          <w:rFonts w:ascii="Cambria" w:hAnsi="Cambria" w:cs="B Mitra" w:hint="cs"/>
          <w:sz w:val="20"/>
          <w:szCs w:val="24"/>
          <w:rtl/>
        </w:rPr>
        <w:t>ین</w:t>
      </w:r>
      <w:r w:rsidRPr="00F50C62">
        <w:rPr>
          <w:rFonts w:ascii="Cambria" w:hAnsi="Cambria" w:cs="B Mitra"/>
          <w:sz w:val="20"/>
          <w:szCs w:val="24"/>
          <w:rtl/>
        </w:rPr>
        <w:t xml:space="preserve"> </w:t>
      </w:r>
      <w:r w:rsidRPr="00F50C62">
        <w:rPr>
          <w:rFonts w:ascii="Cambria" w:hAnsi="Cambria" w:cs="B Mitra" w:hint="cs"/>
          <w:sz w:val="20"/>
          <w:szCs w:val="24"/>
          <w:rtl/>
        </w:rPr>
        <w:t>حالت</w:t>
      </w:r>
      <w:r w:rsidRPr="00F50C62">
        <w:rPr>
          <w:rFonts w:ascii="Cambria" w:hAnsi="Cambria" w:cs="B Mitra"/>
          <w:sz w:val="20"/>
          <w:szCs w:val="24"/>
          <w:rtl/>
        </w:rPr>
        <w:t>، منطق</w:t>
      </w:r>
      <w:r w:rsidRPr="00F50C62">
        <w:rPr>
          <w:rFonts w:ascii="Cambria" w:hAnsi="Cambria" w:cs="B Mitra" w:hint="cs"/>
          <w:sz w:val="20"/>
          <w:szCs w:val="24"/>
          <w:rtl/>
        </w:rPr>
        <w:t>ی</w:t>
      </w:r>
      <w:r w:rsidRPr="00F50C62">
        <w:rPr>
          <w:rFonts w:ascii="Cambria" w:hAnsi="Cambria" w:cs="B Mitra"/>
          <w:sz w:val="20"/>
          <w:szCs w:val="24"/>
          <w:rtl/>
        </w:rPr>
        <w:softHyphen/>
      </w:r>
      <w:r w:rsidRPr="00F50C62">
        <w:rPr>
          <w:rFonts w:ascii="Cambria" w:hAnsi="Cambria" w:cs="B Mitra" w:hint="cs"/>
          <w:sz w:val="20"/>
          <w:szCs w:val="24"/>
          <w:rtl/>
        </w:rPr>
        <w:t>ست</w:t>
      </w:r>
      <w:r w:rsidRPr="00F50C62">
        <w:rPr>
          <w:rFonts w:ascii="Cambria" w:hAnsi="Cambria" w:cs="B Mitra"/>
          <w:sz w:val="20"/>
          <w:szCs w:val="24"/>
          <w:rtl/>
        </w:rPr>
        <w:t xml:space="preserve"> که داده</w:t>
      </w:r>
      <w:r w:rsidRPr="00F50C62">
        <w:rPr>
          <w:rFonts w:ascii="Cambria" w:hAnsi="Cambria" w:cs="B Mitra"/>
          <w:sz w:val="20"/>
          <w:szCs w:val="24"/>
          <w:rtl/>
        </w:rPr>
        <w:softHyphen/>
        <w:t>ها</w:t>
      </w:r>
      <w:r w:rsidRPr="00F50C62">
        <w:rPr>
          <w:rFonts w:ascii="Cambria" w:hAnsi="Cambria" w:cs="B Mitra" w:hint="cs"/>
          <w:sz w:val="20"/>
          <w:szCs w:val="24"/>
          <w:rtl/>
        </w:rPr>
        <w:t>ی</w:t>
      </w:r>
      <w:r w:rsidRPr="00F50C62">
        <w:rPr>
          <w:rFonts w:ascii="Cambria" w:hAnsi="Cambria" w:cs="B Mitra"/>
          <w:sz w:val="20"/>
          <w:szCs w:val="24"/>
          <w:rtl/>
        </w:rPr>
        <w:t xml:space="preserve"> اندازه</w:t>
      </w:r>
      <w:r w:rsidRPr="00F50C62">
        <w:rPr>
          <w:rFonts w:ascii="Cambria" w:hAnsi="Cambria" w:cs="B Mitra"/>
          <w:sz w:val="20"/>
          <w:szCs w:val="24"/>
          <w:rtl/>
        </w:rPr>
        <w:softHyphen/>
        <w:t>گ</w:t>
      </w:r>
      <w:r w:rsidRPr="00F50C62">
        <w:rPr>
          <w:rFonts w:ascii="Cambria" w:hAnsi="Cambria" w:cs="B Mitra" w:hint="cs"/>
          <w:sz w:val="20"/>
          <w:szCs w:val="24"/>
          <w:rtl/>
        </w:rPr>
        <w:t>یری</w:t>
      </w:r>
      <w:r w:rsidRPr="00F50C62">
        <w:rPr>
          <w:rFonts w:ascii="Cambria" w:hAnsi="Cambria" w:cs="B Mitra"/>
          <w:sz w:val="20"/>
          <w:szCs w:val="24"/>
          <w:rtl/>
        </w:rPr>
        <w:t xml:space="preserve"> شده را با </w:t>
      </w:r>
      <w:r w:rsidRPr="00F50C62">
        <w:rPr>
          <w:rFonts w:ascii="Cambria" w:hAnsi="Cambria" w:cs="B Mitra" w:hint="cs"/>
          <w:sz w:val="20"/>
          <w:szCs w:val="24"/>
          <w:rtl/>
        </w:rPr>
        <w:t>یک تابع مناسب</w:t>
      </w:r>
      <w:r w:rsidRPr="00F50C62">
        <w:rPr>
          <w:rFonts w:ascii="Cambria" w:hAnsi="Cambria" w:cs="B Mitra"/>
          <w:sz w:val="20"/>
          <w:szCs w:val="24"/>
          <w:rtl/>
        </w:rPr>
        <w:t xml:space="preserve"> </w:t>
      </w:r>
      <w:r w:rsidRPr="00F50C62">
        <w:rPr>
          <w:rFonts w:ascii="Cambria" w:hAnsi="Cambria" w:cs="B Mitra" w:hint="cs"/>
          <w:sz w:val="20"/>
          <w:szCs w:val="24"/>
          <w:rtl/>
        </w:rPr>
        <w:t>ارائه</w:t>
      </w:r>
      <w:r w:rsidRPr="00F50C62">
        <w:rPr>
          <w:rFonts w:ascii="Cambria" w:hAnsi="Cambria" w:cs="B Mitra"/>
          <w:sz w:val="20"/>
          <w:szCs w:val="24"/>
          <w:rtl/>
        </w:rPr>
        <w:t xml:space="preserve"> </w:t>
      </w:r>
      <w:r w:rsidRPr="00F50C62">
        <w:rPr>
          <w:rFonts w:ascii="Cambria" w:hAnsi="Cambria" w:cs="B Mitra" w:hint="cs"/>
          <w:sz w:val="20"/>
          <w:szCs w:val="24"/>
          <w:rtl/>
        </w:rPr>
        <w:t xml:space="preserve">دهیم. </w:t>
      </w:r>
      <w:r w:rsidRPr="00F50C62">
        <w:rPr>
          <w:rFonts w:ascii="Cambria" w:hAnsi="Cambria" w:cs="B Mitra"/>
          <w:sz w:val="20"/>
          <w:szCs w:val="24"/>
          <w:rtl/>
        </w:rPr>
        <w:t>عبارت</w:t>
      </w:r>
      <w:r w:rsidRPr="00F50C62">
        <w:rPr>
          <w:rFonts w:ascii="Cambria" w:hAnsi="Cambria" w:cs="B Mitra"/>
          <w:sz w:val="20"/>
          <w:szCs w:val="24"/>
          <w:rtl/>
        </w:rPr>
        <w:softHyphen/>
        <w:t>ها</w:t>
      </w:r>
      <w:r w:rsidRPr="00F50C62">
        <w:rPr>
          <w:rFonts w:ascii="Cambria" w:hAnsi="Cambria" w:cs="B Mitra" w:hint="cs"/>
          <w:sz w:val="20"/>
          <w:szCs w:val="24"/>
          <w:rtl/>
        </w:rPr>
        <w:t>ی</w:t>
      </w:r>
      <w:r w:rsidRPr="00F50C62">
        <w:rPr>
          <w:rFonts w:ascii="Cambria" w:hAnsi="Cambria" w:cs="B Mitra"/>
          <w:sz w:val="20"/>
          <w:szCs w:val="24"/>
          <w:rtl/>
        </w:rPr>
        <w:t xml:space="preserve"> ر</w:t>
      </w:r>
      <w:r w:rsidRPr="00F50C62">
        <w:rPr>
          <w:rFonts w:ascii="Cambria" w:hAnsi="Cambria" w:cs="B Mitra" w:hint="cs"/>
          <w:sz w:val="20"/>
          <w:szCs w:val="24"/>
          <w:rtl/>
        </w:rPr>
        <w:t>یاضی</w:t>
      </w:r>
      <w:r w:rsidRPr="00F50C62">
        <w:rPr>
          <w:rFonts w:ascii="Cambria" w:hAnsi="Cambria" w:cs="B Mitra"/>
          <w:sz w:val="20"/>
          <w:szCs w:val="24"/>
          <w:rtl/>
        </w:rPr>
        <w:t xml:space="preserve"> مناسب </w:t>
      </w:r>
      <w:r w:rsidRPr="00F50C62">
        <w:rPr>
          <w:rFonts w:ascii="Cambria" w:hAnsi="Cambria" w:cs="B Mitra" w:hint="cs"/>
          <w:sz w:val="20"/>
          <w:szCs w:val="24"/>
          <w:rtl/>
        </w:rPr>
        <w:t xml:space="preserve">باید </w:t>
      </w:r>
      <w:r w:rsidRPr="00F50C62">
        <w:rPr>
          <w:rFonts w:ascii="Cambria" w:hAnsi="Cambria" w:cs="B Mitra"/>
          <w:sz w:val="20"/>
          <w:szCs w:val="24"/>
          <w:rtl/>
        </w:rPr>
        <w:t>و</w:t>
      </w:r>
      <w:r w:rsidRPr="00F50C62">
        <w:rPr>
          <w:rFonts w:ascii="Cambria" w:hAnsi="Cambria" w:cs="B Mitra" w:hint="cs"/>
          <w:sz w:val="20"/>
          <w:szCs w:val="24"/>
          <w:rtl/>
        </w:rPr>
        <w:t>یژگی</w:t>
      </w:r>
      <w:r w:rsidRPr="00F50C62">
        <w:rPr>
          <w:rFonts w:ascii="Cambria" w:hAnsi="Cambria" w:cs="B Mitra"/>
          <w:sz w:val="20"/>
          <w:szCs w:val="24"/>
          <w:rtl/>
        </w:rPr>
        <w:softHyphen/>
        <w:t>ها</w:t>
      </w:r>
      <w:r w:rsidRPr="00F50C62">
        <w:rPr>
          <w:rFonts w:ascii="Cambria" w:hAnsi="Cambria" w:cs="B Mitra" w:hint="cs"/>
          <w:sz w:val="20"/>
          <w:szCs w:val="24"/>
          <w:rtl/>
        </w:rPr>
        <w:t>ی</w:t>
      </w:r>
      <w:r w:rsidRPr="00F50C62">
        <w:rPr>
          <w:rFonts w:ascii="Cambria" w:hAnsi="Cambria" w:cs="B Mitra"/>
          <w:sz w:val="20"/>
          <w:szCs w:val="24"/>
          <w:rtl/>
        </w:rPr>
        <w:t xml:space="preserve"> ز</w:t>
      </w:r>
      <w:r w:rsidRPr="00F50C62">
        <w:rPr>
          <w:rFonts w:ascii="Cambria" w:hAnsi="Cambria" w:cs="B Mitra" w:hint="cs"/>
          <w:sz w:val="20"/>
          <w:szCs w:val="24"/>
          <w:rtl/>
        </w:rPr>
        <w:t>یر</w:t>
      </w:r>
      <w:r w:rsidRPr="00F50C62">
        <w:rPr>
          <w:rFonts w:ascii="Cambria" w:hAnsi="Cambria" w:cs="B Mitra"/>
          <w:sz w:val="20"/>
          <w:szCs w:val="24"/>
          <w:rtl/>
        </w:rPr>
        <w:t xml:space="preserve"> </w:t>
      </w:r>
      <w:r w:rsidRPr="00F50C62">
        <w:rPr>
          <w:rFonts w:ascii="Cambria" w:hAnsi="Cambria" w:cs="B Mitra" w:hint="cs"/>
          <w:sz w:val="20"/>
          <w:szCs w:val="24"/>
          <w:rtl/>
        </w:rPr>
        <w:t xml:space="preserve">را دارا باشند </w:t>
      </w:r>
      <w:r w:rsidRPr="00F50C62">
        <w:rPr>
          <w:rFonts w:ascii="Cambria" w:hAnsi="Cambria" w:cs="B Mitra"/>
          <w:sz w:val="20"/>
          <w:szCs w:val="24"/>
        </w:rPr>
        <w:t>]</w:t>
      </w:r>
      <w:r w:rsidRPr="00F50C62">
        <w:rPr>
          <w:rFonts w:ascii="Cambria" w:hAnsi="Cambria" w:cs="B Mitra" w:hint="cs"/>
          <w:sz w:val="20"/>
          <w:szCs w:val="24"/>
          <w:rtl/>
        </w:rPr>
        <w:t>3</w:t>
      </w:r>
      <w:r w:rsidRPr="00F50C62">
        <w:rPr>
          <w:rFonts w:ascii="Cambria" w:hAnsi="Cambria" w:cs="B Mitra"/>
          <w:sz w:val="20"/>
          <w:szCs w:val="24"/>
        </w:rPr>
        <w:t>[</w:t>
      </w:r>
      <w:r w:rsidRPr="00F50C62">
        <w:rPr>
          <w:rFonts w:ascii="Cambria" w:hAnsi="Cambria" w:cs="B Mitra" w:hint="cs"/>
          <w:sz w:val="20"/>
          <w:szCs w:val="24"/>
          <w:rtl/>
        </w:rPr>
        <w:t>:</w:t>
      </w:r>
    </w:p>
    <w:p w:rsidR="00CC59C2" w:rsidRPr="00F50C62" w:rsidRDefault="00CC59C2" w:rsidP="00CC59C2">
      <w:pPr>
        <w:jc w:val="lowKashida"/>
        <w:rPr>
          <w:rFonts w:ascii="Cambria" w:hAnsi="Cambria" w:cs="B Mitra"/>
          <w:sz w:val="20"/>
          <w:szCs w:val="24"/>
          <w:rtl/>
        </w:rPr>
      </w:pPr>
      <w:r w:rsidRPr="00F50C62">
        <w:rPr>
          <w:rFonts w:ascii="Cambria" w:hAnsi="Cambria" w:cs="B Mitra" w:hint="cs"/>
          <w:sz w:val="20"/>
          <w:szCs w:val="24"/>
          <w:rtl/>
        </w:rPr>
        <w:t>1.</w:t>
      </w:r>
      <w:r w:rsidRPr="00F50C62">
        <w:rPr>
          <w:rFonts w:ascii="Cambria" w:hAnsi="Cambria" w:cs="B Mitra"/>
          <w:sz w:val="20"/>
          <w:szCs w:val="24"/>
        </w:rPr>
        <w:t xml:space="preserve"> </w:t>
      </w:r>
      <w:r w:rsidRPr="00F50C62">
        <w:rPr>
          <w:rFonts w:ascii="Cambria" w:hAnsi="Cambria" w:cs="B Mitra" w:hint="cs"/>
          <w:sz w:val="20"/>
          <w:szCs w:val="24"/>
          <w:rtl/>
        </w:rPr>
        <w:t>تناسب قابل قبولی بر داده</w:t>
      </w:r>
      <w:r w:rsidRPr="00F50C62">
        <w:rPr>
          <w:rFonts w:ascii="Cambria" w:hAnsi="Cambria" w:cs="B Mitra"/>
          <w:sz w:val="20"/>
          <w:szCs w:val="24"/>
          <w:rtl/>
        </w:rPr>
        <w:softHyphen/>
      </w:r>
      <w:r w:rsidRPr="00F50C62">
        <w:rPr>
          <w:rFonts w:ascii="Cambria" w:hAnsi="Cambria" w:cs="B Mitra" w:hint="cs"/>
          <w:sz w:val="20"/>
          <w:szCs w:val="24"/>
          <w:rtl/>
        </w:rPr>
        <w:t>های اندازه قطره ارائه دهند.</w:t>
      </w:r>
    </w:p>
    <w:p w:rsidR="00CC59C2" w:rsidRPr="00F50C62" w:rsidRDefault="00CC59C2" w:rsidP="00CC59C2">
      <w:pPr>
        <w:jc w:val="lowKashida"/>
        <w:rPr>
          <w:rFonts w:ascii="Cambria" w:hAnsi="Cambria" w:cs="B Mitra"/>
          <w:sz w:val="20"/>
          <w:szCs w:val="24"/>
          <w:rtl/>
        </w:rPr>
      </w:pPr>
      <w:r w:rsidRPr="00F50C62">
        <w:rPr>
          <w:rFonts w:ascii="Cambria" w:hAnsi="Cambria" w:cs="B Mitra" w:hint="cs"/>
          <w:sz w:val="20"/>
          <w:szCs w:val="24"/>
          <w:rtl/>
        </w:rPr>
        <w:t>2. امکان</w:t>
      </w:r>
      <w:r w:rsidRPr="00F50C62">
        <w:rPr>
          <w:rFonts w:ascii="Cambria" w:hAnsi="Cambria" w:cs="B Mitra"/>
          <w:sz w:val="20"/>
          <w:szCs w:val="24"/>
          <w:rtl/>
        </w:rPr>
        <w:t xml:space="preserve"> </w:t>
      </w:r>
      <w:r w:rsidRPr="00F50C62">
        <w:rPr>
          <w:rFonts w:ascii="Cambria" w:hAnsi="Cambria" w:cs="B Mitra" w:hint="cs"/>
          <w:sz w:val="20"/>
          <w:szCs w:val="24"/>
          <w:rtl/>
        </w:rPr>
        <w:t>برون</w:t>
      </w:r>
      <w:r w:rsidRPr="00F50C62">
        <w:rPr>
          <w:rFonts w:ascii="Cambria" w:hAnsi="Cambria" w:cs="B Mitra"/>
          <w:sz w:val="20"/>
          <w:szCs w:val="24"/>
          <w:rtl/>
        </w:rPr>
        <w:softHyphen/>
      </w:r>
      <w:r w:rsidRPr="00F50C62">
        <w:rPr>
          <w:rFonts w:ascii="Cambria" w:hAnsi="Cambria" w:cs="B Mitra" w:hint="cs"/>
          <w:sz w:val="20"/>
          <w:szCs w:val="24"/>
          <w:rtl/>
        </w:rPr>
        <w:t>یابی جهت به دست آوردن اندازه</w:t>
      </w:r>
      <w:r w:rsidRPr="00F50C62">
        <w:rPr>
          <w:rFonts w:ascii="Cambria" w:hAnsi="Cambria" w:cs="B Mitra"/>
          <w:sz w:val="20"/>
          <w:szCs w:val="24"/>
          <w:rtl/>
        </w:rPr>
        <w:softHyphen/>
      </w:r>
      <w:r w:rsidRPr="00F50C62">
        <w:rPr>
          <w:rFonts w:ascii="Cambria" w:hAnsi="Cambria" w:cs="B Mitra" w:hint="cs"/>
          <w:sz w:val="20"/>
          <w:szCs w:val="24"/>
          <w:rtl/>
        </w:rPr>
        <w:t xml:space="preserve">های </w:t>
      </w:r>
      <w:r w:rsidRPr="00F50C62">
        <w:rPr>
          <w:rFonts w:ascii="Cambria" w:hAnsi="Cambria" w:cs="B Mitra"/>
          <w:sz w:val="20"/>
          <w:szCs w:val="24"/>
          <w:rtl/>
        </w:rPr>
        <w:t>خارج از محدوده مقاد</w:t>
      </w:r>
      <w:r w:rsidRPr="00F50C62">
        <w:rPr>
          <w:rFonts w:ascii="Cambria" w:hAnsi="Cambria" w:cs="B Mitra" w:hint="cs"/>
          <w:sz w:val="20"/>
          <w:szCs w:val="24"/>
          <w:rtl/>
        </w:rPr>
        <w:t>یر</w:t>
      </w:r>
      <w:r w:rsidRPr="00F50C62">
        <w:rPr>
          <w:rFonts w:ascii="Cambria" w:hAnsi="Cambria" w:cs="B Mitra"/>
          <w:sz w:val="20"/>
          <w:szCs w:val="24"/>
          <w:rtl/>
        </w:rPr>
        <w:t xml:space="preserve"> اندازه</w:t>
      </w:r>
      <w:r w:rsidRPr="00F50C62">
        <w:rPr>
          <w:rFonts w:ascii="Cambria" w:hAnsi="Cambria" w:cs="B Mitra"/>
          <w:sz w:val="20"/>
          <w:szCs w:val="24"/>
          <w:rtl/>
        </w:rPr>
        <w:softHyphen/>
        <w:t>گ</w:t>
      </w:r>
      <w:r w:rsidRPr="00F50C62">
        <w:rPr>
          <w:rFonts w:ascii="Cambria" w:hAnsi="Cambria" w:cs="B Mitra" w:hint="cs"/>
          <w:sz w:val="20"/>
          <w:szCs w:val="24"/>
          <w:rtl/>
        </w:rPr>
        <w:t>یری</w:t>
      </w:r>
      <w:r w:rsidRPr="00F50C62">
        <w:rPr>
          <w:rFonts w:ascii="Cambria" w:hAnsi="Cambria" w:cs="B Mitra"/>
          <w:sz w:val="20"/>
          <w:szCs w:val="24"/>
          <w:rtl/>
        </w:rPr>
        <w:t xml:space="preserve"> شده را </w:t>
      </w:r>
      <w:r w:rsidRPr="00F50C62">
        <w:rPr>
          <w:rFonts w:ascii="Cambria" w:hAnsi="Cambria" w:cs="B Mitra" w:hint="cs"/>
          <w:sz w:val="20"/>
          <w:szCs w:val="24"/>
          <w:rtl/>
        </w:rPr>
        <w:t>داشته باشند.</w:t>
      </w:r>
    </w:p>
    <w:p w:rsidR="00CC59C2" w:rsidRPr="00F50C62" w:rsidRDefault="00CC59C2" w:rsidP="00CC59C2">
      <w:pPr>
        <w:jc w:val="lowKashida"/>
        <w:rPr>
          <w:rFonts w:ascii="Cambria" w:hAnsi="Cambria" w:cs="B Mitra"/>
          <w:sz w:val="20"/>
          <w:szCs w:val="24"/>
          <w:rtl/>
        </w:rPr>
      </w:pPr>
      <w:r w:rsidRPr="00F50C62">
        <w:rPr>
          <w:rFonts w:ascii="Cambria" w:hAnsi="Cambria" w:cs="B Mitra" w:hint="cs"/>
          <w:sz w:val="20"/>
          <w:szCs w:val="24"/>
          <w:rtl/>
        </w:rPr>
        <w:t>3. امکان</w:t>
      </w:r>
      <w:r w:rsidRPr="00F50C62">
        <w:rPr>
          <w:rFonts w:ascii="Cambria" w:hAnsi="Cambria" w:cs="B Mitra"/>
          <w:sz w:val="20"/>
          <w:szCs w:val="24"/>
          <w:rtl/>
        </w:rPr>
        <w:t xml:space="preserve"> محاسبه آسان</w:t>
      </w:r>
      <w:r w:rsidRPr="00F50C62">
        <w:rPr>
          <w:rFonts w:ascii="Cambria" w:hAnsi="Cambria" w:cs="B Mitra" w:hint="cs"/>
          <w:sz w:val="20"/>
          <w:szCs w:val="24"/>
          <w:rtl/>
        </w:rPr>
        <w:t xml:space="preserve"> </w:t>
      </w:r>
      <w:r w:rsidRPr="00F50C62">
        <w:rPr>
          <w:rFonts w:ascii="Cambria" w:hAnsi="Cambria" w:cs="B Mitra"/>
          <w:sz w:val="20"/>
          <w:szCs w:val="24"/>
          <w:rtl/>
        </w:rPr>
        <w:t>قطر قطر</w:t>
      </w:r>
      <w:r w:rsidRPr="00F50C62">
        <w:rPr>
          <w:rFonts w:ascii="Cambria" w:hAnsi="Cambria" w:cs="B Mitra" w:hint="cs"/>
          <w:sz w:val="20"/>
          <w:szCs w:val="24"/>
          <w:rtl/>
        </w:rPr>
        <w:t>ه متوسط</w:t>
      </w:r>
      <w:r w:rsidRPr="00F50C62">
        <w:rPr>
          <w:rFonts w:ascii="Cambria" w:hAnsi="Cambria" w:cs="B Mitra"/>
          <w:sz w:val="20"/>
          <w:szCs w:val="24"/>
          <w:rtl/>
        </w:rPr>
        <w:t xml:space="preserve"> و قطر</w:t>
      </w:r>
      <w:r w:rsidRPr="00F50C62">
        <w:rPr>
          <w:rFonts w:ascii="Cambria" w:hAnsi="Cambria" w:cs="B Mitra" w:hint="cs"/>
          <w:sz w:val="20"/>
          <w:szCs w:val="24"/>
          <w:rtl/>
        </w:rPr>
        <w:t xml:space="preserve"> قطره معرّف</w:t>
      </w:r>
      <w:r w:rsidRPr="00F50C62">
        <w:rPr>
          <w:rFonts w:ascii="Cambria" w:hAnsi="Cambria" w:cs="B Mitra"/>
          <w:sz w:val="20"/>
          <w:szCs w:val="24"/>
          <w:vertAlign w:val="superscript"/>
          <w:rtl/>
        </w:rPr>
        <w:footnoteReference w:id="20"/>
      </w:r>
      <w:r w:rsidRPr="00F50C62">
        <w:rPr>
          <w:rFonts w:ascii="Cambria" w:hAnsi="Cambria" w:cs="B Mitra"/>
          <w:sz w:val="20"/>
          <w:szCs w:val="24"/>
          <w:rtl/>
        </w:rPr>
        <w:t xml:space="preserve"> و سا</w:t>
      </w:r>
      <w:r w:rsidRPr="00F50C62">
        <w:rPr>
          <w:rFonts w:ascii="Cambria" w:hAnsi="Cambria" w:cs="B Mitra" w:hint="cs"/>
          <w:sz w:val="20"/>
          <w:szCs w:val="24"/>
          <w:rtl/>
        </w:rPr>
        <w:t>یر</w:t>
      </w:r>
      <w:r w:rsidRPr="00F50C62">
        <w:rPr>
          <w:rFonts w:ascii="Cambria" w:hAnsi="Cambria" w:cs="B Mitra"/>
          <w:sz w:val="20"/>
          <w:szCs w:val="24"/>
          <w:rtl/>
        </w:rPr>
        <w:t xml:space="preserve"> پارامترها</w:t>
      </w:r>
      <w:r w:rsidRPr="00F50C62">
        <w:rPr>
          <w:rFonts w:ascii="Cambria" w:hAnsi="Cambria" w:cs="B Mitra" w:hint="cs"/>
          <w:sz w:val="20"/>
          <w:szCs w:val="24"/>
          <w:rtl/>
        </w:rPr>
        <w:t>ی</w:t>
      </w:r>
      <w:r w:rsidRPr="00F50C62">
        <w:rPr>
          <w:rFonts w:ascii="Cambria" w:hAnsi="Cambria" w:cs="B Mitra"/>
          <w:sz w:val="20"/>
          <w:szCs w:val="24"/>
          <w:rtl/>
        </w:rPr>
        <w:t xml:space="preserve"> مورد نظر را </w:t>
      </w:r>
      <w:r w:rsidRPr="00F50C62">
        <w:rPr>
          <w:rFonts w:ascii="Cambria" w:hAnsi="Cambria" w:cs="B Mitra" w:hint="cs"/>
          <w:sz w:val="20"/>
          <w:szCs w:val="24"/>
          <w:rtl/>
        </w:rPr>
        <w:t xml:space="preserve">داشته باشند. </w:t>
      </w:r>
    </w:p>
    <w:p w:rsidR="00CC59C2" w:rsidRPr="00F50C62" w:rsidRDefault="00CC59C2" w:rsidP="00CC59C2">
      <w:pPr>
        <w:jc w:val="lowKashida"/>
        <w:rPr>
          <w:rFonts w:ascii="Cambria" w:hAnsi="Cambria" w:cs="B Mitra"/>
          <w:sz w:val="20"/>
          <w:szCs w:val="24"/>
          <w:rtl/>
        </w:rPr>
      </w:pPr>
      <w:r w:rsidRPr="00F50C62">
        <w:rPr>
          <w:rFonts w:ascii="Cambria" w:hAnsi="Cambria" w:cs="B Mitra" w:hint="cs"/>
          <w:sz w:val="20"/>
          <w:szCs w:val="24"/>
          <w:rtl/>
        </w:rPr>
        <w:t>4. ابزاری</w:t>
      </w:r>
      <w:r w:rsidRPr="00F50C62">
        <w:rPr>
          <w:rFonts w:ascii="Cambria" w:hAnsi="Cambria" w:cs="B Mitra"/>
          <w:sz w:val="20"/>
          <w:szCs w:val="24"/>
          <w:rtl/>
        </w:rPr>
        <w:t xml:space="preserve"> برا</w:t>
      </w:r>
      <w:r w:rsidRPr="00F50C62">
        <w:rPr>
          <w:rFonts w:ascii="Cambria" w:hAnsi="Cambria" w:cs="B Mitra" w:hint="cs"/>
          <w:sz w:val="20"/>
          <w:szCs w:val="24"/>
          <w:rtl/>
        </w:rPr>
        <w:t>ی</w:t>
      </w:r>
      <w:r w:rsidRPr="00F50C62">
        <w:rPr>
          <w:rFonts w:ascii="Cambria" w:hAnsi="Cambria" w:cs="B Mitra"/>
          <w:sz w:val="20"/>
          <w:szCs w:val="24"/>
          <w:rtl/>
        </w:rPr>
        <w:t xml:space="preserve"> </w:t>
      </w:r>
      <w:r w:rsidRPr="00F50C62">
        <w:rPr>
          <w:rFonts w:ascii="Cambria" w:hAnsi="Cambria" w:cs="B Mitra" w:hint="cs"/>
          <w:sz w:val="20"/>
          <w:szCs w:val="24"/>
          <w:rtl/>
        </w:rPr>
        <w:t>یکی کردن</w:t>
      </w:r>
      <w:r w:rsidRPr="00F50C62">
        <w:rPr>
          <w:rFonts w:ascii="Cambria" w:hAnsi="Cambria" w:cs="B Mitra"/>
          <w:sz w:val="20"/>
          <w:szCs w:val="24"/>
          <w:rtl/>
        </w:rPr>
        <w:t xml:space="preserve"> مقاد</w:t>
      </w:r>
      <w:r w:rsidRPr="00F50C62">
        <w:rPr>
          <w:rFonts w:ascii="Cambria" w:hAnsi="Cambria" w:cs="B Mitra" w:hint="cs"/>
          <w:sz w:val="20"/>
          <w:szCs w:val="24"/>
          <w:rtl/>
        </w:rPr>
        <w:t>یر</w:t>
      </w:r>
      <w:r w:rsidRPr="00F50C62">
        <w:rPr>
          <w:rFonts w:ascii="Cambria" w:hAnsi="Cambria" w:cs="B Mitra"/>
          <w:sz w:val="20"/>
          <w:szCs w:val="24"/>
          <w:rtl/>
        </w:rPr>
        <w:t xml:space="preserve"> ز</w:t>
      </w:r>
      <w:r w:rsidRPr="00F50C62">
        <w:rPr>
          <w:rFonts w:ascii="Cambria" w:hAnsi="Cambria" w:cs="B Mitra" w:hint="cs"/>
          <w:sz w:val="20"/>
          <w:szCs w:val="24"/>
          <w:rtl/>
        </w:rPr>
        <w:t>یاد</w:t>
      </w:r>
      <w:r w:rsidRPr="00F50C62">
        <w:rPr>
          <w:rFonts w:ascii="Cambria" w:hAnsi="Cambria" w:cs="B Mitra"/>
          <w:sz w:val="20"/>
          <w:szCs w:val="24"/>
          <w:rtl/>
        </w:rPr>
        <w:t xml:space="preserve"> داده</w:t>
      </w:r>
      <w:r w:rsidRPr="00F50C62">
        <w:rPr>
          <w:rFonts w:ascii="Cambria" w:hAnsi="Cambria" w:cs="B Mitra"/>
          <w:sz w:val="20"/>
          <w:szCs w:val="24"/>
          <w:rtl/>
        </w:rPr>
        <w:softHyphen/>
        <w:t>ها فراهم کن</w:t>
      </w:r>
      <w:r w:rsidRPr="00F50C62">
        <w:rPr>
          <w:rFonts w:ascii="Cambria" w:hAnsi="Cambria" w:cs="B Mitra" w:hint="cs"/>
          <w:sz w:val="20"/>
          <w:szCs w:val="24"/>
          <w:rtl/>
        </w:rPr>
        <w:t>ند</w:t>
      </w:r>
      <w:r w:rsidRPr="00F50C62">
        <w:rPr>
          <w:rFonts w:ascii="Cambria" w:hAnsi="Cambria" w:cs="B Mitra"/>
          <w:sz w:val="20"/>
          <w:szCs w:val="24"/>
          <w:rtl/>
        </w:rPr>
        <w:t>.</w:t>
      </w:r>
    </w:p>
    <w:p w:rsidR="00CC59C2" w:rsidRPr="00F50C62" w:rsidRDefault="00CC59C2" w:rsidP="00CC59C2">
      <w:pPr>
        <w:jc w:val="lowKashida"/>
        <w:rPr>
          <w:rFonts w:ascii="Cambria" w:hAnsi="Cambria" w:cs="B Mitra"/>
          <w:sz w:val="20"/>
          <w:szCs w:val="24"/>
          <w:rtl/>
        </w:rPr>
      </w:pPr>
      <w:r w:rsidRPr="00F50C62">
        <w:rPr>
          <w:rFonts w:ascii="Cambria" w:hAnsi="Cambria" w:cs="B Mitra" w:hint="cs"/>
          <w:sz w:val="20"/>
          <w:szCs w:val="24"/>
          <w:rtl/>
        </w:rPr>
        <w:t>5. در حالت ایده</w:t>
      </w:r>
      <w:r w:rsidRPr="00F50C62">
        <w:rPr>
          <w:rFonts w:ascii="Cambria" w:hAnsi="Cambria" w:cs="B Mitra"/>
          <w:sz w:val="20"/>
          <w:szCs w:val="24"/>
          <w:rtl/>
        </w:rPr>
        <w:softHyphen/>
      </w:r>
      <w:r w:rsidRPr="00F50C62">
        <w:rPr>
          <w:rFonts w:ascii="Cambria" w:hAnsi="Cambria" w:cs="B Mitra" w:hint="cs"/>
          <w:sz w:val="20"/>
          <w:szCs w:val="24"/>
          <w:rtl/>
        </w:rPr>
        <w:t>آل درکی از مکانیزم اساسی پودرسازی ارائه کنند.</w:t>
      </w:r>
    </w:p>
    <w:p w:rsidR="00CC59C2" w:rsidRPr="00F50C62" w:rsidRDefault="00CC59C2" w:rsidP="00CC59C2">
      <w:pPr>
        <w:jc w:val="lowKashida"/>
        <w:rPr>
          <w:rFonts w:ascii="Cambria" w:hAnsi="Cambria" w:cs="B Mitra"/>
          <w:sz w:val="20"/>
          <w:szCs w:val="24"/>
          <w:rtl/>
        </w:rPr>
      </w:pPr>
      <w:r w:rsidRPr="00F50C62">
        <w:rPr>
          <w:rFonts w:ascii="Cambria" w:hAnsi="Cambria" w:cs="B Mitra"/>
          <w:sz w:val="20"/>
          <w:szCs w:val="24"/>
          <w:rtl/>
        </w:rPr>
        <w:t>در غ</w:t>
      </w:r>
      <w:r w:rsidRPr="00F50C62">
        <w:rPr>
          <w:rFonts w:ascii="Cambria" w:hAnsi="Cambria" w:cs="B Mitra" w:hint="cs"/>
          <w:sz w:val="20"/>
          <w:szCs w:val="24"/>
          <w:rtl/>
        </w:rPr>
        <w:t>یاب</w:t>
      </w:r>
      <w:r w:rsidRPr="00F50C62">
        <w:rPr>
          <w:rFonts w:ascii="Cambria" w:hAnsi="Cambria" w:cs="B Mitra"/>
          <w:sz w:val="20"/>
          <w:szCs w:val="24"/>
          <w:rtl/>
        </w:rPr>
        <w:t xml:space="preserve"> </w:t>
      </w:r>
      <w:r w:rsidRPr="00F50C62">
        <w:rPr>
          <w:rFonts w:ascii="Cambria" w:hAnsi="Cambria" w:cs="B Mitra" w:hint="cs"/>
          <w:sz w:val="20"/>
          <w:szCs w:val="24"/>
          <w:rtl/>
        </w:rPr>
        <w:t xml:space="preserve">هر گونه </w:t>
      </w:r>
      <w:r w:rsidRPr="00F50C62">
        <w:rPr>
          <w:rFonts w:ascii="Cambria" w:hAnsi="Cambria" w:cs="B Mitra"/>
          <w:sz w:val="20"/>
          <w:szCs w:val="24"/>
          <w:rtl/>
        </w:rPr>
        <w:t>مکان</w:t>
      </w:r>
      <w:r w:rsidRPr="00F50C62">
        <w:rPr>
          <w:rFonts w:ascii="Cambria" w:hAnsi="Cambria" w:cs="B Mitra" w:hint="cs"/>
          <w:sz w:val="20"/>
          <w:szCs w:val="24"/>
          <w:rtl/>
        </w:rPr>
        <w:t>یزم</w:t>
      </w:r>
      <w:r w:rsidRPr="00F50C62">
        <w:rPr>
          <w:rFonts w:ascii="Cambria" w:hAnsi="Cambria" w:cs="B Mitra"/>
          <w:sz w:val="20"/>
          <w:szCs w:val="24"/>
          <w:rtl/>
        </w:rPr>
        <w:t xml:space="preserve"> اساس</w:t>
      </w:r>
      <w:r w:rsidRPr="00F50C62">
        <w:rPr>
          <w:rFonts w:ascii="Cambria" w:hAnsi="Cambria" w:cs="B Mitra" w:hint="cs"/>
          <w:sz w:val="20"/>
          <w:szCs w:val="24"/>
          <w:rtl/>
        </w:rPr>
        <w:t>ی</w:t>
      </w:r>
      <w:r w:rsidRPr="00F50C62">
        <w:rPr>
          <w:rFonts w:ascii="Cambria" w:hAnsi="Cambria" w:cs="B Mitra"/>
          <w:sz w:val="20"/>
          <w:szCs w:val="24"/>
          <w:rtl/>
        </w:rPr>
        <w:t xml:space="preserve"> </w:t>
      </w:r>
      <w:r w:rsidRPr="00F50C62">
        <w:rPr>
          <w:rFonts w:ascii="Cambria" w:hAnsi="Cambria" w:cs="B Mitra" w:hint="cs"/>
          <w:sz w:val="20"/>
          <w:szCs w:val="24"/>
          <w:rtl/>
        </w:rPr>
        <w:t>یا</w:t>
      </w:r>
      <w:r w:rsidRPr="00F50C62">
        <w:rPr>
          <w:rFonts w:ascii="Cambria" w:hAnsi="Cambria" w:cs="B Mitra"/>
          <w:sz w:val="20"/>
          <w:szCs w:val="24"/>
          <w:rtl/>
        </w:rPr>
        <w:t xml:space="preserve"> مدل</w:t>
      </w:r>
      <w:r w:rsidRPr="00F50C62">
        <w:rPr>
          <w:rFonts w:ascii="Cambria" w:hAnsi="Cambria" w:cs="B Mitra" w:hint="cs"/>
          <w:sz w:val="20"/>
          <w:szCs w:val="24"/>
          <w:rtl/>
        </w:rPr>
        <w:t>ی</w:t>
      </w:r>
      <w:r w:rsidRPr="00F50C62">
        <w:rPr>
          <w:rFonts w:ascii="Cambria" w:hAnsi="Cambria" w:cs="B Mitra"/>
          <w:sz w:val="20"/>
          <w:szCs w:val="24"/>
          <w:rtl/>
        </w:rPr>
        <w:t xml:space="preserve"> که در آن </w:t>
      </w:r>
      <w:r w:rsidRPr="00F50C62">
        <w:rPr>
          <w:rFonts w:ascii="Cambria" w:hAnsi="Cambria" w:cs="B Mitra" w:hint="cs"/>
          <w:sz w:val="20"/>
          <w:szCs w:val="24"/>
          <w:rtl/>
        </w:rPr>
        <w:t>نظریه</w:t>
      </w:r>
      <w:r w:rsidRPr="00F50C62">
        <w:rPr>
          <w:rFonts w:ascii="Cambria" w:hAnsi="Cambria" w:cs="B Mitra"/>
          <w:sz w:val="20"/>
          <w:szCs w:val="24"/>
          <w:rtl/>
        </w:rPr>
        <w:t xml:space="preserve"> توز</w:t>
      </w:r>
      <w:r w:rsidRPr="00F50C62">
        <w:rPr>
          <w:rFonts w:ascii="Cambria" w:hAnsi="Cambria" w:cs="B Mitra" w:hint="cs"/>
          <w:sz w:val="20"/>
          <w:szCs w:val="24"/>
          <w:rtl/>
        </w:rPr>
        <w:t>یع</w:t>
      </w:r>
      <w:r w:rsidRPr="00F50C62">
        <w:rPr>
          <w:rFonts w:ascii="Cambria" w:hAnsi="Cambria" w:cs="B Mitra"/>
          <w:sz w:val="20"/>
          <w:szCs w:val="24"/>
          <w:rtl/>
        </w:rPr>
        <w:softHyphen/>
      </w:r>
      <w:r w:rsidRPr="00F50C62">
        <w:rPr>
          <w:rFonts w:ascii="Cambria" w:hAnsi="Cambria" w:cs="B Mitra" w:hint="cs"/>
          <w:sz w:val="20"/>
          <w:szCs w:val="24"/>
          <w:rtl/>
        </w:rPr>
        <w:t>های</w:t>
      </w:r>
      <w:r w:rsidRPr="00F50C62">
        <w:rPr>
          <w:rFonts w:ascii="Cambria" w:hAnsi="Cambria" w:cs="B Mitra"/>
          <w:sz w:val="20"/>
          <w:szCs w:val="24"/>
          <w:rtl/>
        </w:rPr>
        <w:t xml:space="preserve"> اندازه قطره</w:t>
      </w:r>
      <w:r w:rsidRPr="00F50C62">
        <w:rPr>
          <w:rFonts w:ascii="Cambria" w:hAnsi="Cambria" w:cs="B Mitra" w:hint="cs"/>
          <w:sz w:val="20"/>
          <w:szCs w:val="24"/>
          <w:rtl/>
        </w:rPr>
        <w:t xml:space="preserve"> ساخته شود</w:t>
      </w:r>
      <w:r w:rsidRPr="00F50C62">
        <w:rPr>
          <w:rFonts w:ascii="Cambria" w:hAnsi="Cambria" w:cs="B Mitra"/>
          <w:sz w:val="20"/>
          <w:szCs w:val="24"/>
          <w:rtl/>
        </w:rPr>
        <w:t xml:space="preserve">، </w:t>
      </w:r>
      <w:r w:rsidRPr="00F50C62">
        <w:rPr>
          <w:rFonts w:ascii="Cambria" w:hAnsi="Cambria" w:cs="B Mitra" w:hint="cs"/>
          <w:sz w:val="20"/>
          <w:szCs w:val="24"/>
          <w:rtl/>
        </w:rPr>
        <w:t>برخی</w:t>
      </w:r>
      <w:r w:rsidRPr="00F50C62">
        <w:rPr>
          <w:rFonts w:ascii="Cambria" w:hAnsi="Cambria" w:cs="B Mitra"/>
          <w:sz w:val="20"/>
          <w:szCs w:val="24"/>
          <w:rtl/>
        </w:rPr>
        <w:t xml:space="preserve"> توابع بر</w:t>
      </w:r>
      <w:r w:rsidRPr="00F50C62">
        <w:rPr>
          <w:rFonts w:ascii="Cambria" w:hAnsi="Cambria" w:cs="B Mitra" w:hint="cs"/>
          <w:sz w:val="20"/>
          <w:szCs w:val="24"/>
          <w:rtl/>
        </w:rPr>
        <w:t xml:space="preserve"> مبنای</w:t>
      </w:r>
      <w:r w:rsidRPr="00F50C62">
        <w:rPr>
          <w:rFonts w:ascii="Cambria" w:hAnsi="Cambria" w:cs="B Mitra"/>
          <w:sz w:val="20"/>
          <w:szCs w:val="24"/>
          <w:rtl/>
        </w:rPr>
        <w:t xml:space="preserve"> احتمال </w:t>
      </w:r>
      <w:r w:rsidRPr="00F50C62">
        <w:rPr>
          <w:rFonts w:ascii="Cambria" w:hAnsi="Cambria" w:cs="B Mitra" w:hint="cs"/>
          <w:sz w:val="20"/>
          <w:szCs w:val="24"/>
          <w:rtl/>
        </w:rPr>
        <w:t>یا</w:t>
      </w:r>
      <w:r w:rsidRPr="00F50C62">
        <w:rPr>
          <w:rFonts w:ascii="Cambria" w:hAnsi="Cambria" w:cs="B Mitra"/>
          <w:sz w:val="20"/>
          <w:szCs w:val="24"/>
          <w:rtl/>
        </w:rPr>
        <w:t xml:space="preserve"> ملاحظات </w:t>
      </w:r>
      <w:r w:rsidRPr="00F50C62">
        <w:rPr>
          <w:rFonts w:ascii="Cambria" w:hAnsi="Cambria" w:cs="B Mitra" w:hint="cs"/>
          <w:sz w:val="20"/>
          <w:szCs w:val="24"/>
          <w:rtl/>
        </w:rPr>
        <w:t>کاملا</w:t>
      </w:r>
      <w:r w:rsidRPr="00F50C62">
        <w:rPr>
          <w:rFonts w:ascii="Cambria" w:hAnsi="Cambria" w:cs="B Mitra"/>
          <w:sz w:val="20"/>
          <w:szCs w:val="24"/>
          <w:rtl/>
        </w:rPr>
        <w:t xml:space="preserve"> تجرب</w:t>
      </w:r>
      <w:r w:rsidRPr="00F50C62">
        <w:rPr>
          <w:rFonts w:ascii="Cambria" w:hAnsi="Cambria" w:cs="B Mitra" w:hint="cs"/>
          <w:sz w:val="20"/>
          <w:szCs w:val="24"/>
          <w:rtl/>
        </w:rPr>
        <w:t>ی</w:t>
      </w:r>
      <w:r w:rsidRPr="00F50C62">
        <w:rPr>
          <w:rFonts w:ascii="Cambria" w:hAnsi="Cambria" w:cs="B Mitra"/>
          <w:sz w:val="20"/>
          <w:szCs w:val="24"/>
          <w:rtl/>
        </w:rPr>
        <w:t xml:space="preserve"> پ</w:t>
      </w:r>
      <w:r w:rsidRPr="00F50C62">
        <w:rPr>
          <w:rFonts w:ascii="Cambria" w:hAnsi="Cambria" w:cs="B Mitra" w:hint="cs"/>
          <w:sz w:val="20"/>
          <w:szCs w:val="24"/>
          <w:rtl/>
        </w:rPr>
        <w:t>یشنهاد</w:t>
      </w:r>
      <w:r w:rsidRPr="00F50C62">
        <w:rPr>
          <w:rFonts w:ascii="Cambria" w:hAnsi="Cambria" w:cs="B Mitra"/>
          <w:sz w:val="20"/>
          <w:szCs w:val="24"/>
          <w:rtl/>
        </w:rPr>
        <w:t xml:space="preserve"> شده</w:t>
      </w:r>
      <w:r w:rsidRPr="00F50C62">
        <w:rPr>
          <w:rFonts w:ascii="Cambria" w:hAnsi="Cambria" w:cs="B Mitra" w:hint="cs"/>
          <w:sz w:val="20"/>
          <w:szCs w:val="24"/>
          <w:rtl/>
        </w:rPr>
        <w:t xml:space="preserve"> </w:t>
      </w:r>
      <w:r w:rsidRPr="00F50C62">
        <w:rPr>
          <w:rFonts w:ascii="Cambria" w:hAnsi="Cambria" w:cs="B Mitra"/>
          <w:sz w:val="20"/>
          <w:szCs w:val="24"/>
          <w:rtl/>
        </w:rPr>
        <w:softHyphen/>
        <w:t xml:space="preserve">است که </w:t>
      </w:r>
      <w:r w:rsidRPr="00F50C62">
        <w:rPr>
          <w:rFonts w:ascii="Cambria" w:hAnsi="Cambria" w:cs="B Mitra" w:hint="cs"/>
          <w:sz w:val="20"/>
          <w:szCs w:val="24"/>
          <w:rtl/>
        </w:rPr>
        <w:t>نمایش</w:t>
      </w:r>
      <w:r w:rsidRPr="00F50C62">
        <w:rPr>
          <w:rFonts w:ascii="Cambria" w:hAnsi="Cambria" w:cs="B Mitra"/>
          <w:sz w:val="20"/>
          <w:szCs w:val="24"/>
          <w:rtl/>
        </w:rPr>
        <w:t xml:space="preserve"> ر</w:t>
      </w:r>
      <w:r w:rsidRPr="00F50C62">
        <w:rPr>
          <w:rFonts w:ascii="Cambria" w:hAnsi="Cambria" w:cs="B Mitra" w:hint="cs"/>
          <w:sz w:val="20"/>
          <w:szCs w:val="24"/>
          <w:rtl/>
        </w:rPr>
        <w:t>یاضی</w:t>
      </w:r>
      <w:r w:rsidRPr="00F50C62">
        <w:rPr>
          <w:rFonts w:ascii="Cambria" w:hAnsi="Cambria" w:cs="B Mitra"/>
          <w:sz w:val="20"/>
          <w:szCs w:val="24"/>
          <w:rtl/>
        </w:rPr>
        <w:t xml:space="preserve"> توز</w:t>
      </w:r>
      <w:r w:rsidRPr="00F50C62">
        <w:rPr>
          <w:rFonts w:ascii="Cambria" w:hAnsi="Cambria" w:cs="B Mitra" w:hint="cs"/>
          <w:sz w:val="20"/>
          <w:szCs w:val="24"/>
          <w:rtl/>
        </w:rPr>
        <w:t>یع</w:t>
      </w:r>
      <w:r w:rsidRPr="00F50C62">
        <w:rPr>
          <w:rFonts w:ascii="Cambria" w:hAnsi="Cambria" w:cs="B Mitra"/>
          <w:sz w:val="20"/>
          <w:szCs w:val="24"/>
          <w:rtl/>
        </w:rPr>
        <w:softHyphen/>
      </w:r>
      <w:r w:rsidRPr="00F50C62">
        <w:rPr>
          <w:rFonts w:ascii="Cambria" w:hAnsi="Cambria" w:cs="B Mitra" w:hint="cs"/>
          <w:sz w:val="20"/>
          <w:szCs w:val="24"/>
          <w:rtl/>
        </w:rPr>
        <w:t>های</w:t>
      </w:r>
      <w:r w:rsidRPr="00F50C62">
        <w:rPr>
          <w:rFonts w:ascii="Cambria" w:hAnsi="Cambria" w:cs="B Mitra"/>
          <w:sz w:val="20"/>
          <w:szCs w:val="24"/>
          <w:rtl/>
        </w:rPr>
        <w:t xml:space="preserve"> اندازه قطره اندازه</w:t>
      </w:r>
      <w:r w:rsidRPr="00F50C62">
        <w:rPr>
          <w:rFonts w:ascii="Cambria" w:hAnsi="Cambria" w:cs="B Mitra"/>
          <w:sz w:val="20"/>
          <w:szCs w:val="24"/>
          <w:rtl/>
        </w:rPr>
        <w:softHyphen/>
        <w:t>گ</w:t>
      </w:r>
      <w:r w:rsidRPr="00F50C62">
        <w:rPr>
          <w:rFonts w:ascii="Cambria" w:hAnsi="Cambria" w:cs="B Mitra" w:hint="cs"/>
          <w:sz w:val="20"/>
          <w:szCs w:val="24"/>
          <w:rtl/>
        </w:rPr>
        <w:t>یری شده را ممکن می</w:t>
      </w:r>
      <w:r w:rsidRPr="00F50C62">
        <w:rPr>
          <w:rFonts w:ascii="Cambria" w:hAnsi="Cambria" w:cs="B Mitra"/>
          <w:sz w:val="20"/>
          <w:szCs w:val="24"/>
          <w:rtl/>
        </w:rPr>
        <w:softHyphen/>
      </w:r>
      <w:r w:rsidRPr="00F50C62">
        <w:rPr>
          <w:rFonts w:ascii="Cambria" w:hAnsi="Cambria" w:cs="B Mitra" w:hint="cs"/>
          <w:sz w:val="20"/>
          <w:szCs w:val="24"/>
          <w:rtl/>
        </w:rPr>
        <w:t>کنند</w:t>
      </w:r>
      <w:r w:rsidRPr="00F50C62">
        <w:rPr>
          <w:rFonts w:ascii="Cambria" w:hAnsi="Cambria" w:cs="B Mitra"/>
          <w:sz w:val="20"/>
          <w:szCs w:val="24"/>
          <w:rtl/>
        </w:rPr>
        <w:t>.</w:t>
      </w:r>
      <w:r w:rsidRPr="00F50C62">
        <w:rPr>
          <w:rFonts w:ascii="Cambria" w:hAnsi="Cambria" w:cs="B Mitra" w:hint="cs"/>
          <w:sz w:val="20"/>
          <w:szCs w:val="24"/>
          <w:rtl/>
        </w:rPr>
        <w:t xml:space="preserve"> در حالت کلی این توابع عبارت</w:t>
      </w:r>
      <w:r w:rsidRPr="00F50C62">
        <w:rPr>
          <w:rFonts w:ascii="Cambria" w:hAnsi="Cambria" w:cs="B Mitra"/>
          <w:sz w:val="20"/>
          <w:szCs w:val="24"/>
          <w:rtl/>
        </w:rPr>
        <w:softHyphen/>
      </w:r>
      <w:r w:rsidRPr="00F50C62">
        <w:rPr>
          <w:rFonts w:ascii="Cambria" w:hAnsi="Cambria" w:cs="B Mitra" w:hint="cs"/>
          <w:sz w:val="20"/>
          <w:szCs w:val="24"/>
          <w:rtl/>
        </w:rPr>
        <w:t>اند از توزیع نرمال</w:t>
      </w:r>
      <w:r w:rsidRPr="00F50C62">
        <w:rPr>
          <w:rFonts w:ascii="Cambria" w:hAnsi="Cambria" w:cs="B Mitra"/>
          <w:sz w:val="20"/>
          <w:szCs w:val="24"/>
          <w:vertAlign w:val="superscript"/>
          <w:rtl/>
        </w:rPr>
        <w:footnoteReference w:id="21"/>
      </w:r>
      <w:r w:rsidRPr="00F50C62">
        <w:rPr>
          <w:rFonts w:ascii="Cambria" w:hAnsi="Cambria" w:cs="B Mitra" w:hint="cs"/>
          <w:sz w:val="20"/>
          <w:szCs w:val="24"/>
          <w:rtl/>
        </w:rPr>
        <w:t>، توزیع لگاریتمی-نرمال</w:t>
      </w:r>
      <w:r w:rsidRPr="00F50C62">
        <w:rPr>
          <w:rFonts w:ascii="Cambria" w:hAnsi="Cambria" w:cs="B Mitra"/>
          <w:sz w:val="20"/>
          <w:szCs w:val="24"/>
          <w:vertAlign w:val="superscript"/>
          <w:rtl/>
        </w:rPr>
        <w:footnoteReference w:id="22"/>
      </w:r>
      <w:r w:rsidRPr="00F50C62">
        <w:rPr>
          <w:rFonts w:ascii="Cambria" w:hAnsi="Cambria" w:cs="B Mitra" w:hint="cs"/>
          <w:sz w:val="20"/>
          <w:szCs w:val="24"/>
          <w:rtl/>
        </w:rPr>
        <w:t>، توزیع نوکیاما-تاناساوا</w:t>
      </w:r>
      <w:r w:rsidRPr="00F50C62">
        <w:rPr>
          <w:rFonts w:ascii="Cambria" w:hAnsi="Cambria" w:cs="B Mitra"/>
          <w:sz w:val="20"/>
          <w:szCs w:val="24"/>
          <w:vertAlign w:val="superscript"/>
          <w:rtl/>
        </w:rPr>
        <w:footnoteReference w:id="23"/>
      </w:r>
      <w:r w:rsidRPr="00F50C62">
        <w:rPr>
          <w:rFonts w:ascii="Cambria" w:hAnsi="Cambria" w:cs="B Mitra" w:hint="cs"/>
          <w:sz w:val="20"/>
          <w:szCs w:val="24"/>
          <w:rtl/>
        </w:rPr>
        <w:t>، توزیع روزین-راملر</w:t>
      </w:r>
      <w:r w:rsidRPr="00F50C62">
        <w:rPr>
          <w:rFonts w:ascii="Cambria" w:hAnsi="Cambria" w:cs="B Mitra"/>
          <w:sz w:val="20"/>
          <w:szCs w:val="24"/>
          <w:vertAlign w:val="superscript"/>
          <w:rtl/>
        </w:rPr>
        <w:footnoteReference w:id="24"/>
      </w:r>
      <w:r w:rsidRPr="00F50C62">
        <w:rPr>
          <w:rFonts w:ascii="Cambria" w:hAnsi="Cambria" w:cs="B Mitra" w:hint="cs"/>
          <w:sz w:val="20"/>
          <w:szCs w:val="24"/>
          <w:rtl/>
        </w:rPr>
        <w:t xml:space="preserve"> و توزیع حد بالایی</w:t>
      </w:r>
      <w:r w:rsidRPr="00F50C62">
        <w:rPr>
          <w:rFonts w:ascii="Cambria" w:hAnsi="Cambria" w:cs="B Mitra"/>
          <w:sz w:val="20"/>
          <w:szCs w:val="24"/>
          <w:vertAlign w:val="superscript"/>
          <w:rtl/>
        </w:rPr>
        <w:footnoteReference w:id="25"/>
      </w:r>
      <w:r w:rsidRPr="00F50C62">
        <w:rPr>
          <w:rFonts w:ascii="Cambria" w:hAnsi="Cambria" w:cs="B Mitra" w:hint="cs"/>
          <w:sz w:val="20"/>
          <w:szCs w:val="24"/>
          <w:rtl/>
        </w:rPr>
        <w:t>. به دلیل اینکه</w:t>
      </w:r>
      <w:r w:rsidRPr="00F50C62">
        <w:rPr>
          <w:rFonts w:ascii="Cambria" w:hAnsi="Cambria" w:cs="B Mitra"/>
          <w:sz w:val="20"/>
          <w:szCs w:val="24"/>
          <w:rtl/>
        </w:rPr>
        <w:t xml:space="preserve"> مکان</w:t>
      </w:r>
      <w:r w:rsidRPr="00F50C62">
        <w:rPr>
          <w:rFonts w:ascii="Cambria" w:hAnsi="Cambria" w:cs="B Mitra" w:hint="cs"/>
          <w:sz w:val="20"/>
          <w:szCs w:val="24"/>
          <w:rtl/>
        </w:rPr>
        <w:t>یزم</w:t>
      </w:r>
      <w:r w:rsidRPr="00F50C62">
        <w:rPr>
          <w:rFonts w:ascii="Cambria" w:hAnsi="Cambria" w:cs="B Mitra"/>
          <w:sz w:val="20"/>
          <w:szCs w:val="24"/>
          <w:rtl/>
        </w:rPr>
        <w:softHyphen/>
        <w:t>ها</w:t>
      </w:r>
      <w:r w:rsidRPr="00F50C62">
        <w:rPr>
          <w:rFonts w:ascii="Cambria" w:hAnsi="Cambria" w:cs="B Mitra" w:hint="cs"/>
          <w:sz w:val="20"/>
          <w:szCs w:val="24"/>
          <w:rtl/>
        </w:rPr>
        <w:t>ی</w:t>
      </w:r>
      <w:r w:rsidRPr="00F50C62">
        <w:rPr>
          <w:rFonts w:ascii="Cambria" w:hAnsi="Cambria" w:cs="B Mitra"/>
          <w:sz w:val="20"/>
          <w:szCs w:val="24"/>
          <w:rtl/>
        </w:rPr>
        <w:t xml:space="preserve"> اصل</w:t>
      </w:r>
      <w:r w:rsidRPr="00F50C62">
        <w:rPr>
          <w:rFonts w:ascii="Cambria" w:hAnsi="Cambria" w:cs="B Mitra" w:hint="cs"/>
          <w:sz w:val="20"/>
          <w:szCs w:val="24"/>
          <w:rtl/>
        </w:rPr>
        <w:t>ی</w:t>
      </w:r>
      <w:r w:rsidRPr="00F50C62">
        <w:rPr>
          <w:rFonts w:ascii="Cambria" w:hAnsi="Cambria" w:cs="B Mitra"/>
          <w:sz w:val="20"/>
          <w:szCs w:val="24"/>
          <w:rtl/>
        </w:rPr>
        <w:t xml:space="preserve"> در </w:t>
      </w:r>
      <w:r w:rsidRPr="00F50C62">
        <w:rPr>
          <w:rFonts w:ascii="Cambria" w:hAnsi="Cambria" w:cs="B Mitra" w:hint="cs"/>
          <w:sz w:val="20"/>
          <w:szCs w:val="24"/>
          <w:rtl/>
        </w:rPr>
        <w:t>پودرسازی</w:t>
      </w:r>
      <w:r w:rsidRPr="00F50C62">
        <w:rPr>
          <w:rFonts w:ascii="Cambria" w:hAnsi="Cambria" w:cs="B Mitra"/>
          <w:sz w:val="20"/>
          <w:szCs w:val="24"/>
          <w:rtl/>
        </w:rPr>
        <w:t xml:space="preserve"> </w:t>
      </w:r>
      <w:r w:rsidRPr="00F50C62">
        <w:rPr>
          <w:rFonts w:ascii="Cambria" w:hAnsi="Cambria" w:cs="B Mitra" w:hint="cs"/>
          <w:sz w:val="20"/>
          <w:szCs w:val="24"/>
          <w:rtl/>
        </w:rPr>
        <w:t>کاملا</w:t>
      </w:r>
      <w:r w:rsidRPr="00F50C62">
        <w:rPr>
          <w:rFonts w:ascii="Cambria" w:hAnsi="Cambria" w:cs="B Mitra"/>
          <w:sz w:val="20"/>
          <w:szCs w:val="24"/>
          <w:rtl/>
        </w:rPr>
        <w:t xml:space="preserve"> </w:t>
      </w:r>
      <w:r w:rsidRPr="00F50C62">
        <w:rPr>
          <w:rFonts w:ascii="Cambria" w:hAnsi="Cambria" w:cs="B Mitra" w:hint="cs"/>
          <w:sz w:val="20"/>
          <w:szCs w:val="24"/>
          <w:rtl/>
        </w:rPr>
        <w:t>شناخته</w:t>
      </w:r>
      <w:r w:rsidRPr="00F50C62">
        <w:rPr>
          <w:rFonts w:ascii="Cambria" w:hAnsi="Cambria" w:cs="B Mitra"/>
          <w:sz w:val="20"/>
          <w:szCs w:val="24"/>
          <w:rtl/>
        </w:rPr>
        <w:t xml:space="preserve"> نم</w:t>
      </w:r>
      <w:r w:rsidRPr="00F50C62">
        <w:rPr>
          <w:rFonts w:ascii="Cambria" w:hAnsi="Cambria" w:cs="B Mitra" w:hint="cs"/>
          <w:sz w:val="20"/>
          <w:szCs w:val="24"/>
          <w:rtl/>
        </w:rPr>
        <w:t>ی</w:t>
      </w:r>
      <w:r w:rsidRPr="00F50C62">
        <w:rPr>
          <w:rFonts w:ascii="Cambria" w:hAnsi="Cambria" w:cs="B Mitra"/>
          <w:sz w:val="20"/>
          <w:szCs w:val="24"/>
          <w:rtl/>
        </w:rPr>
        <w:softHyphen/>
        <w:t>شوند و ه</w:t>
      </w:r>
      <w:r w:rsidRPr="00F50C62">
        <w:rPr>
          <w:rFonts w:ascii="Cambria" w:hAnsi="Cambria" w:cs="B Mitra" w:hint="cs"/>
          <w:sz w:val="20"/>
          <w:szCs w:val="24"/>
          <w:rtl/>
        </w:rPr>
        <w:t>یچ</w:t>
      </w:r>
      <w:r w:rsidRPr="00F50C62">
        <w:rPr>
          <w:rFonts w:ascii="Cambria" w:hAnsi="Cambria" w:cs="B Mitra"/>
          <w:sz w:val="20"/>
          <w:szCs w:val="24"/>
          <w:rtl/>
        </w:rPr>
        <w:t xml:space="preserve"> تابع توز</w:t>
      </w:r>
      <w:r w:rsidRPr="00F50C62">
        <w:rPr>
          <w:rFonts w:ascii="Cambria" w:hAnsi="Cambria" w:cs="B Mitra" w:hint="cs"/>
          <w:sz w:val="20"/>
          <w:szCs w:val="24"/>
          <w:rtl/>
        </w:rPr>
        <w:t>یع</w:t>
      </w:r>
      <w:r w:rsidRPr="00F50C62">
        <w:rPr>
          <w:rFonts w:ascii="Cambria" w:hAnsi="Cambria" w:cs="B Mitra"/>
          <w:sz w:val="20"/>
          <w:szCs w:val="24"/>
          <w:rtl/>
        </w:rPr>
        <w:t xml:space="preserve"> </w:t>
      </w:r>
      <w:r w:rsidRPr="00F50C62">
        <w:rPr>
          <w:rFonts w:ascii="Cambria" w:hAnsi="Cambria" w:cs="B Mitra" w:hint="cs"/>
          <w:sz w:val="20"/>
          <w:szCs w:val="24"/>
          <w:rtl/>
        </w:rPr>
        <w:t>منفردی</w:t>
      </w:r>
      <w:r w:rsidRPr="00F50C62">
        <w:rPr>
          <w:rFonts w:ascii="Cambria" w:hAnsi="Cambria" w:cs="B Mitra"/>
          <w:sz w:val="20"/>
          <w:szCs w:val="24"/>
          <w:rtl/>
        </w:rPr>
        <w:t xml:space="preserve"> نم</w:t>
      </w:r>
      <w:r w:rsidRPr="00F50C62">
        <w:rPr>
          <w:rFonts w:ascii="Cambria" w:hAnsi="Cambria" w:cs="B Mitra" w:hint="cs"/>
          <w:sz w:val="20"/>
          <w:szCs w:val="24"/>
          <w:rtl/>
        </w:rPr>
        <w:t>ی</w:t>
      </w:r>
      <w:r w:rsidRPr="00F50C62">
        <w:rPr>
          <w:rFonts w:ascii="Cambria" w:hAnsi="Cambria" w:cs="B Mitra"/>
          <w:sz w:val="20"/>
          <w:szCs w:val="24"/>
          <w:rtl/>
        </w:rPr>
        <w:softHyphen/>
        <w:t>تواند تمام داده</w:t>
      </w:r>
      <w:r w:rsidRPr="00F50C62">
        <w:rPr>
          <w:rFonts w:ascii="Cambria" w:hAnsi="Cambria" w:cs="B Mitra"/>
          <w:sz w:val="20"/>
          <w:szCs w:val="24"/>
          <w:rtl/>
        </w:rPr>
        <w:softHyphen/>
        <w:t>ها</w:t>
      </w:r>
      <w:r w:rsidRPr="00F50C62">
        <w:rPr>
          <w:rFonts w:ascii="Cambria" w:hAnsi="Cambria" w:cs="B Mitra" w:hint="cs"/>
          <w:sz w:val="20"/>
          <w:szCs w:val="24"/>
          <w:rtl/>
        </w:rPr>
        <w:t>ی</w:t>
      </w:r>
      <w:r w:rsidRPr="00F50C62">
        <w:rPr>
          <w:rFonts w:ascii="Cambria" w:hAnsi="Cambria" w:cs="B Mitra"/>
          <w:sz w:val="20"/>
          <w:szCs w:val="24"/>
          <w:rtl/>
        </w:rPr>
        <w:t xml:space="preserve"> اندازه قطره را نشان دهد، اغلب لازم است چند</w:t>
      </w:r>
      <w:r w:rsidRPr="00F50C62">
        <w:rPr>
          <w:rFonts w:ascii="Cambria" w:hAnsi="Cambria" w:cs="B Mitra" w:hint="cs"/>
          <w:sz w:val="20"/>
          <w:szCs w:val="24"/>
          <w:rtl/>
        </w:rPr>
        <w:t>ین</w:t>
      </w:r>
      <w:r w:rsidRPr="00F50C62">
        <w:rPr>
          <w:rFonts w:ascii="Cambria" w:hAnsi="Cambria" w:cs="B Mitra"/>
          <w:sz w:val="20"/>
          <w:szCs w:val="24"/>
          <w:rtl/>
        </w:rPr>
        <w:t xml:space="preserve"> تابع توز</w:t>
      </w:r>
      <w:r w:rsidRPr="00F50C62">
        <w:rPr>
          <w:rFonts w:ascii="Cambria" w:hAnsi="Cambria" w:cs="B Mitra" w:hint="cs"/>
          <w:sz w:val="20"/>
          <w:szCs w:val="24"/>
          <w:rtl/>
        </w:rPr>
        <w:t>یع را</w:t>
      </w:r>
      <w:r w:rsidRPr="00F50C62">
        <w:rPr>
          <w:rFonts w:ascii="Cambria" w:hAnsi="Cambria" w:cs="B Mitra"/>
          <w:sz w:val="20"/>
          <w:szCs w:val="24"/>
          <w:rtl/>
        </w:rPr>
        <w:t xml:space="preserve"> </w:t>
      </w:r>
      <w:r w:rsidRPr="00F50C62">
        <w:rPr>
          <w:rFonts w:ascii="Cambria" w:hAnsi="Cambria" w:cs="B Mitra" w:hint="cs"/>
          <w:sz w:val="20"/>
          <w:szCs w:val="24"/>
          <w:rtl/>
        </w:rPr>
        <w:t>جهت</w:t>
      </w:r>
      <w:r w:rsidRPr="00F50C62">
        <w:rPr>
          <w:rFonts w:ascii="Cambria" w:hAnsi="Cambria" w:cs="B Mitra"/>
          <w:sz w:val="20"/>
          <w:szCs w:val="24"/>
          <w:rtl/>
        </w:rPr>
        <w:t xml:space="preserve"> </w:t>
      </w:r>
      <w:r w:rsidRPr="00F50C62">
        <w:rPr>
          <w:rFonts w:ascii="Cambria" w:hAnsi="Cambria" w:cs="B Mitra" w:hint="cs"/>
          <w:sz w:val="20"/>
          <w:szCs w:val="24"/>
          <w:rtl/>
        </w:rPr>
        <w:t>یافتن</w:t>
      </w:r>
      <w:r w:rsidRPr="00F50C62">
        <w:rPr>
          <w:rFonts w:ascii="Cambria" w:hAnsi="Cambria" w:cs="B Mitra"/>
          <w:sz w:val="20"/>
          <w:szCs w:val="24"/>
          <w:rtl/>
        </w:rPr>
        <w:t xml:space="preserve"> بهتر</w:t>
      </w:r>
      <w:r w:rsidRPr="00F50C62">
        <w:rPr>
          <w:rFonts w:ascii="Cambria" w:hAnsi="Cambria" w:cs="B Mitra" w:hint="cs"/>
          <w:sz w:val="20"/>
          <w:szCs w:val="24"/>
          <w:rtl/>
        </w:rPr>
        <w:t>ین</w:t>
      </w:r>
      <w:r w:rsidRPr="00F50C62">
        <w:rPr>
          <w:rFonts w:ascii="Cambria" w:hAnsi="Cambria" w:cs="B Mitra"/>
          <w:sz w:val="20"/>
          <w:szCs w:val="24"/>
          <w:rtl/>
        </w:rPr>
        <w:t xml:space="preserve"> </w:t>
      </w:r>
      <w:r w:rsidRPr="00F50C62">
        <w:rPr>
          <w:rFonts w:ascii="Cambria" w:hAnsi="Cambria" w:cs="B Mitra" w:hint="cs"/>
          <w:sz w:val="20"/>
          <w:szCs w:val="24"/>
          <w:rtl/>
        </w:rPr>
        <w:t>برازش</w:t>
      </w:r>
      <w:r w:rsidRPr="00F50C62">
        <w:rPr>
          <w:rFonts w:ascii="Cambria" w:hAnsi="Cambria" w:cs="B Mitra"/>
          <w:sz w:val="20"/>
          <w:szCs w:val="24"/>
          <w:rtl/>
        </w:rPr>
        <w:t xml:space="preserve"> برا</w:t>
      </w:r>
      <w:r w:rsidRPr="00F50C62">
        <w:rPr>
          <w:rFonts w:ascii="Cambria" w:hAnsi="Cambria" w:cs="B Mitra" w:hint="cs"/>
          <w:sz w:val="20"/>
          <w:szCs w:val="24"/>
          <w:rtl/>
        </w:rPr>
        <w:t>ی</w:t>
      </w:r>
      <w:r w:rsidRPr="00F50C62">
        <w:rPr>
          <w:rFonts w:ascii="Cambria" w:hAnsi="Cambria" w:cs="B Mitra"/>
          <w:sz w:val="20"/>
          <w:szCs w:val="24"/>
          <w:rtl/>
        </w:rPr>
        <w:t xml:space="preserve"> </w:t>
      </w:r>
      <w:r w:rsidRPr="00F50C62">
        <w:rPr>
          <w:rFonts w:ascii="Cambria" w:hAnsi="Cambria" w:cs="B Mitra" w:hint="cs"/>
          <w:sz w:val="20"/>
          <w:szCs w:val="24"/>
          <w:rtl/>
        </w:rPr>
        <w:t>یک</w:t>
      </w:r>
      <w:r w:rsidRPr="00F50C62">
        <w:rPr>
          <w:rFonts w:ascii="Cambria" w:hAnsi="Cambria" w:cs="B Mitra"/>
          <w:sz w:val="20"/>
          <w:szCs w:val="24"/>
          <w:rtl/>
        </w:rPr>
        <w:t xml:space="preserve"> مجموعه داده تجرب</w:t>
      </w:r>
      <w:r w:rsidRPr="00F50C62">
        <w:rPr>
          <w:rFonts w:ascii="Cambria" w:hAnsi="Cambria" w:cs="B Mitra" w:hint="cs"/>
          <w:sz w:val="20"/>
          <w:szCs w:val="24"/>
          <w:rtl/>
        </w:rPr>
        <w:t xml:space="preserve">ی آزمایش کرد. </w:t>
      </w:r>
      <w:r w:rsidRPr="00F50C62">
        <w:rPr>
          <w:rFonts w:ascii="Cambria" w:hAnsi="Cambria" w:cs="B Mitra"/>
          <w:sz w:val="20"/>
          <w:szCs w:val="24"/>
          <w:rtl/>
        </w:rPr>
        <w:t>برخ</w:t>
      </w:r>
      <w:r w:rsidRPr="00F50C62">
        <w:rPr>
          <w:rFonts w:ascii="Cambria" w:hAnsi="Cambria" w:cs="B Mitra" w:hint="cs"/>
          <w:sz w:val="20"/>
          <w:szCs w:val="24"/>
          <w:rtl/>
        </w:rPr>
        <w:t>ی</w:t>
      </w:r>
      <w:r w:rsidRPr="00F50C62">
        <w:rPr>
          <w:rFonts w:ascii="Cambria" w:hAnsi="Cambria" w:cs="B Mitra"/>
          <w:sz w:val="20"/>
          <w:szCs w:val="24"/>
          <w:rtl/>
        </w:rPr>
        <w:t xml:space="preserve"> استثنائات</w:t>
      </w:r>
      <w:r w:rsidRPr="00F50C62">
        <w:rPr>
          <w:rFonts w:ascii="Cambria" w:hAnsi="Cambria" w:cs="B Mitra" w:hint="cs"/>
          <w:sz w:val="20"/>
          <w:szCs w:val="24"/>
          <w:rtl/>
        </w:rPr>
        <w:t xml:space="preserve"> </w:t>
      </w:r>
      <w:r w:rsidRPr="00F50C62">
        <w:rPr>
          <w:rFonts w:ascii="Cambria" w:hAnsi="Cambria" w:cs="B Mitra"/>
          <w:sz w:val="20"/>
          <w:szCs w:val="24"/>
          <w:rtl/>
        </w:rPr>
        <w:t>ا</w:t>
      </w:r>
      <w:r w:rsidRPr="00F50C62">
        <w:rPr>
          <w:rFonts w:ascii="Cambria" w:hAnsi="Cambria" w:cs="B Mitra" w:hint="cs"/>
          <w:sz w:val="20"/>
          <w:szCs w:val="24"/>
          <w:rtl/>
        </w:rPr>
        <w:t>ین</w:t>
      </w:r>
      <w:r w:rsidRPr="00F50C62">
        <w:rPr>
          <w:rFonts w:ascii="Cambria" w:hAnsi="Cambria" w:cs="B Mitra"/>
          <w:sz w:val="20"/>
          <w:szCs w:val="24"/>
          <w:rtl/>
        </w:rPr>
        <w:t xml:space="preserve"> </w:t>
      </w:r>
      <w:r w:rsidRPr="00F50C62">
        <w:rPr>
          <w:rFonts w:ascii="Cambria" w:hAnsi="Cambria" w:cs="B Mitra" w:hint="cs"/>
          <w:sz w:val="20"/>
          <w:szCs w:val="24"/>
          <w:rtl/>
        </w:rPr>
        <w:t>روش</w:t>
      </w:r>
      <w:r w:rsidRPr="00F50C62">
        <w:rPr>
          <w:rFonts w:ascii="Cambria" w:hAnsi="Cambria" w:cs="B Mitra"/>
          <w:sz w:val="20"/>
          <w:szCs w:val="24"/>
          <w:rtl/>
        </w:rPr>
        <w:t xml:space="preserve"> ذکر شده</w:t>
      </w:r>
      <w:r w:rsidRPr="00F50C62">
        <w:rPr>
          <w:rFonts w:ascii="Cambria" w:hAnsi="Cambria" w:cs="B Mitra" w:hint="cs"/>
          <w:sz w:val="20"/>
          <w:szCs w:val="24"/>
          <w:rtl/>
        </w:rPr>
        <w:t xml:space="preserve"> است</w:t>
      </w:r>
      <w:r w:rsidRPr="00F50C62">
        <w:rPr>
          <w:rFonts w:ascii="Cambria" w:hAnsi="Cambria" w:cs="B Mitra"/>
          <w:sz w:val="20"/>
          <w:szCs w:val="24"/>
          <w:rtl/>
        </w:rPr>
        <w:t xml:space="preserve"> و </w:t>
      </w:r>
      <w:r w:rsidRPr="00F50C62">
        <w:rPr>
          <w:rFonts w:ascii="Cambria" w:hAnsi="Cambria" w:cs="B Mitra" w:hint="cs"/>
          <w:sz w:val="20"/>
          <w:szCs w:val="24"/>
          <w:rtl/>
        </w:rPr>
        <w:t>در راستای</w:t>
      </w:r>
      <w:r w:rsidRPr="00F50C62">
        <w:rPr>
          <w:rFonts w:ascii="Cambria" w:hAnsi="Cambria" w:cs="B Mitra"/>
          <w:sz w:val="20"/>
          <w:szCs w:val="24"/>
          <w:rtl/>
        </w:rPr>
        <w:t xml:space="preserve"> پ</w:t>
      </w:r>
      <w:r w:rsidRPr="00F50C62">
        <w:rPr>
          <w:rFonts w:ascii="Cambria" w:hAnsi="Cambria" w:cs="B Mitra" w:hint="cs"/>
          <w:sz w:val="20"/>
          <w:szCs w:val="24"/>
          <w:rtl/>
        </w:rPr>
        <w:t>یش</w:t>
      </w:r>
      <w:r w:rsidRPr="00F50C62">
        <w:rPr>
          <w:rFonts w:ascii="Cambria" w:hAnsi="Cambria" w:cs="B Mitra"/>
          <w:sz w:val="20"/>
          <w:szCs w:val="24"/>
          <w:rtl/>
        </w:rPr>
        <w:softHyphen/>
        <w:t>ب</w:t>
      </w:r>
      <w:r w:rsidRPr="00F50C62">
        <w:rPr>
          <w:rFonts w:ascii="Cambria" w:hAnsi="Cambria" w:cs="B Mitra" w:hint="cs"/>
          <w:sz w:val="20"/>
          <w:szCs w:val="24"/>
          <w:rtl/>
        </w:rPr>
        <w:t>ینی</w:t>
      </w:r>
      <w:r w:rsidRPr="00F50C62">
        <w:rPr>
          <w:rFonts w:ascii="Cambria" w:hAnsi="Cambria" w:cs="B Mitra"/>
          <w:sz w:val="20"/>
          <w:szCs w:val="24"/>
          <w:rtl/>
        </w:rPr>
        <w:t xml:space="preserve"> توز</w:t>
      </w:r>
      <w:r w:rsidRPr="00F50C62">
        <w:rPr>
          <w:rFonts w:ascii="Cambria" w:hAnsi="Cambria" w:cs="B Mitra" w:hint="cs"/>
          <w:sz w:val="20"/>
          <w:szCs w:val="24"/>
          <w:rtl/>
        </w:rPr>
        <w:t>یع</w:t>
      </w:r>
      <w:r w:rsidRPr="00F50C62">
        <w:rPr>
          <w:rFonts w:ascii="Cambria" w:hAnsi="Cambria" w:cs="B Mitra"/>
          <w:sz w:val="20"/>
          <w:szCs w:val="24"/>
          <w:rtl/>
        </w:rPr>
        <w:t xml:space="preserve"> اندازه قطره با استفاده از برخ</w:t>
      </w:r>
      <w:r w:rsidRPr="00F50C62">
        <w:rPr>
          <w:rFonts w:ascii="Cambria" w:hAnsi="Cambria" w:cs="B Mitra" w:hint="cs"/>
          <w:sz w:val="20"/>
          <w:szCs w:val="24"/>
          <w:rtl/>
        </w:rPr>
        <w:t>ی</w:t>
      </w:r>
      <w:r w:rsidRPr="00F50C62">
        <w:rPr>
          <w:rFonts w:ascii="Cambria" w:hAnsi="Cambria" w:cs="B Mitra"/>
          <w:sz w:val="20"/>
          <w:szCs w:val="24"/>
          <w:rtl/>
        </w:rPr>
        <w:t xml:space="preserve"> نظر</w:t>
      </w:r>
      <w:r w:rsidRPr="00F50C62">
        <w:rPr>
          <w:rFonts w:ascii="Cambria" w:hAnsi="Cambria" w:cs="B Mitra" w:hint="cs"/>
          <w:sz w:val="20"/>
          <w:szCs w:val="24"/>
          <w:rtl/>
        </w:rPr>
        <w:t>یه</w:t>
      </w:r>
      <w:r w:rsidRPr="00F50C62">
        <w:rPr>
          <w:rFonts w:ascii="Cambria" w:hAnsi="Cambria" w:cs="B Mitra"/>
          <w:sz w:val="20"/>
          <w:szCs w:val="24"/>
          <w:rtl/>
        </w:rPr>
        <w:softHyphen/>
        <w:t>ها</w:t>
      </w:r>
      <w:r w:rsidRPr="00F50C62">
        <w:rPr>
          <w:rFonts w:ascii="Cambria" w:hAnsi="Cambria" w:cs="B Mitra" w:hint="cs"/>
          <w:sz w:val="20"/>
          <w:szCs w:val="24"/>
          <w:rtl/>
        </w:rPr>
        <w:t>,</w:t>
      </w:r>
      <w:r w:rsidRPr="00F50C62">
        <w:rPr>
          <w:rFonts w:ascii="Cambria" w:hAnsi="Cambria" w:cs="B Mitra"/>
          <w:sz w:val="20"/>
          <w:szCs w:val="24"/>
          <w:rtl/>
        </w:rPr>
        <w:t xml:space="preserve"> </w:t>
      </w:r>
      <w:r w:rsidRPr="00F50C62">
        <w:rPr>
          <w:rFonts w:ascii="Cambria" w:hAnsi="Cambria" w:cs="B Mitra" w:hint="cs"/>
          <w:sz w:val="20"/>
          <w:szCs w:val="24"/>
          <w:rtl/>
        </w:rPr>
        <w:t>تلاش</w:t>
      </w:r>
      <w:r w:rsidRPr="00F50C62">
        <w:rPr>
          <w:rFonts w:ascii="Cambria" w:hAnsi="Cambria" w:cs="B Mitra"/>
          <w:sz w:val="20"/>
          <w:szCs w:val="24"/>
          <w:rtl/>
        </w:rPr>
        <w:softHyphen/>
      </w:r>
      <w:r w:rsidRPr="00F50C62">
        <w:rPr>
          <w:rFonts w:ascii="Cambria" w:hAnsi="Cambria" w:cs="B Mitra" w:hint="cs"/>
          <w:sz w:val="20"/>
          <w:szCs w:val="24"/>
          <w:rtl/>
        </w:rPr>
        <w:t xml:space="preserve">هایی </w:t>
      </w:r>
      <w:r w:rsidRPr="00F50C62">
        <w:rPr>
          <w:rFonts w:ascii="Cambria" w:hAnsi="Cambria" w:cs="B Mitra"/>
          <w:sz w:val="20"/>
          <w:szCs w:val="24"/>
          <w:rtl/>
        </w:rPr>
        <w:t>انجام شده</w:t>
      </w:r>
      <w:r w:rsidRPr="00F50C62">
        <w:rPr>
          <w:rFonts w:ascii="Cambria" w:hAnsi="Cambria" w:cs="B Mitra"/>
          <w:sz w:val="20"/>
          <w:szCs w:val="24"/>
          <w:rtl/>
        </w:rPr>
        <w:softHyphen/>
        <w:t>است</w:t>
      </w:r>
      <w:r w:rsidRPr="00F50C62">
        <w:rPr>
          <w:rFonts w:ascii="Cambria" w:hAnsi="Cambria" w:cs="B Mitra" w:hint="cs"/>
          <w:sz w:val="20"/>
          <w:szCs w:val="24"/>
          <w:rtl/>
        </w:rPr>
        <w:t>. برخی جنبه</w:t>
      </w:r>
      <w:r w:rsidRPr="00F50C62">
        <w:rPr>
          <w:rFonts w:ascii="Cambria" w:hAnsi="Cambria" w:cs="B Mitra"/>
          <w:sz w:val="20"/>
          <w:szCs w:val="24"/>
          <w:rtl/>
        </w:rPr>
        <w:softHyphen/>
      </w:r>
      <w:r w:rsidRPr="00F50C62">
        <w:rPr>
          <w:rFonts w:ascii="Cambria" w:hAnsi="Cambria" w:cs="B Mitra" w:hint="cs"/>
          <w:sz w:val="20"/>
          <w:szCs w:val="24"/>
          <w:rtl/>
        </w:rPr>
        <w:t xml:space="preserve">های این موضوع در بخش بعدی این فصل بحث شده </w:t>
      </w:r>
      <w:r w:rsidRPr="00F50C62">
        <w:rPr>
          <w:rFonts w:ascii="Cambria" w:hAnsi="Cambria" w:cs="B Mitra"/>
          <w:sz w:val="20"/>
          <w:szCs w:val="24"/>
          <w:rtl/>
        </w:rPr>
        <w:softHyphen/>
      </w:r>
      <w:r w:rsidRPr="00F50C62">
        <w:rPr>
          <w:rFonts w:ascii="Cambria" w:hAnsi="Cambria" w:cs="B Mitra" w:hint="cs"/>
          <w:sz w:val="20"/>
          <w:szCs w:val="24"/>
          <w:rtl/>
        </w:rPr>
        <w:t>است. بخش بعدی بر توابع توزیع آماری کلاسیک</w:t>
      </w:r>
      <w:r w:rsidRPr="00F50C62">
        <w:rPr>
          <w:rFonts w:ascii="Cambria" w:hAnsi="Cambria" w:cs="B Mitra"/>
          <w:sz w:val="20"/>
          <w:szCs w:val="24"/>
          <w:vertAlign w:val="superscript"/>
          <w:rtl/>
        </w:rPr>
        <w:footnoteReference w:id="26"/>
      </w:r>
      <w:r w:rsidRPr="00F50C62">
        <w:rPr>
          <w:rFonts w:ascii="Cambria" w:hAnsi="Cambria" w:cs="B Mitra" w:hint="cs"/>
          <w:sz w:val="20"/>
          <w:szCs w:val="24"/>
          <w:rtl/>
        </w:rPr>
        <w:t xml:space="preserve"> و توزیع</w:t>
      </w:r>
      <w:r w:rsidRPr="00F50C62">
        <w:rPr>
          <w:rFonts w:ascii="Cambria" w:hAnsi="Cambria" w:cs="B Mitra"/>
          <w:sz w:val="20"/>
          <w:szCs w:val="24"/>
          <w:rtl/>
        </w:rPr>
        <w:softHyphen/>
      </w:r>
      <w:r w:rsidRPr="00F50C62">
        <w:rPr>
          <w:rFonts w:ascii="Cambria" w:hAnsi="Cambria" w:cs="B Mitra" w:hint="cs"/>
          <w:sz w:val="20"/>
          <w:szCs w:val="24"/>
          <w:rtl/>
        </w:rPr>
        <w:t>های تجربی</w:t>
      </w:r>
      <w:r w:rsidRPr="00F50C62">
        <w:rPr>
          <w:rFonts w:ascii="Cambria" w:hAnsi="Cambria" w:cs="B Mitra"/>
          <w:sz w:val="20"/>
          <w:szCs w:val="24"/>
          <w:vertAlign w:val="superscript"/>
          <w:rtl/>
        </w:rPr>
        <w:footnoteReference w:id="27"/>
      </w:r>
      <w:r w:rsidRPr="00F50C62">
        <w:rPr>
          <w:rFonts w:ascii="Cambria" w:hAnsi="Cambria" w:cs="B Mitra" w:hint="cs"/>
          <w:sz w:val="20"/>
          <w:szCs w:val="24"/>
          <w:rtl/>
        </w:rPr>
        <w:t xml:space="preserve"> برای شرح توزیع اندازه تمرکز دارد.</w:t>
      </w:r>
    </w:p>
    <w:p w:rsidR="00CC59C2" w:rsidRPr="00F50C62" w:rsidRDefault="00CC59C2" w:rsidP="00CC59C2">
      <w:pPr>
        <w:jc w:val="lowKashida"/>
        <w:rPr>
          <w:rFonts w:ascii="Cambria" w:hAnsi="Cambria" w:cs="B Mitra"/>
          <w:sz w:val="20"/>
          <w:szCs w:val="24"/>
          <w:rtl/>
        </w:rPr>
      </w:pPr>
    </w:p>
    <w:p w:rsidR="00CC59C2" w:rsidRPr="00F50C62" w:rsidRDefault="00915175" w:rsidP="00CC59C2">
      <w:pPr>
        <w:jc w:val="lowKashida"/>
        <w:rPr>
          <w:rFonts w:ascii="Cambria" w:hAnsi="Cambria" w:cs="B Mitra"/>
          <w:bCs/>
          <w:sz w:val="20"/>
          <w:szCs w:val="24"/>
          <w:rtl/>
        </w:rPr>
      </w:pPr>
      <w:r>
        <w:rPr>
          <w:rFonts w:ascii="Cambria" w:hAnsi="Cambria" w:cs="B Mitra" w:hint="cs"/>
          <w:bCs/>
          <w:sz w:val="20"/>
          <w:szCs w:val="24"/>
          <w:rtl/>
        </w:rPr>
        <w:t>3</w:t>
      </w:r>
      <w:r w:rsidR="00CC59C2" w:rsidRPr="00F50C62">
        <w:rPr>
          <w:rFonts w:ascii="Cambria" w:hAnsi="Cambria" w:cs="B Mitra" w:hint="cs"/>
          <w:bCs/>
          <w:sz w:val="20"/>
          <w:szCs w:val="24"/>
          <w:rtl/>
        </w:rPr>
        <w:t>-1- توزیع نرمال</w:t>
      </w:r>
    </w:p>
    <w:p w:rsidR="00CC59C2" w:rsidRPr="00F50C62" w:rsidRDefault="00CC59C2" w:rsidP="00CC59C2">
      <w:pPr>
        <w:jc w:val="lowKashida"/>
        <w:rPr>
          <w:rFonts w:ascii="Cambria" w:hAnsi="Cambria" w:cs="B Mitra"/>
          <w:sz w:val="20"/>
          <w:szCs w:val="24"/>
          <w:rtl/>
        </w:rPr>
      </w:pPr>
      <w:r w:rsidRPr="00F50C62">
        <w:rPr>
          <w:rFonts w:ascii="Cambria" w:hAnsi="Cambria" w:cs="B Mitra" w:hint="cs"/>
          <w:sz w:val="20"/>
          <w:szCs w:val="24"/>
          <w:rtl/>
        </w:rPr>
        <w:t>این تابع توزیع برمبنای وقوع تصادفی یک اندازه قطره مشخص، است. استفاده از این تابع نسبتا ساده است، اما کاربرد آن به فرآیندهایی که ماهیت تصادفی دارند و در آن</w:t>
      </w:r>
      <w:r w:rsidRPr="00F50C62">
        <w:rPr>
          <w:rFonts w:ascii="Cambria" w:hAnsi="Cambria" w:cs="B Mitra"/>
          <w:sz w:val="20"/>
          <w:szCs w:val="24"/>
          <w:rtl/>
        </w:rPr>
        <w:softHyphen/>
      </w:r>
      <w:r w:rsidRPr="00F50C62">
        <w:rPr>
          <w:rFonts w:ascii="Cambria" w:hAnsi="Cambria" w:cs="B Mitra" w:hint="cs"/>
          <w:sz w:val="20"/>
          <w:szCs w:val="24"/>
          <w:rtl/>
        </w:rPr>
        <w:t>ها هیچ پیش</w:t>
      </w:r>
      <w:r w:rsidRPr="00F50C62">
        <w:rPr>
          <w:rFonts w:ascii="Cambria" w:hAnsi="Cambria" w:cs="B Mitra"/>
          <w:sz w:val="20"/>
          <w:szCs w:val="24"/>
          <w:rtl/>
        </w:rPr>
        <w:softHyphen/>
      </w:r>
      <w:r w:rsidRPr="00F50C62">
        <w:rPr>
          <w:rFonts w:ascii="Cambria" w:hAnsi="Cambria" w:cs="B Mitra" w:hint="cs"/>
          <w:sz w:val="20"/>
          <w:szCs w:val="24"/>
          <w:rtl/>
        </w:rPr>
        <w:t>فرضی مشخص نیست محدود می</w:t>
      </w:r>
      <w:r w:rsidRPr="00F50C62">
        <w:rPr>
          <w:rFonts w:ascii="Cambria" w:hAnsi="Cambria" w:cs="B Mitra"/>
          <w:sz w:val="20"/>
          <w:szCs w:val="24"/>
          <w:rtl/>
        </w:rPr>
        <w:softHyphen/>
      </w:r>
      <w:r w:rsidRPr="00F50C62">
        <w:rPr>
          <w:rFonts w:ascii="Cambria" w:hAnsi="Cambria" w:cs="B Mitra" w:hint="cs"/>
          <w:sz w:val="20"/>
          <w:szCs w:val="24"/>
          <w:rtl/>
        </w:rPr>
        <w:t xml:space="preserve">شود. این توزیع معمولا به شکل تابع توزیع </w:t>
      </w:r>
      <w:r w:rsidRPr="00F50C62">
        <w:rPr>
          <w:rFonts w:ascii="Cambria" w:hAnsi="Cambria" w:cs="B Mitra" w:hint="cs"/>
          <w:sz w:val="20"/>
          <w:szCs w:val="24"/>
          <w:rtl/>
        </w:rPr>
        <w:lastRenderedPageBreak/>
        <w:t xml:space="preserve">اعداد </w:t>
      </w:r>
      <w:r w:rsidRPr="00F50C62">
        <w:rPr>
          <w:rFonts w:ascii="Cambria" w:hAnsi="Cambria" w:cs="B Mitra"/>
          <w:sz w:val="20"/>
          <w:szCs w:val="24"/>
        </w:rPr>
        <w:t>f(D)</w:t>
      </w:r>
      <w:r w:rsidRPr="00F50C62">
        <w:rPr>
          <w:rFonts w:ascii="Cambria" w:hAnsi="Cambria" w:cs="B Mitra" w:hint="cs"/>
          <w:sz w:val="20"/>
          <w:szCs w:val="24"/>
          <w:rtl/>
        </w:rPr>
        <w:t xml:space="preserve"> بیان می</w:t>
      </w:r>
      <w:r w:rsidRPr="00F50C62">
        <w:rPr>
          <w:rFonts w:ascii="Cambria" w:hAnsi="Cambria" w:cs="B Mitra"/>
          <w:sz w:val="20"/>
          <w:szCs w:val="24"/>
          <w:rtl/>
        </w:rPr>
        <w:softHyphen/>
      </w:r>
      <w:r w:rsidRPr="00F50C62">
        <w:rPr>
          <w:rFonts w:ascii="Cambria" w:hAnsi="Cambria" w:cs="B Mitra" w:hint="cs"/>
          <w:sz w:val="20"/>
          <w:szCs w:val="24"/>
          <w:rtl/>
        </w:rPr>
        <w:t xml:space="preserve">شود که تعداد ذرات با قطر مشخص </w:t>
      </w:r>
      <w:r w:rsidRPr="00F50C62">
        <w:rPr>
          <w:rFonts w:ascii="Cambria" w:hAnsi="Cambria" w:cs="B Mitra"/>
          <w:sz w:val="20"/>
          <w:szCs w:val="24"/>
        </w:rPr>
        <w:t>D</w:t>
      </w:r>
      <w:r w:rsidRPr="00F50C62">
        <w:rPr>
          <w:rFonts w:ascii="Cambria" w:hAnsi="Cambria" w:cs="B Mitra" w:hint="cs"/>
          <w:sz w:val="20"/>
          <w:szCs w:val="24"/>
          <w:rtl/>
        </w:rPr>
        <w:t xml:space="preserve"> را نشان می</w:t>
      </w:r>
      <w:r w:rsidRPr="00F50C62">
        <w:rPr>
          <w:rFonts w:ascii="Cambria" w:hAnsi="Cambria" w:cs="B Mitra"/>
          <w:sz w:val="20"/>
          <w:szCs w:val="24"/>
          <w:rtl/>
        </w:rPr>
        <w:softHyphen/>
      </w:r>
      <w:r w:rsidRPr="00F50C62">
        <w:rPr>
          <w:rFonts w:ascii="Cambria" w:hAnsi="Cambria" w:cs="B Mitra" w:hint="cs"/>
          <w:sz w:val="20"/>
          <w:szCs w:val="24"/>
          <w:rtl/>
        </w:rPr>
        <w:t xml:space="preserve">دهد: </w:t>
      </w:r>
    </w:p>
    <w:tbl>
      <w:tblPr>
        <w:bidiVisual/>
        <w:tblW w:w="0" w:type="auto"/>
        <w:tblInd w:w="108" w:type="dxa"/>
        <w:tblLook w:val="04A0" w:firstRow="1" w:lastRow="0" w:firstColumn="1" w:lastColumn="0" w:noHBand="0" w:noVBand="1"/>
      </w:tblPr>
      <w:tblGrid>
        <w:gridCol w:w="616"/>
        <w:gridCol w:w="4027"/>
      </w:tblGrid>
      <w:tr w:rsidR="00CC59C2" w:rsidRPr="0065599E" w:rsidTr="0065599E">
        <w:tc>
          <w:tcPr>
            <w:tcW w:w="992" w:type="dxa"/>
            <w:shd w:val="clear" w:color="auto" w:fill="auto"/>
            <w:vAlign w:val="center"/>
          </w:tcPr>
          <w:p w:rsidR="00CC59C2" w:rsidRPr="0065599E" w:rsidRDefault="002C0D0D" w:rsidP="0065599E">
            <w:pPr>
              <w:jc w:val="lowKashida"/>
              <w:rPr>
                <w:rFonts w:ascii="Cambria" w:hAnsi="Cambria" w:cs="B Mitra"/>
                <w:sz w:val="20"/>
                <w:szCs w:val="24"/>
                <w:rtl/>
              </w:rPr>
            </w:pPr>
            <w:r>
              <w:rPr>
                <w:rFonts w:ascii="Cambria" w:hAnsi="Cambria" w:cs="B Mitra" w:hint="cs"/>
                <w:sz w:val="20"/>
                <w:szCs w:val="24"/>
                <w:rtl/>
              </w:rPr>
              <w:t>(</w:t>
            </w:r>
            <w:r w:rsidR="00CC59C2" w:rsidRPr="0065599E">
              <w:rPr>
                <w:rFonts w:ascii="Cambria" w:hAnsi="Cambria" w:cs="B Mitra" w:hint="cs"/>
                <w:sz w:val="20"/>
                <w:szCs w:val="24"/>
                <w:rtl/>
              </w:rPr>
              <w:t>2)</w:t>
            </w:r>
          </w:p>
        </w:tc>
        <w:tc>
          <w:tcPr>
            <w:tcW w:w="7513" w:type="dxa"/>
            <w:shd w:val="clear" w:color="auto" w:fill="auto"/>
            <w:vAlign w:val="center"/>
          </w:tcPr>
          <w:p w:rsidR="00CC59C2" w:rsidRPr="006E4754" w:rsidRDefault="00B11865" w:rsidP="006E4754">
            <w:pPr>
              <w:bidi w:val="0"/>
              <w:jc w:val="lowKashida"/>
              <w:rPr>
                <w:rFonts w:ascii="Cambria" w:hAnsi="Cambria" w:cs="B Mitra"/>
                <w:sz w:val="20"/>
                <w:szCs w:val="24"/>
                <w:rtl/>
              </w:rPr>
            </w:pPr>
            <m:oMathPara>
              <m:oMathParaPr>
                <m:jc m:val="left"/>
              </m:oMathParaPr>
              <m:oMath>
                <m:f>
                  <m:fPr>
                    <m:ctrlPr>
                      <w:rPr>
                        <w:rFonts w:ascii="Cambria Math" w:eastAsia="Calibri" w:hAnsi="Cambria Math" w:cs="B Nazanin"/>
                        <w:sz w:val="20"/>
                        <w:szCs w:val="20"/>
                        <w:lang w:bidi="ar-SA"/>
                      </w:rPr>
                    </m:ctrlPr>
                  </m:fPr>
                  <m:num>
                    <m:r>
                      <m:rPr>
                        <m:sty m:val="p"/>
                      </m:rPr>
                      <w:rPr>
                        <w:rFonts w:ascii="Cambria Math" w:eastAsia="Calibri" w:hAnsi="Cambria Math" w:cs="B Nazanin"/>
                        <w:sz w:val="20"/>
                        <w:szCs w:val="20"/>
                        <w:lang w:bidi="ar-SA"/>
                      </w:rPr>
                      <m:t>ⅆ</m:t>
                    </m:r>
                    <m:r>
                      <w:rPr>
                        <w:rFonts w:ascii="Cambria Math" w:eastAsia="Calibri" w:hAnsi="Cambria Math" w:cs="B Nazanin"/>
                        <w:sz w:val="20"/>
                        <w:szCs w:val="20"/>
                        <w:lang w:bidi="ar-SA"/>
                      </w:rPr>
                      <m:t>N</m:t>
                    </m:r>
                  </m:num>
                  <m:den>
                    <m:r>
                      <m:rPr>
                        <m:sty m:val="p"/>
                      </m:rPr>
                      <w:rPr>
                        <w:rFonts w:ascii="Cambria Math" w:eastAsia="Calibri" w:hAnsi="Cambria Math" w:cs="B Nazanin"/>
                        <w:sz w:val="20"/>
                        <w:szCs w:val="20"/>
                        <w:lang w:bidi="ar-SA"/>
                      </w:rPr>
                      <m:t>ⅆ</m:t>
                    </m:r>
                    <m:r>
                      <w:rPr>
                        <w:rFonts w:ascii="Cambria Math" w:eastAsia="Calibri" w:hAnsi="Cambria Math" w:cs="B Nazanin"/>
                        <w:sz w:val="20"/>
                        <w:szCs w:val="20"/>
                        <w:lang w:bidi="ar-SA"/>
                      </w:rPr>
                      <m:t>D</m:t>
                    </m:r>
                  </m:den>
                </m:f>
                <m:r>
                  <m:rPr>
                    <m:sty m:val="p"/>
                  </m:rPr>
                  <w:rPr>
                    <w:rFonts w:ascii="Cambria Math" w:eastAsia="Calibri" w:hAnsi="Cambria Math" w:cs="B Nazanin"/>
                    <w:sz w:val="20"/>
                    <w:szCs w:val="20"/>
                    <w:lang w:bidi="ar-SA"/>
                  </w:rPr>
                  <m:t>=</m:t>
                </m:r>
                <m:r>
                  <w:rPr>
                    <w:rFonts w:ascii="Cambria Math" w:eastAsia="Calibri" w:hAnsi="Cambria Math" w:cs="B Nazanin"/>
                    <w:sz w:val="20"/>
                    <w:szCs w:val="20"/>
                    <w:lang w:bidi="ar-SA"/>
                  </w:rPr>
                  <m:t>f</m:t>
                </m:r>
                <m:d>
                  <m:dPr>
                    <m:ctrlPr>
                      <w:rPr>
                        <w:rFonts w:ascii="Cambria Math" w:eastAsia="Calibri" w:hAnsi="Cambria Math" w:cs="B Nazanin"/>
                        <w:sz w:val="20"/>
                        <w:szCs w:val="20"/>
                        <w:lang w:bidi="ar-SA"/>
                      </w:rPr>
                    </m:ctrlPr>
                  </m:dPr>
                  <m:e>
                    <m:r>
                      <w:rPr>
                        <w:rFonts w:ascii="Cambria Math" w:eastAsia="Calibri" w:hAnsi="Cambria Math" w:cs="B Nazanin"/>
                        <w:sz w:val="20"/>
                        <w:szCs w:val="20"/>
                        <w:lang w:bidi="ar-SA"/>
                      </w:rPr>
                      <m:t>D</m:t>
                    </m:r>
                  </m:e>
                </m:d>
                <m:r>
                  <m:rPr>
                    <m:sty m:val="p"/>
                  </m:rPr>
                  <w:rPr>
                    <w:rFonts w:ascii="Cambria Math" w:eastAsia="Calibri" w:hAnsi="Cambria Math" w:cs="B Nazanin"/>
                    <w:sz w:val="20"/>
                    <w:szCs w:val="20"/>
                    <w:lang w:bidi="ar-SA"/>
                  </w:rPr>
                  <m:t>=</m:t>
                </m:r>
                <m:f>
                  <m:fPr>
                    <m:ctrlPr>
                      <w:rPr>
                        <w:rFonts w:ascii="Cambria Math" w:eastAsia="Calibri" w:hAnsi="Cambria Math" w:cs="B Nazanin"/>
                        <w:sz w:val="20"/>
                        <w:szCs w:val="20"/>
                        <w:lang w:bidi="ar-SA"/>
                      </w:rPr>
                    </m:ctrlPr>
                  </m:fPr>
                  <m:num>
                    <m:r>
                      <m:rPr>
                        <m:sty m:val="p"/>
                      </m:rPr>
                      <w:rPr>
                        <w:rFonts w:ascii="Cambria Math" w:eastAsia="Calibri" w:hAnsi="Cambria Math" w:cs="B Nazanin"/>
                        <w:sz w:val="20"/>
                        <w:szCs w:val="20"/>
                        <w:lang w:bidi="ar-SA"/>
                      </w:rPr>
                      <m:t>1</m:t>
                    </m:r>
                  </m:num>
                  <m:den>
                    <m:rad>
                      <m:radPr>
                        <m:degHide m:val="1"/>
                        <m:ctrlPr>
                          <w:rPr>
                            <w:rFonts w:ascii="Cambria Math" w:eastAsia="Calibri" w:hAnsi="Cambria Math" w:cs="B Nazanin"/>
                            <w:sz w:val="20"/>
                            <w:szCs w:val="20"/>
                            <w:lang w:bidi="ar-SA"/>
                          </w:rPr>
                        </m:ctrlPr>
                      </m:radPr>
                      <m:deg/>
                      <m:e>
                        <m:r>
                          <m:rPr>
                            <m:sty m:val="p"/>
                          </m:rPr>
                          <w:rPr>
                            <w:rFonts w:ascii="Cambria Math" w:eastAsia="Calibri" w:hAnsi="Cambria Math" w:cs="B Nazanin"/>
                            <w:sz w:val="20"/>
                            <w:szCs w:val="20"/>
                            <w:lang w:bidi="ar-SA"/>
                          </w:rPr>
                          <m:t>2</m:t>
                        </m:r>
                        <m:r>
                          <w:rPr>
                            <w:rFonts w:ascii="Cambria Math" w:eastAsia="Calibri" w:hAnsi="Cambria Math" w:cs="B Nazanin"/>
                            <w:sz w:val="20"/>
                            <w:szCs w:val="20"/>
                            <w:lang w:bidi="ar-SA"/>
                          </w:rPr>
                          <m:t>π</m:t>
                        </m:r>
                        <m:sSub>
                          <m:sSubPr>
                            <m:ctrlPr>
                              <w:rPr>
                                <w:rFonts w:ascii="Cambria Math" w:eastAsia="Calibri" w:hAnsi="Cambria Math" w:cs="B Nazanin"/>
                                <w:sz w:val="20"/>
                                <w:szCs w:val="20"/>
                                <w:lang w:bidi="ar-SA"/>
                              </w:rPr>
                            </m:ctrlPr>
                          </m:sSubPr>
                          <m:e>
                            <m:r>
                              <w:rPr>
                                <w:rFonts w:ascii="Cambria Math" w:eastAsia="Calibri" w:hAnsi="Cambria Math" w:cs="B Nazanin"/>
                                <w:sz w:val="20"/>
                                <w:szCs w:val="20"/>
                                <w:lang w:bidi="ar-SA"/>
                              </w:rPr>
                              <m:t>s</m:t>
                            </m:r>
                          </m:e>
                          <m:sub>
                            <m:r>
                              <w:rPr>
                                <w:rFonts w:ascii="Cambria Math" w:eastAsia="Calibri" w:hAnsi="Cambria Math" w:cs="B Nazanin"/>
                                <w:sz w:val="20"/>
                                <w:szCs w:val="20"/>
                                <w:lang w:bidi="ar-SA"/>
                              </w:rPr>
                              <m:t>n</m:t>
                            </m:r>
                          </m:sub>
                        </m:sSub>
                      </m:e>
                    </m:rad>
                  </m:den>
                </m:f>
                <m:func>
                  <m:funcPr>
                    <m:ctrlPr>
                      <w:rPr>
                        <w:rFonts w:ascii="Cambria Math" w:eastAsia="Calibri" w:hAnsi="Cambria Math" w:cs="B Nazanin"/>
                        <w:sz w:val="20"/>
                        <w:szCs w:val="20"/>
                        <w:lang w:bidi="ar-SA"/>
                      </w:rPr>
                    </m:ctrlPr>
                  </m:funcPr>
                  <m:fName>
                    <m:r>
                      <w:rPr>
                        <w:rFonts w:ascii="Cambria Math" w:eastAsia="Calibri" w:hAnsi="Cambria Math" w:cs="B Nazanin"/>
                        <w:sz w:val="20"/>
                        <w:szCs w:val="20"/>
                        <w:lang w:bidi="ar-SA"/>
                      </w:rPr>
                      <m:t>exp</m:t>
                    </m:r>
                  </m:fName>
                  <m:e>
                    <m:d>
                      <m:dPr>
                        <m:begChr m:val="["/>
                        <m:endChr m:val="]"/>
                        <m:ctrlPr>
                          <w:rPr>
                            <w:rFonts w:ascii="Cambria Math" w:eastAsia="Calibri" w:hAnsi="Cambria Math" w:cs="B Nazanin"/>
                            <w:sz w:val="20"/>
                            <w:szCs w:val="20"/>
                            <w:lang w:bidi="ar-SA"/>
                          </w:rPr>
                        </m:ctrlPr>
                      </m:dPr>
                      <m:e>
                        <m:r>
                          <m:rPr>
                            <m:sty m:val="p"/>
                          </m:rPr>
                          <w:rPr>
                            <w:rFonts w:ascii="Cambria Math" w:eastAsia="Calibri" w:hAnsi="Cambria Math" w:cs="B Nazanin"/>
                            <w:sz w:val="20"/>
                            <w:szCs w:val="20"/>
                            <w:lang w:bidi="ar-SA"/>
                          </w:rPr>
                          <m:t>-</m:t>
                        </m:r>
                        <m:f>
                          <m:fPr>
                            <m:ctrlPr>
                              <w:rPr>
                                <w:rFonts w:ascii="Cambria Math" w:eastAsia="Calibri" w:hAnsi="Cambria Math" w:cs="B Nazanin"/>
                                <w:sz w:val="20"/>
                                <w:szCs w:val="20"/>
                                <w:lang w:bidi="ar-SA"/>
                              </w:rPr>
                            </m:ctrlPr>
                          </m:fPr>
                          <m:num>
                            <m:r>
                              <m:rPr>
                                <m:sty m:val="p"/>
                              </m:rPr>
                              <w:rPr>
                                <w:rFonts w:ascii="Cambria Math" w:eastAsia="Calibri" w:hAnsi="Cambria Math" w:cs="B Nazanin"/>
                                <w:sz w:val="20"/>
                                <w:szCs w:val="20"/>
                                <w:lang w:bidi="ar-SA"/>
                              </w:rPr>
                              <m:t>1</m:t>
                            </m:r>
                          </m:num>
                          <m:den>
                            <m:r>
                              <m:rPr>
                                <m:sty m:val="p"/>
                              </m:rPr>
                              <w:rPr>
                                <w:rFonts w:ascii="Cambria Math" w:eastAsia="Calibri" w:hAnsi="Cambria Math" w:cs="B Nazanin"/>
                                <w:sz w:val="20"/>
                                <w:szCs w:val="20"/>
                                <w:lang w:bidi="ar-SA"/>
                              </w:rPr>
                              <m:t>2</m:t>
                            </m:r>
                            <m:sSubSup>
                              <m:sSubSupPr>
                                <m:ctrlPr>
                                  <w:rPr>
                                    <w:rFonts w:ascii="Cambria Math" w:eastAsia="Calibri" w:hAnsi="Cambria Math" w:cs="B Nazanin"/>
                                    <w:sz w:val="20"/>
                                    <w:szCs w:val="20"/>
                                    <w:lang w:bidi="ar-SA"/>
                                  </w:rPr>
                                </m:ctrlPr>
                              </m:sSubSupPr>
                              <m:e>
                                <m:r>
                                  <w:rPr>
                                    <w:rFonts w:ascii="Cambria Math" w:eastAsia="Calibri" w:hAnsi="Cambria Math" w:cs="B Nazanin"/>
                                    <w:sz w:val="20"/>
                                    <w:szCs w:val="20"/>
                                    <w:lang w:bidi="ar-SA"/>
                                  </w:rPr>
                                  <m:t>s</m:t>
                                </m:r>
                              </m:e>
                              <m:sub>
                                <m:r>
                                  <w:rPr>
                                    <w:rFonts w:ascii="Cambria Math" w:eastAsia="Calibri" w:hAnsi="Cambria Math" w:cs="B Nazanin"/>
                                    <w:sz w:val="20"/>
                                    <w:szCs w:val="20"/>
                                    <w:lang w:bidi="ar-SA"/>
                                  </w:rPr>
                                  <m:t>n</m:t>
                                </m:r>
                              </m:sub>
                              <m:sup>
                                <m:r>
                                  <m:rPr>
                                    <m:sty m:val="p"/>
                                  </m:rPr>
                                  <w:rPr>
                                    <w:rFonts w:ascii="Cambria Math" w:eastAsia="Calibri" w:hAnsi="Cambria Math" w:cs="B Nazanin"/>
                                    <w:sz w:val="20"/>
                                    <w:szCs w:val="20"/>
                                    <w:lang w:bidi="ar-SA"/>
                                  </w:rPr>
                                  <m:t>2</m:t>
                                </m:r>
                              </m:sup>
                            </m:sSubSup>
                          </m:den>
                        </m:f>
                        <m:sSup>
                          <m:sSupPr>
                            <m:ctrlPr>
                              <w:rPr>
                                <w:rFonts w:ascii="Cambria Math" w:eastAsia="Calibri" w:hAnsi="Cambria Math" w:cs="B Nazanin"/>
                                <w:sz w:val="20"/>
                                <w:szCs w:val="20"/>
                                <w:lang w:bidi="ar-SA"/>
                              </w:rPr>
                            </m:ctrlPr>
                          </m:sSupPr>
                          <m:e>
                            <m:d>
                              <m:dPr>
                                <m:ctrlPr>
                                  <w:rPr>
                                    <w:rFonts w:ascii="Cambria Math" w:eastAsia="Calibri" w:hAnsi="Cambria Math" w:cs="B Nazanin"/>
                                    <w:sz w:val="20"/>
                                    <w:szCs w:val="20"/>
                                    <w:lang w:bidi="ar-SA"/>
                                  </w:rPr>
                                </m:ctrlPr>
                              </m:dPr>
                              <m:e>
                                <m:r>
                                  <w:rPr>
                                    <w:rFonts w:ascii="Cambria Math" w:eastAsia="Calibri" w:hAnsi="Cambria Math" w:cs="B Nazanin"/>
                                    <w:sz w:val="20"/>
                                    <w:szCs w:val="20"/>
                                    <w:lang w:bidi="ar-SA"/>
                                  </w:rPr>
                                  <m:t>D</m:t>
                                </m:r>
                                <m:r>
                                  <m:rPr>
                                    <m:sty m:val="p"/>
                                  </m:rPr>
                                  <w:rPr>
                                    <w:rFonts w:ascii="Cambria Math" w:eastAsia="Calibri" w:hAnsi="Cambria Math" w:cs="B Nazanin"/>
                                    <w:sz w:val="20"/>
                                    <w:szCs w:val="20"/>
                                    <w:lang w:bidi="ar-SA"/>
                                  </w:rPr>
                                  <m:t>-</m:t>
                                </m:r>
                                <m:acc>
                                  <m:accPr>
                                    <m:chr m:val="̅"/>
                                    <m:ctrlPr>
                                      <w:rPr>
                                        <w:rFonts w:ascii="Cambria Math" w:eastAsia="Calibri" w:hAnsi="Cambria Math" w:cs="B Nazanin"/>
                                        <w:sz w:val="20"/>
                                        <w:szCs w:val="20"/>
                                        <w:lang w:bidi="ar-SA"/>
                                      </w:rPr>
                                    </m:ctrlPr>
                                  </m:accPr>
                                  <m:e>
                                    <m:r>
                                      <w:rPr>
                                        <w:rFonts w:ascii="Cambria Math" w:eastAsia="Calibri" w:hAnsi="Cambria Math" w:cs="B Nazanin"/>
                                        <w:sz w:val="20"/>
                                        <w:szCs w:val="20"/>
                                        <w:lang w:bidi="ar-SA"/>
                                      </w:rPr>
                                      <m:t>D</m:t>
                                    </m:r>
                                  </m:e>
                                </m:acc>
                              </m:e>
                            </m:d>
                          </m:e>
                          <m:sup>
                            <m:r>
                              <m:rPr>
                                <m:sty m:val="p"/>
                              </m:rPr>
                              <w:rPr>
                                <w:rFonts w:ascii="Cambria Math" w:eastAsia="Calibri" w:hAnsi="Cambria Math" w:cs="B Nazanin"/>
                                <w:sz w:val="20"/>
                                <w:szCs w:val="20"/>
                                <w:lang w:bidi="ar-SA"/>
                              </w:rPr>
                              <m:t>2</m:t>
                            </m:r>
                          </m:sup>
                        </m:sSup>
                      </m:e>
                    </m:d>
                  </m:e>
                </m:func>
              </m:oMath>
            </m:oMathPara>
          </w:p>
        </w:tc>
      </w:tr>
    </w:tbl>
    <w:p w:rsidR="00CC59C2" w:rsidRPr="00F50C62" w:rsidRDefault="00CC59C2" w:rsidP="00824841">
      <w:pPr>
        <w:jc w:val="lowKashida"/>
        <w:rPr>
          <w:rFonts w:ascii="Cambria" w:hAnsi="Cambria" w:cs="B Mitra"/>
          <w:sz w:val="20"/>
          <w:szCs w:val="24"/>
          <w:rtl/>
        </w:rPr>
      </w:pPr>
      <w:r w:rsidRPr="00F50C62">
        <w:rPr>
          <w:rFonts w:ascii="Cambria" w:hAnsi="Cambria" w:cs="B Mitra" w:hint="cs"/>
          <w:sz w:val="20"/>
          <w:szCs w:val="24"/>
          <w:rtl/>
        </w:rPr>
        <w:t xml:space="preserve">که در آن </w:t>
      </w:r>
      <w:r w:rsidRPr="00F50C62">
        <w:rPr>
          <w:rFonts w:ascii="Cambria" w:hAnsi="Cambria" w:cs="B Mitra"/>
          <w:sz w:val="20"/>
          <w:szCs w:val="24"/>
        </w:rPr>
        <w:t>s</w:t>
      </w:r>
      <w:r w:rsidRPr="00F50C62">
        <w:rPr>
          <w:rFonts w:ascii="Cambria" w:hAnsi="Cambria" w:cs="B Mitra"/>
          <w:sz w:val="20"/>
          <w:szCs w:val="24"/>
          <w:vertAlign w:val="subscript"/>
        </w:rPr>
        <w:t>n</w:t>
      </w:r>
      <w:r w:rsidRPr="00F50C62">
        <w:rPr>
          <w:rFonts w:ascii="Cambria" w:hAnsi="Cambria" w:cs="B Mitra" w:hint="cs"/>
          <w:sz w:val="20"/>
          <w:szCs w:val="24"/>
          <w:rtl/>
        </w:rPr>
        <w:t xml:space="preserve"> اندازه انحراف مقادیر </w:t>
      </w:r>
      <w:r w:rsidRPr="00F50C62">
        <w:rPr>
          <w:rFonts w:ascii="Cambria" w:hAnsi="Cambria" w:cs="B Mitra"/>
          <w:sz w:val="20"/>
          <w:szCs w:val="24"/>
        </w:rPr>
        <w:t>D</w:t>
      </w:r>
      <w:r w:rsidRPr="00F50C62">
        <w:rPr>
          <w:rFonts w:ascii="Cambria" w:hAnsi="Cambria" w:cs="B Mitra" w:hint="cs"/>
          <w:sz w:val="20"/>
          <w:szCs w:val="24"/>
          <w:rtl/>
        </w:rPr>
        <w:t xml:space="preserve"> از مقدار متوسط </w:t>
      </w:r>
      <m:oMath>
        <m:acc>
          <m:accPr>
            <m:chr m:val="̅"/>
            <m:ctrlPr>
              <w:rPr>
                <w:rFonts w:ascii="Cambria Math" w:eastAsia="Calibri" w:hAnsi="Cambria Math" w:cs="B Nazanin"/>
                <w:szCs w:val="24"/>
              </w:rPr>
            </m:ctrlPr>
          </m:accPr>
          <m:e>
            <m:r>
              <m:rPr>
                <m:sty m:val="p"/>
              </m:rPr>
              <w:rPr>
                <w:rFonts w:ascii="Cambria Math" w:eastAsia="Calibri" w:hAnsi="Cambria Math" w:cs="B Nazanin"/>
                <w:szCs w:val="24"/>
              </w:rPr>
              <m:t>D</m:t>
            </m:r>
          </m:e>
        </m:acc>
      </m:oMath>
      <w:r w:rsidRPr="00F50C62">
        <w:rPr>
          <w:rFonts w:ascii="Cambria" w:hAnsi="Cambria" w:cs="B Mitra" w:hint="cs"/>
          <w:sz w:val="20"/>
          <w:szCs w:val="24"/>
          <w:rtl/>
        </w:rPr>
        <w:t xml:space="preserve"> است. معمولا همان گونه که در کتاب</w:t>
      </w:r>
      <w:r w:rsidRPr="00F50C62">
        <w:rPr>
          <w:rFonts w:ascii="Cambria" w:hAnsi="Cambria" w:cs="B Mitra"/>
          <w:sz w:val="20"/>
          <w:szCs w:val="24"/>
          <w:rtl/>
        </w:rPr>
        <w:softHyphen/>
      </w:r>
      <w:r w:rsidRPr="00F50C62">
        <w:rPr>
          <w:rFonts w:ascii="Cambria" w:hAnsi="Cambria" w:cs="B Mitra" w:hint="cs"/>
          <w:sz w:val="20"/>
          <w:szCs w:val="24"/>
          <w:rtl/>
        </w:rPr>
        <w:t xml:space="preserve">های آمار عنوان شده، عبارت </w:t>
      </w:r>
      <w:r w:rsidRPr="00F50C62">
        <w:rPr>
          <w:rFonts w:ascii="Cambria" w:hAnsi="Cambria" w:cs="B Mitra"/>
          <w:sz w:val="20"/>
          <w:szCs w:val="24"/>
        </w:rPr>
        <w:t>s</w:t>
      </w:r>
      <w:r w:rsidRPr="00F50C62">
        <w:rPr>
          <w:rFonts w:ascii="Cambria" w:hAnsi="Cambria" w:cs="B Mitra"/>
          <w:sz w:val="20"/>
          <w:szCs w:val="24"/>
          <w:vertAlign w:val="subscript"/>
        </w:rPr>
        <w:t>n</w:t>
      </w:r>
      <w:r w:rsidRPr="00F50C62">
        <w:rPr>
          <w:rFonts w:ascii="Cambria" w:hAnsi="Cambria" w:cs="B Mitra" w:hint="cs"/>
          <w:sz w:val="20"/>
          <w:szCs w:val="24"/>
          <w:rtl/>
        </w:rPr>
        <w:t xml:space="preserve"> را انحراف معیار</w:t>
      </w:r>
      <w:r w:rsidRPr="00F50C62">
        <w:rPr>
          <w:rFonts w:ascii="Cambria" w:hAnsi="Cambria" w:cs="B Mitra"/>
          <w:sz w:val="20"/>
          <w:szCs w:val="24"/>
          <w:vertAlign w:val="superscript"/>
          <w:rtl/>
        </w:rPr>
        <w:footnoteReference w:id="28"/>
      </w:r>
      <w:r w:rsidRPr="00F50C62">
        <w:rPr>
          <w:rFonts w:ascii="Cambria" w:hAnsi="Cambria" w:cs="B Mitra" w:hint="cs"/>
          <w:sz w:val="20"/>
          <w:szCs w:val="24"/>
          <w:rtl/>
        </w:rPr>
        <w:t xml:space="preserve"> و </w:t>
      </w:r>
      <m:oMath>
        <m:sSubSup>
          <m:sSubSupPr>
            <m:ctrlPr>
              <w:rPr>
                <w:rFonts w:ascii="Cambria Math" w:eastAsia="Calibri" w:hAnsi="Cambria Math" w:cs="B Nazanin"/>
                <w:szCs w:val="24"/>
              </w:rPr>
            </m:ctrlPr>
          </m:sSubSupPr>
          <m:e>
            <m:r>
              <m:rPr>
                <m:sty m:val="p"/>
              </m:rPr>
              <w:rPr>
                <w:rFonts w:ascii="Cambria Math" w:eastAsia="Calibri" w:hAnsi="Cambria Math" w:cs="B Nazanin"/>
                <w:szCs w:val="24"/>
              </w:rPr>
              <m:t>s</m:t>
            </m:r>
          </m:e>
          <m:sub>
            <m:r>
              <m:rPr>
                <m:sty m:val="p"/>
              </m:rPr>
              <w:rPr>
                <w:rFonts w:ascii="Cambria Math" w:eastAsia="Calibri" w:hAnsi="Cambria Math" w:cs="B Nazanin"/>
                <w:szCs w:val="24"/>
                <w:vertAlign w:val="subscript"/>
              </w:rPr>
              <m:t>n</m:t>
            </m:r>
          </m:sub>
          <m:sup>
            <m:r>
              <m:rPr>
                <m:sty m:val="p"/>
              </m:rPr>
              <w:rPr>
                <w:rFonts w:ascii="Cambria Math" w:eastAsia="Calibri" w:hAnsi="Cambria Math" w:cs="B Nazanin"/>
                <w:szCs w:val="24"/>
                <w:vertAlign w:val="superscript"/>
              </w:rPr>
              <m:t>2</m:t>
            </m:r>
          </m:sup>
        </m:sSubSup>
      </m:oMath>
      <w:r w:rsidRPr="00F50C62">
        <w:rPr>
          <w:rFonts w:ascii="Cambria" w:hAnsi="Cambria" w:cs="B Mitra" w:hint="cs"/>
          <w:sz w:val="20"/>
          <w:szCs w:val="24"/>
          <w:rtl/>
        </w:rPr>
        <w:t xml:space="preserve"> را واریانس</w:t>
      </w:r>
      <w:r w:rsidRPr="00F50C62">
        <w:rPr>
          <w:rFonts w:ascii="Cambria" w:hAnsi="Cambria" w:cs="B Mitra"/>
          <w:sz w:val="20"/>
          <w:szCs w:val="24"/>
          <w:vertAlign w:val="superscript"/>
          <w:rtl/>
        </w:rPr>
        <w:footnoteReference w:id="29"/>
      </w:r>
      <w:r w:rsidRPr="00F50C62">
        <w:rPr>
          <w:rFonts w:ascii="Cambria" w:hAnsi="Cambria" w:cs="B Mitra" w:hint="cs"/>
          <w:sz w:val="20"/>
          <w:szCs w:val="24"/>
          <w:rtl/>
        </w:rPr>
        <w:t xml:space="preserve"> می</w:t>
      </w:r>
      <w:r w:rsidRPr="00F50C62">
        <w:rPr>
          <w:rFonts w:ascii="Cambria" w:hAnsi="Cambria" w:cs="B Mitra"/>
          <w:sz w:val="20"/>
          <w:szCs w:val="24"/>
          <w:rtl/>
        </w:rPr>
        <w:softHyphen/>
      </w:r>
      <w:r w:rsidRPr="00F50C62">
        <w:rPr>
          <w:rFonts w:ascii="Cambria" w:hAnsi="Cambria" w:cs="B Mitra" w:hint="cs"/>
          <w:sz w:val="20"/>
          <w:szCs w:val="24"/>
          <w:rtl/>
        </w:rPr>
        <w:t>نامند. طرحی از این تابع توزیع در شکل 8 نشان داده شده</w:t>
      </w:r>
      <w:r w:rsidRPr="00F50C62">
        <w:rPr>
          <w:rFonts w:ascii="Cambria" w:hAnsi="Cambria" w:cs="B Mitra"/>
          <w:sz w:val="20"/>
          <w:szCs w:val="24"/>
          <w:rtl/>
        </w:rPr>
        <w:softHyphen/>
      </w:r>
      <w:r w:rsidRPr="00F50C62">
        <w:rPr>
          <w:rFonts w:ascii="Cambria" w:hAnsi="Cambria" w:cs="B Mitra" w:hint="cs"/>
          <w:sz w:val="20"/>
          <w:szCs w:val="24"/>
          <w:rtl/>
        </w:rPr>
        <w:t xml:space="preserve"> است. این نمودار را معمولا منحنی نرمال استاندارد</w:t>
      </w:r>
      <w:r w:rsidRPr="00F50C62">
        <w:rPr>
          <w:rFonts w:ascii="Cambria" w:hAnsi="Cambria" w:cs="B Mitra"/>
          <w:sz w:val="20"/>
          <w:szCs w:val="24"/>
          <w:vertAlign w:val="superscript"/>
          <w:rtl/>
        </w:rPr>
        <w:footnoteReference w:id="30"/>
      </w:r>
      <w:r w:rsidRPr="00F50C62">
        <w:rPr>
          <w:rFonts w:ascii="Cambria" w:hAnsi="Cambria" w:cs="B Mitra" w:hint="cs"/>
          <w:sz w:val="20"/>
          <w:szCs w:val="24"/>
          <w:rtl/>
        </w:rPr>
        <w:t xml:space="preserve"> می</w:t>
      </w:r>
      <w:r w:rsidRPr="00F50C62">
        <w:rPr>
          <w:rFonts w:ascii="Cambria" w:hAnsi="Cambria" w:cs="B Mitra"/>
          <w:sz w:val="20"/>
          <w:szCs w:val="24"/>
          <w:rtl/>
        </w:rPr>
        <w:softHyphen/>
      </w:r>
      <w:r w:rsidRPr="00F50C62">
        <w:rPr>
          <w:rFonts w:ascii="Cambria" w:hAnsi="Cambria" w:cs="B Mitra" w:hint="cs"/>
          <w:sz w:val="20"/>
          <w:szCs w:val="24"/>
          <w:rtl/>
        </w:rPr>
        <w:t xml:space="preserve">نامند. مساحت سطح زیر منحنی از </w:t>
      </w:r>
      <w:r w:rsidRPr="00F50C62">
        <w:rPr>
          <w:rFonts w:ascii="Cambria" w:hAnsi="Cambria" w:cs="B Mitra"/>
          <w:sz w:val="20"/>
          <w:szCs w:val="24"/>
          <w:rtl/>
        </w:rPr>
        <w:t xml:space="preserve"> </w:t>
      </w:r>
      <w:r w:rsidRPr="00F50C62">
        <w:rPr>
          <w:rFonts w:ascii="Cambria" w:hAnsi="Cambria" w:cs="Times New Roman" w:hint="cs"/>
          <w:sz w:val="20"/>
          <w:szCs w:val="24"/>
          <w:rtl/>
        </w:rPr>
        <w:t>∞–</w:t>
      </w:r>
      <w:r w:rsidRPr="00F50C62">
        <w:rPr>
          <w:rFonts w:ascii="Cambria" w:hAnsi="Cambria" w:cs="B Mitra" w:hint="cs"/>
          <w:sz w:val="20"/>
          <w:szCs w:val="24"/>
          <w:rtl/>
        </w:rPr>
        <w:t xml:space="preserve"> تا </w:t>
      </w:r>
      <w:r w:rsidRPr="00F50C62">
        <w:rPr>
          <w:rFonts w:ascii="Cambria" w:hAnsi="Cambria" w:cs="Times New Roman" w:hint="cs"/>
          <w:sz w:val="20"/>
          <w:szCs w:val="24"/>
          <w:rtl/>
        </w:rPr>
        <w:t>∞</w:t>
      </w:r>
      <w:r w:rsidRPr="00F50C62">
        <w:rPr>
          <w:rFonts w:ascii="Cambria" w:hAnsi="Cambria" w:cs="B Mitra" w:hint="cs"/>
          <w:sz w:val="20"/>
          <w:szCs w:val="24"/>
          <w:rtl/>
        </w:rPr>
        <w:t xml:space="preserve">+ برابر 1 است و سطوح هر طرف محور </w:t>
      </w:r>
      <w:r w:rsidRPr="00F50C62">
        <w:rPr>
          <w:rFonts w:ascii="Cambria" w:hAnsi="Cambria" w:cs="B Mitra"/>
          <w:sz w:val="20"/>
          <w:szCs w:val="24"/>
        </w:rPr>
        <w:t>y</w:t>
      </w:r>
      <w:r w:rsidRPr="00F50C62">
        <w:rPr>
          <w:rFonts w:ascii="Cambria" w:hAnsi="Cambria" w:cs="B Mitra" w:hint="cs"/>
          <w:sz w:val="20"/>
          <w:szCs w:val="24"/>
          <w:rtl/>
        </w:rPr>
        <w:t xml:space="preserve"> با هم برابرند.   </w:t>
      </w:r>
    </w:p>
    <w:p w:rsidR="00CC59C2" w:rsidRPr="00F50C62" w:rsidRDefault="00CC59C2" w:rsidP="00A01749">
      <w:pPr>
        <w:jc w:val="lowKashida"/>
        <w:rPr>
          <w:rFonts w:ascii="Cambria" w:hAnsi="Cambria" w:cs="B Mitra"/>
          <w:sz w:val="20"/>
          <w:szCs w:val="24"/>
          <w:rtl/>
        </w:rPr>
      </w:pPr>
      <w:r w:rsidRPr="00F50C62">
        <w:rPr>
          <w:rFonts w:ascii="Cambria" w:hAnsi="Cambria" w:cs="B Mitra" w:hint="cs"/>
          <w:sz w:val="20"/>
          <w:szCs w:val="24"/>
          <w:rtl/>
        </w:rPr>
        <w:t>انتگرال منحنی نرمال استاندارد، تابع توزیع عددی استاندارد تجمعی</w:t>
      </w:r>
      <w:r w:rsidRPr="00F50C62">
        <w:rPr>
          <w:rFonts w:ascii="Cambria" w:hAnsi="Cambria" w:cs="B Mitra"/>
          <w:sz w:val="20"/>
          <w:szCs w:val="24"/>
          <w:vertAlign w:val="superscript"/>
          <w:rtl/>
        </w:rPr>
        <w:footnoteReference w:id="31"/>
      </w:r>
      <w:r w:rsidRPr="00F50C62">
        <w:rPr>
          <w:rFonts w:ascii="Cambria" w:hAnsi="Cambria" w:cs="B Mitra" w:hint="cs"/>
          <w:sz w:val="20"/>
          <w:szCs w:val="24"/>
          <w:rtl/>
        </w:rPr>
        <w:t xml:space="preserve"> </w:t>
      </w:r>
      <w:r w:rsidRPr="00F50C62">
        <w:rPr>
          <w:rFonts w:ascii="Cambria" w:hAnsi="Cambria" w:cs="B Mitra"/>
          <w:sz w:val="20"/>
          <w:szCs w:val="24"/>
        </w:rPr>
        <w:t>F(D)</w:t>
      </w:r>
      <w:r w:rsidRPr="00F50C62">
        <w:rPr>
          <w:rFonts w:ascii="Cambria" w:hAnsi="Cambria" w:cs="B Mitra" w:hint="cs"/>
          <w:sz w:val="20"/>
          <w:szCs w:val="24"/>
          <w:rtl/>
        </w:rPr>
        <w:t xml:space="preserve"> است. با جایگذاری در معادله (2) داریم:</w:t>
      </w:r>
    </w:p>
    <w:tbl>
      <w:tblPr>
        <w:bidiVisual/>
        <w:tblW w:w="0" w:type="auto"/>
        <w:tblInd w:w="108" w:type="dxa"/>
        <w:tblLook w:val="04A0" w:firstRow="1" w:lastRow="0" w:firstColumn="1" w:lastColumn="0" w:noHBand="0" w:noVBand="1"/>
      </w:tblPr>
      <w:tblGrid>
        <w:gridCol w:w="682"/>
        <w:gridCol w:w="3961"/>
      </w:tblGrid>
      <w:tr w:rsidR="00CC59C2" w:rsidRPr="0065599E" w:rsidTr="0065599E">
        <w:tc>
          <w:tcPr>
            <w:tcW w:w="992" w:type="dxa"/>
            <w:shd w:val="clear" w:color="auto" w:fill="auto"/>
            <w:vAlign w:val="center"/>
          </w:tcPr>
          <w:p w:rsidR="00CC59C2" w:rsidRPr="0065599E" w:rsidRDefault="002C0D0D" w:rsidP="0065599E">
            <w:pPr>
              <w:jc w:val="lowKashida"/>
              <w:rPr>
                <w:rFonts w:ascii="Cambria" w:hAnsi="Cambria" w:cs="B Mitra"/>
                <w:sz w:val="20"/>
                <w:szCs w:val="24"/>
                <w:rtl/>
              </w:rPr>
            </w:pPr>
            <w:r>
              <w:rPr>
                <w:rFonts w:ascii="Cambria" w:hAnsi="Cambria" w:cs="B Mitra" w:hint="cs"/>
                <w:sz w:val="20"/>
                <w:szCs w:val="24"/>
                <w:rtl/>
              </w:rPr>
              <w:t>(</w:t>
            </w:r>
            <w:r w:rsidR="00CC59C2" w:rsidRPr="0065599E">
              <w:rPr>
                <w:rFonts w:ascii="Cambria" w:hAnsi="Cambria" w:cs="B Mitra" w:hint="cs"/>
                <w:sz w:val="20"/>
                <w:szCs w:val="24"/>
                <w:rtl/>
              </w:rPr>
              <w:t>3)</w:t>
            </w:r>
          </w:p>
        </w:tc>
        <w:tc>
          <w:tcPr>
            <w:tcW w:w="7513" w:type="dxa"/>
            <w:shd w:val="clear" w:color="auto" w:fill="auto"/>
            <w:vAlign w:val="center"/>
          </w:tcPr>
          <w:p w:rsidR="00CC59C2" w:rsidRPr="000321DA" w:rsidRDefault="00EF48DC" w:rsidP="000321DA">
            <w:pPr>
              <w:bidi w:val="0"/>
              <w:jc w:val="lowKashida"/>
              <w:rPr>
                <w:rFonts w:ascii="Cambria" w:hAnsi="Cambria" w:cs="B Mitra"/>
                <w:sz w:val="20"/>
                <w:szCs w:val="24"/>
                <w:rtl/>
              </w:rPr>
            </w:pPr>
            <m:oMathPara>
              <m:oMathParaPr>
                <m:jc m:val="left"/>
              </m:oMathParaPr>
              <m:oMath>
                <m:r>
                  <w:rPr>
                    <w:rFonts w:ascii="Cambria Math" w:eastAsia="Calibri" w:hAnsi="Cambria Math" w:cs="B Nazanin"/>
                    <w:sz w:val="20"/>
                    <w:szCs w:val="20"/>
                    <w:lang w:bidi="ar-SA"/>
                  </w:rPr>
                  <m:t>t</m:t>
                </m:r>
                <m:r>
                  <m:rPr>
                    <m:sty m:val="p"/>
                  </m:rPr>
                  <w:rPr>
                    <w:rFonts w:ascii="Cambria Math" w:eastAsia="Calibri" w:hAnsi="Cambria Math" w:cs="B Nazanin"/>
                    <w:sz w:val="20"/>
                    <w:szCs w:val="20"/>
                    <w:lang w:bidi="ar-SA"/>
                  </w:rPr>
                  <m:t>=</m:t>
                </m:r>
                <m:f>
                  <m:fPr>
                    <m:ctrlPr>
                      <w:rPr>
                        <w:rFonts w:ascii="Cambria Math" w:eastAsia="Calibri" w:hAnsi="Cambria Math" w:cs="B Nazanin"/>
                        <w:sz w:val="20"/>
                        <w:szCs w:val="20"/>
                        <w:lang w:bidi="ar-SA"/>
                      </w:rPr>
                    </m:ctrlPr>
                  </m:fPr>
                  <m:num>
                    <m:r>
                      <w:rPr>
                        <w:rFonts w:ascii="Cambria Math" w:eastAsia="Calibri" w:hAnsi="Cambria Math" w:cs="B Nazanin"/>
                        <w:sz w:val="20"/>
                        <w:szCs w:val="20"/>
                        <w:lang w:bidi="ar-SA"/>
                      </w:rPr>
                      <m:t>D</m:t>
                    </m:r>
                    <m:r>
                      <m:rPr>
                        <m:sty m:val="p"/>
                      </m:rPr>
                      <w:rPr>
                        <w:rFonts w:ascii="Cambria Math" w:eastAsia="Calibri" w:hAnsi="Cambria Math" w:cs="B Nazanin"/>
                        <w:sz w:val="20"/>
                        <w:szCs w:val="20"/>
                        <w:lang w:bidi="ar-SA"/>
                      </w:rPr>
                      <m:t>-</m:t>
                    </m:r>
                    <m:acc>
                      <m:accPr>
                        <m:chr m:val="̅"/>
                        <m:ctrlPr>
                          <w:rPr>
                            <w:rFonts w:ascii="Cambria Math" w:eastAsia="Calibri" w:hAnsi="Cambria Math" w:cs="B Nazanin"/>
                            <w:sz w:val="20"/>
                            <w:szCs w:val="20"/>
                            <w:lang w:bidi="ar-SA"/>
                          </w:rPr>
                        </m:ctrlPr>
                      </m:accPr>
                      <m:e>
                        <m:r>
                          <w:rPr>
                            <w:rFonts w:ascii="Cambria Math" w:eastAsia="Calibri" w:hAnsi="Cambria Math" w:cs="B Nazanin"/>
                            <w:sz w:val="20"/>
                            <w:szCs w:val="20"/>
                            <w:lang w:bidi="ar-SA"/>
                          </w:rPr>
                          <m:t>D</m:t>
                        </m:r>
                      </m:e>
                    </m:acc>
                  </m:num>
                  <m:den>
                    <m:sSub>
                      <m:sSubPr>
                        <m:ctrlPr>
                          <w:rPr>
                            <w:rFonts w:ascii="Cambria Math" w:eastAsia="Calibri" w:hAnsi="Cambria Math" w:cs="B Nazanin"/>
                            <w:sz w:val="20"/>
                            <w:szCs w:val="20"/>
                            <w:lang w:bidi="ar-SA"/>
                          </w:rPr>
                        </m:ctrlPr>
                      </m:sSubPr>
                      <m:e>
                        <m:r>
                          <w:rPr>
                            <w:rFonts w:ascii="Cambria Math" w:eastAsia="Calibri" w:hAnsi="Cambria Math" w:cs="B Nazanin"/>
                            <w:sz w:val="20"/>
                            <w:szCs w:val="20"/>
                            <w:lang w:bidi="ar-SA"/>
                          </w:rPr>
                          <m:t>s</m:t>
                        </m:r>
                      </m:e>
                      <m:sub>
                        <m:r>
                          <w:rPr>
                            <w:rFonts w:ascii="Cambria Math" w:eastAsia="Calibri" w:hAnsi="Cambria Math" w:cs="B Nazanin"/>
                            <w:sz w:val="20"/>
                            <w:szCs w:val="20"/>
                            <w:lang w:bidi="ar-SA"/>
                          </w:rPr>
                          <m:t>n</m:t>
                        </m:r>
                      </m:sub>
                    </m:sSub>
                  </m:den>
                </m:f>
              </m:oMath>
            </m:oMathPara>
          </w:p>
        </w:tc>
      </w:tr>
    </w:tbl>
    <w:p w:rsidR="00CC59C2" w:rsidRPr="00F50C62" w:rsidRDefault="00CC59C2" w:rsidP="00CC59C2">
      <w:pPr>
        <w:jc w:val="lowKashida"/>
        <w:rPr>
          <w:rFonts w:ascii="Cambria" w:hAnsi="Cambria" w:cs="B Mitra"/>
          <w:sz w:val="20"/>
          <w:szCs w:val="24"/>
          <w:rtl/>
        </w:rPr>
      </w:pPr>
      <w:r w:rsidRPr="00F50C62">
        <w:rPr>
          <w:rFonts w:ascii="Cambria" w:hAnsi="Cambria" w:cs="B Mitra" w:hint="cs"/>
          <w:sz w:val="20"/>
          <w:szCs w:val="24"/>
          <w:rtl/>
        </w:rPr>
        <w:t xml:space="preserve">  </w:t>
      </w:r>
    </w:p>
    <w:tbl>
      <w:tblPr>
        <w:bidiVisual/>
        <w:tblW w:w="0" w:type="auto"/>
        <w:jc w:val="center"/>
        <w:tblLook w:val="04A0" w:firstRow="1" w:lastRow="0" w:firstColumn="1" w:lastColumn="0" w:noHBand="0" w:noVBand="1"/>
      </w:tblPr>
      <w:tblGrid>
        <w:gridCol w:w="4751"/>
      </w:tblGrid>
      <w:tr w:rsidR="00CC59C2" w:rsidRPr="0065599E" w:rsidTr="000321DA">
        <w:trPr>
          <w:trHeight w:val="2996"/>
          <w:jc w:val="center"/>
        </w:trPr>
        <w:tc>
          <w:tcPr>
            <w:tcW w:w="8216" w:type="dxa"/>
            <w:shd w:val="clear" w:color="auto" w:fill="auto"/>
          </w:tcPr>
          <w:p w:rsidR="00CC59C2" w:rsidRPr="0065599E" w:rsidRDefault="00EF48DC" w:rsidP="0065599E">
            <w:pPr>
              <w:jc w:val="lowKashida"/>
              <w:rPr>
                <w:rFonts w:ascii="Cambria" w:hAnsi="Cambria" w:cs="B Mitra"/>
                <w:sz w:val="20"/>
                <w:szCs w:val="24"/>
                <w:rtl/>
              </w:rPr>
            </w:pPr>
            <w:r>
              <w:rPr>
                <w:rFonts w:ascii="Cambria" w:hAnsi="Cambria" w:cs="B Mitra"/>
                <w:noProof/>
                <w:sz w:val="20"/>
                <w:szCs w:val="24"/>
                <w:lang w:bidi="ar-SA"/>
              </w:rPr>
              <w:drawing>
                <wp:inline distT="0" distB="0" distL="0" distR="0" wp14:anchorId="3AD32983" wp14:editId="51EC496D">
                  <wp:extent cx="2850034" cy="1924050"/>
                  <wp:effectExtent l="0" t="0" r="7620" b="0"/>
                  <wp:docPr id="1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50994" cy="1924698"/>
                          </a:xfrm>
                          <a:prstGeom prst="rect">
                            <a:avLst/>
                          </a:prstGeom>
                          <a:noFill/>
                          <a:ln>
                            <a:noFill/>
                          </a:ln>
                        </pic:spPr>
                      </pic:pic>
                    </a:graphicData>
                  </a:graphic>
                </wp:inline>
              </w:drawing>
            </w:r>
          </w:p>
        </w:tc>
      </w:tr>
    </w:tbl>
    <w:p w:rsidR="00CC59C2" w:rsidRPr="000321DA" w:rsidRDefault="000321DA" w:rsidP="000321DA">
      <w:pPr>
        <w:jc w:val="center"/>
        <w:rPr>
          <w:rFonts w:ascii="Cambria" w:hAnsi="Cambria" w:cs="B Mitra"/>
          <w:b/>
          <w:sz w:val="18"/>
          <w:szCs w:val="22"/>
          <w:rtl/>
        </w:rPr>
      </w:pPr>
      <w:r>
        <w:rPr>
          <w:rFonts w:ascii="Cambria" w:hAnsi="Cambria" w:cs="B Mitra" w:hint="cs"/>
          <w:b/>
          <w:sz w:val="18"/>
          <w:szCs w:val="22"/>
          <w:rtl/>
        </w:rPr>
        <w:t>شکل 8:</w:t>
      </w:r>
      <w:r w:rsidR="00CC59C2" w:rsidRPr="000321DA">
        <w:rPr>
          <w:rFonts w:ascii="Cambria" w:hAnsi="Cambria" w:cs="B Mitra" w:hint="cs"/>
          <w:b/>
          <w:sz w:val="18"/>
          <w:szCs w:val="22"/>
          <w:rtl/>
        </w:rPr>
        <w:t xml:space="preserve"> توزیع</w:t>
      </w:r>
      <w:r w:rsidR="00CC59C2" w:rsidRPr="000321DA">
        <w:rPr>
          <w:rFonts w:ascii="Cambria" w:hAnsi="Cambria" w:cs="B Mitra"/>
          <w:b/>
          <w:sz w:val="18"/>
          <w:szCs w:val="22"/>
          <w:rtl/>
        </w:rPr>
        <w:softHyphen/>
      </w:r>
      <w:r w:rsidR="00CC59C2" w:rsidRPr="000321DA">
        <w:rPr>
          <w:rFonts w:ascii="Cambria" w:hAnsi="Cambria" w:cs="B Mitra" w:hint="cs"/>
          <w:b/>
          <w:sz w:val="18"/>
          <w:szCs w:val="22"/>
          <w:rtl/>
        </w:rPr>
        <w:t>های نرمال و لگاریتم-نرمال</w:t>
      </w:r>
    </w:p>
    <w:p w:rsidR="00CC59C2" w:rsidRPr="00F50C62" w:rsidRDefault="00CC59C2" w:rsidP="00CC59C2">
      <w:pPr>
        <w:jc w:val="lowKashida"/>
        <w:rPr>
          <w:rFonts w:ascii="Cambria" w:hAnsi="Cambria" w:cs="B Mitra"/>
          <w:sz w:val="20"/>
          <w:szCs w:val="24"/>
          <w:rtl/>
        </w:rPr>
      </w:pPr>
    </w:p>
    <w:p w:rsidR="00CC59C2" w:rsidRPr="00F50C62" w:rsidRDefault="00CC59C2" w:rsidP="00A01749">
      <w:pPr>
        <w:jc w:val="lowKashida"/>
        <w:rPr>
          <w:rFonts w:ascii="Cambria" w:hAnsi="Cambria" w:cs="B Mitra"/>
          <w:sz w:val="20"/>
          <w:szCs w:val="24"/>
          <w:rtl/>
        </w:rPr>
      </w:pPr>
      <w:r w:rsidRPr="00F50C62">
        <w:rPr>
          <w:rFonts w:ascii="Cambria" w:hAnsi="Cambria" w:cs="B Mitra" w:hint="cs"/>
          <w:sz w:val="20"/>
          <w:szCs w:val="24"/>
          <w:rtl/>
        </w:rPr>
        <w:t>با جایگذاری معادله (3) در معادله (2) و توجه به این نکته که برای منحنی نرمال استاندارد</w:t>
      </w:r>
      <w:r w:rsidR="000321DA">
        <w:rPr>
          <w:rFonts w:ascii="Cambria" w:hAnsi="Cambria" w:cs="B Mitra" w:hint="cs"/>
          <w:sz w:val="20"/>
          <w:szCs w:val="24"/>
          <w:rtl/>
        </w:rPr>
        <w:t xml:space="preserve"> </w:t>
      </w:r>
      <m:oMath>
        <m:acc>
          <m:accPr>
            <m:chr m:val="̅"/>
            <m:ctrlPr>
              <w:rPr>
                <w:rFonts w:ascii="Cambria Math" w:eastAsia="Calibri" w:hAnsi="Cambria Math" w:cs="B Nazanin"/>
                <w:sz w:val="20"/>
                <w:szCs w:val="20"/>
              </w:rPr>
            </m:ctrlPr>
          </m:accPr>
          <m:e>
            <m:r>
              <m:rPr>
                <m:sty m:val="p"/>
              </m:rPr>
              <w:rPr>
                <w:rFonts w:ascii="Cambria Math" w:eastAsia="Calibri" w:hAnsi="Cambria Math" w:cs="B Nazanin"/>
                <w:sz w:val="20"/>
                <w:szCs w:val="20"/>
              </w:rPr>
              <m:t>D</m:t>
            </m:r>
          </m:e>
        </m:acc>
        <m:r>
          <m:rPr>
            <m:sty m:val="p"/>
          </m:rPr>
          <w:rPr>
            <w:rFonts w:ascii="Cambria Math" w:eastAsia="Calibri" w:hAnsi="Cambria Math" w:cs="B Nazanin"/>
            <w:sz w:val="20"/>
            <w:szCs w:val="20"/>
          </w:rPr>
          <m:t>=0</m:t>
        </m:r>
      </m:oMath>
      <w:r w:rsidR="000321DA">
        <w:rPr>
          <w:rFonts w:ascii="Cambria" w:hAnsi="Cambria" w:cs="B Mitra" w:hint="cs"/>
          <w:szCs w:val="24"/>
          <w:rtl/>
        </w:rPr>
        <w:t xml:space="preserve"> </w:t>
      </w:r>
      <w:r w:rsidRPr="00F50C62">
        <w:rPr>
          <w:rFonts w:ascii="Cambria" w:hAnsi="Cambria" w:cs="B Mitra" w:hint="cs"/>
          <w:sz w:val="20"/>
          <w:szCs w:val="24"/>
          <w:rtl/>
        </w:rPr>
        <w:t xml:space="preserve">و </w:t>
      </w:r>
      <w:r w:rsidRPr="00F50C62">
        <w:rPr>
          <w:rFonts w:ascii="Cambria" w:hAnsi="Cambria" w:cs="B Mitra"/>
          <w:sz w:val="20"/>
          <w:szCs w:val="24"/>
        </w:rPr>
        <w:t>s</w:t>
      </w:r>
      <w:r w:rsidRPr="00F50C62">
        <w:rPr>
          <w:rFonts w:ascii="Cambria" w:hAnsi="Cambria" w:cs="B Mitra"/>
          <w:sz w:val="20"/>
          <w:szCs w:val="24"/>
          <w:vertAlign w:val="subscript"/>
        </w:rPr>
        <w:t>n</w:t>
      </w:r>
      <w:r w:rsidRPr="00F50C62">
        <w:rPr>
          <w:rFonts w:ascii="Cambria" w:hAnsi="Cambria" w:cs="B Mitra"/>
          <w:sz w:val="20"/>
          <w:szCs w:val="24"/>
        </w:rPr>
        <w:t>=1</w:t>
      </w:r>
      <w:r w:rsidRPr="00F50C62">
        <w:rPr>
          <w:rFonts w:ascii="Cambria" w:hAnsi="Cambria" w:cs="B Mitra" w:hint="cs"/>
          <w:sz w:val="20"/>
          <w:szCs w:val="24"/>
          <w:rtl/>
        </w:rPr>
        <w:t xml:space="preserve">، </w:t>
      </w:r>
      <w:r w:rsidRPr="00F50C62">
        <w:rPr>
          <w:rFonts w:ascii="Cambria" w:hAnsi="Cambria" w:cs="B Mitra"/>
          <w:sz w:val="20"/>
          <w:szCs w:val="24"/>
        </w:rPr>
        <w:t>F(D)</w:t>
      </w:r>
      <w:r w:rsidRPr="00F50C62">
        <w:rPr>
          <w:rFonts w:ascii="Cambria" w:hAnsi="Cambria" w:cs="B Mitra" w:hint="cs"/>
          <w:sz w:val="20"/>
          <w:szCs w:val="24"/>
          <w:rtl/>
        </w:rPr>
        <w:t xml:space="preserve"> به شکل معادله (4) به دست می</w:t>
      </w:r>
      <w:r w:rsidRPr="00F50C62">
        <w:rPr>
          <w:rFonts w:ascii="Cambria" w:hAnsi="Cambria" w:cs="B Mitra"/>
          <w:sz w:val="20"/>
          <w:szCs w:val="24"/>
          <w:rtl/>
        </w:rPr>
        <w:softHyphen/>
      </w:r>
      <w:r w:rsidRPr="00F50C62">
        <w:rPr>
          <w:rFonts w:ascii="Cambria" w:hAnsi="Cambria" w:cs="B Mitra" w:hint="cs"/>
          <w:sz w:val="20"/>
          <w:szCs w:val="24"/>
          <w:rtl/>
        </w:rPr>
        <w:t>آید.</w:t>
      </w:r>
    </w:p>
    <w:tbl>
      <w:tblPr>
        <w:bidiVisual/>
        <w:tblW w:w="0" w:type="auto"/>
        <w:tblInd w:w="108" w:type="dxa"/>
        <w:tblLook w:val="04A0" w:firstRow="1" w:lastRow="0" w:firstColumn="1" w:lastColumn="0" w:noHBand="0" w:noVBand="1"/>
      </w:tblPr>
      <w:tblGrid>
        <w:gridCol w:w="572"/>
        <w:gridCol w:w="4071"/>
      </w:tblGrid>
      <w:tr w:rsidR="00CC59C2" w:rsidRPr="0065599E" w:rsidTr="0065599E">
        <w:tc>
          <w:tcPr>
            <w:tcW w:w="850" w:type="dxa"/>
            <w:shd w:val="clear" w:color="auto" w:fill="auto"/>
            <w:vAlign w:val="center"/>
          </w:tcPr>
          <w:p w:rsidR="00CC59C2" w:rsidRPr="0065599E" w:rsidRDefault="002C0D0D" w:rsidP="0065599E">
            <w:pPr>
              <w:jc w:val="lowKashida"/>
              <w:rPr>
                <w:rFonts w:ascii="Cambria" w:hAnsi="Cambria" w:cs="B Mitra"/>
                <w:sz w:val="20"/>
                <w:szCs w:val="24"/>
                <w:rtl/>
              </w:rPr>
            </w:pPr>
            <w:r>
              <w:rPr>
                <w:rFonts w:ascii="Cambria" w:hAnsi="Cambria" w:cs="B Mitra" w:hint="cs"/>
                <w:sz w:val="20"/>
                <w:szCs w:val="24"/>
                <w:rtl/>
              </w:rPr>
              <w:t>(</w:t>
            </w:r>
            <w:r w:rsidR="00CC59C2" w:rsidRPr="0065599E">
              <w:rPr>
                <w:rFonts w:ascii="Cambria" w:hAnsi="Cambria" w:cs="B Mitra" w:hint="cs"/>
                <w:sz w:val="20"/>
                <w:szCs w:val="24"/>
                <w:rtl/>
              </w:rPr>
              <w:t>4)</w:t>
            </w:r>
          </w:p>
        </w:tc>
        <w:tc>
          <w:tcPr>
            <w:tcW w:w="7655" w:type="dxa"/>
            <w:shd w:val="clear" w:color="auto" w:fill="auto"/>
          </w:tcPr>
          <w:p w:rsidR="00CC59C2" w:rsidRPr="000321DA" w:rsidRDefault="00EF48DC" w:rsidP="000321DA">
            <w:pPr>
              <w:bidi w:val="0"/>
              <w:jc w:val="lowKashida"/>
              <w:rPr>
                <w:rFonts w:ascii="Cambria" w:hAnsi="Cambria" w:cs="B Mitra"/>
                <w:sz w:val="20"/>
                <w:szCs w:val="24"/>
                <w:rtl/>
              </w:rPr>
            </w:pPr>
            <m:oMathPara>
              <m:oMathParaPr>
                <m:jc m:val="left"/>
              </m:oMathParaPr>
              <m:oMath>
                <m:r>
                  <w:rPr>
                    <w:rFonts w:ascii="Cambria Math" w:eastAsia="Calibri" w:hAnsi="Cambria Math" w:cs="B Nazanin"/>
                    <w:sz w:val="20"/>
                    <w:szCs w:val="20"/>
                    <w:lang w:bidi="ar-SA"/>
                  </w:rPr>
                  <m:t>F</m:t>
                </m:r>
                <m:d>
                  <m:dPr>
                    <m:ctrlPr>
                      <w:rPr>
                        <w:rFonts w:ascii="Cambria Math" w:eastAsia="Calibri" w:hAnsi="Cambria Math" w:cs="B Nazanin"/>
                        <w:sz w:val="20"/>
                        <w:szCs w:val="20"/>
                        <w:lang w:bidi="ar-SA"/>
                      </w:rPr>
                    </m:ctrlPr>
                  </m:dPr>
                  <m:e>
                    <m:r>
                      <w:rPr>
                        <w:rFonts w:ascii="Cambria Math" w:eastAsia="Calibri" w:hAnsi="Cambria Math" w:cs="B Nazanin"/>
                        <w:sz w:val="20"/>
                        <w:szCs w:val="20"/>
                        <w:lang w:bidi="ar-SA"/>
                      </w:rPr>
                      <m:t>D</m:t>
                    </m:r>
                  </m:e>
                </m:d>
                <m:r>
                  <m:rPr>
                    <m:sty m:val="p"/>
                  </m:rPr>
                  <w:rPr>
                    <w:rFonts w:ascii="Cambria Math" w:eastAsia="Calibri" w:hAnsi="Cambria Math" w:cs="B Nazanin"/>
                    <w:sz w:val="20"/>
                    <w:szCs w:val="20"/>
                    <w:lang w:bidi="ar-SA"/>
                  </w:rPr>
                  <m:t>=</m:t>
                </m:r>
                <m:d>
                  <m:dPr>
                    <m:ctrlPr>
                      <w:rPr>
                        <w:rFonts w:ascii="Cambria Math" w:eastAsia="Calibri" w:hAnsi="Cambria Math" w:cs="B Nazanin"/>
                        <w:sz w:val="20"/>
                        <w:szCs w:val="20"/>
                        <w:lang w:bidi="ar-SA"/>
                      </w:rPr>
                    </m:ctrlPr>
                  </m:dPr>
                  <m:e>
                    <m:f>
                      <m:fPr>
                        <m:ctrlPr>
                          <w:rPr>
                            <w:rFonts w:ascii="Cambria Math" w:eastAsia="Calibri" w:hAnsi="Cambria Math" w:cs="B Nazanin"/>
                            <w:sz w:val="20"/>
                            <w:szCs w:val="20"/>
                            <w:lang w:bidi="ar-SA"/>
                          </w:rPr>
                        </m:ctrlPr>
                      </m:fPr>
                      <m:num>
                        <m:r>
                          <m:rPr>
                            <m:sty m:val="p"/>
                          </m:rPr>
                          <w:rPr>
                            <w:rFonts w:ascii="Cambria Math" w:eastAsia="Calibri" w:hAnsi="Cambria Math" w:cs="B Nazanin"/>
                            <w:sz w:val="20"/>
                            <w:szCs w:val="20"/>
                            <w:lang w:bidi="ar-SA"/>
                          </w:rPr>
                          <m:t>1</m:t>
                        </m:r>
                      </m:num>
                      <m:den>
                        <m:rad>
                          <m:radPr>
                            <m:degHide m:val="1"/>
                            <m:ctrlPr>
                              <w:rPr>
                                <w:rFonts w:ascii="Cambria Math" w:eastAsia="Calibri" w:hAnsi="Cambria Math" w:cs="B Nazanin"/>
                                <w:sz w:val="20"/>
                                <w:szCs w:val="20"/>
                                <w:lang w:bidi="ar-SA"/>
                              </w:rPr>
                            </m:ctrlPr>
                          </m:radPr>
                          <m:deg/>
                          <m:e>
                            <m:r>
                              <m:rPr>
                                <m:sty m:val="p"/>
                              </m:rPr>
                              <w:rPr>
                                <w:rFonts w:ascii="Cambria Math" w:eastAsia="Calibri" w:hAnsi="Cambria Math" w:cs="B Nazanin"/>
                                <w:sz w:val="20"/>
                                <w:szCs w:val="20"/>
                                <w:lang w:bidi="ar-SA"/>
                              </w:rPr>
                              <m:t>2</m:t>
                            </m:r>
                            <m:r>
                              <w:rPr>
                                <w:rFonts w:ascii="Cambria Math" w:eastAsia="Calibri" w:hAnsi="Cambria Math" w:cs="B Nazanin"/>
                                <w:sz w:val="20"/>
                                <w:szCs w:val="20"/>
                                <w:lang w:bidi="ar-SA"/>
                              </w:rPr>
                              <m:t>π</m:t>
                            </m:r>
                          </m:e>
                        </m:rad>
                      </m:den>
                    </m:f>
                  </m:e>
                </m:d>
                <m:nary>
                  <m:naryPr>
                    <m:limLoc m:val="subSup"/>
                    <m:grow m:val="1"/>
                    <m:ctrlPr>
                      <w:rPr>
                        <w:rFonts w:ascii="Cambria Math" w:eastAsia="Calibri" w:hAnsi="Cambria Math" w:cs="B Nazanin"/>
                        <w:sz w:val="20"/>
                        <w:szCs w:val="20"/>
                        <w:lang w:bidi="ar-SA"/>
                      </w:rPr>
                    </m:ctrlPr>
                  </m:naryPr>
                  <m:sub>
                    <m:r>
                      <m:rPr>
                        <m:sty m:val="p"/>
                      </m:rPr>
                      <w:rPr>
                        <w:rFonts w:ascii="Cambria Math" w:eastAsia="Calibri" w:hAnsi="Cambria Math" w:cs="B Nazanin"/>
                        <w:sz w:val="20"/>
                        <w:szCs w:val="20"/>
                        <w:lang w:bidi="ar-SA"/>
                      </w:rPr>
                      <m:t>-∞</m:t>
                    </m:r>
                  </m:sub>
                  <m:sup>
                    <m:r>
                      <w:rPr>
                        <w:rFonts w:ascii="Cambria Math" w:eastAsia="Calibri" w:hAnsi="Cambria Math" w:cs="B Nazanin"/>
                        <w:sz w:val="20"/>
                        <w:szCs w:val="20"/>
                        <w:lang w:bidi="ar-SA"/>
                      </w:rPr>
                      <m:t>D</m:t>
                    </m:r>
                  </m:sup>
                  <m:e>
                    <m:func>
                      <m:funcPr>
                        <m:ctrlPr>
                          <w:rPr>
                            <w:rFonts w:ascii="Cambria Math" w:eastAsia="Calibri" w:hAnsi="Cambria Math" w:cs="B Nazanin"/>
                            <w:sz w:val="20"/>
                            <w:szCs w:val="20"/>
                            <w:lang w:bidi="ar-SA"/>
                          </w:rPr>
                        </m:ctrlPr>
                      </m:funcPr>
                      <m:fName>
                        <m:r>
                          <w:rPr>
                            <w:rFonts w:ascii="Cambria Math" w:eastAsia="Calibri" w:hAnsi="Cambria Math" w:cs="B Nazanin"/>
                            <w:sz w:val="20"/>
                            <w:szCs w:val="20"/>
                            <w:lang w:bidi="ar-SA"/>
                          </w:rPr>
                          <m:t>exp</m:t>
                        </m:r>
                      </m:fName>
                      <m:e>
                        <m:r>
                          <m:rPr>
                            <m:sty m:val="p"/>
                          </m:rPr>
                          <w:rPr>
                            <w:rFonts w:ascii="Cambria Math" w:eastAsia="Calibri" w:hAnsi="Cambria Math" w:cs="B Nazanin"/>
                            <w:sz w:val="20"/>
                            <w:szCs w:val="20"/>
                            <w:lang w:bidi="ar-SA"/>
                          </w:rPr>
                          <m:t>-</m:t>
                        </m:r>
                        <m:d>
                          <m:dPr>
                            <m:ctrlPr>
                              <w:rPr>
                                <w:rFonts w:ascii="Cambria Math" w:eastAsia="Calibri" w:hAnsi="Cambria Math" w:cs="B Nazanin"/>
                                <w:sz w:val="20"/>
                                <w:szCs w:val="20"/>
                                <w:lang w:bidi="ar-SA"/>
                              </w:rPr>
                            </m:ctrlPr>
                          </m:dPr>
                          <m:e>
                            <m:sSup>
                              <m:sSupPr>
                                <m:ctrlPr>
                                  <w:rPr>
                                    <w:rFonts w:ascii="Cambria Math" w:eastAsia="Calibri" w:hAnsi="Cambria Math" w:cs="B Nazanin"/>
                                    <w:sz w:val="20"/>
                                    <w:szCs w:val="20"/>
                                    <w:lang w:bidi="ar-SA"/>
                                  </w:rPr>
                                </m:ctrlPr>
                              </m:sSupPr>
                              <m:e>
                                <m:r>
                                  <w:rPr>
                                    <w:rFonts w:ascii="Cambria Math" w:eastAsia="Calibri" w:hAnsi="Cambria Math" w:cs="B Nazanin"/>
                                    <w:sz w:val="20"/>
                                    <w:szCs w:val="20"/>
                                    <w:lang w:bidi="ar-SA"/>
                                  </w:rPr>
                                  <m:t>t</m:t>
                                </m:r>
                              </m:e>
                              <m:sup>
                                <m:r>
                                  <m:rPr>
                                    <m:sty m:val="p"/>
                                  </m:rPr>
                                  <w:rPr>
                                    <w:rFonts w:ascii="Cambria Math" w:eastAsia="Calibri" w:hAnsi="Cambria Math" w:cs="B Nazanin"/>
                                    <w:sz w:val="20"/>
                                    <w:szCs w:val="20"/>
                                    <w:lang w:bidi="ar-SA"/>
                                  </w:rPr>
                                  <m:t>2</m:t>
                                </m:r>
                              </m:sup>
                            </m:sSup>
                            <m:r>
                              <m:rPr>
                                <m:sty m:val="p"/>
                              </m:rPr>
                              <w:rPr>
                                <w:rFonts w:ascii="Cambria Math" w:eastAsia="Calibri" w:hAnsi="Cambria Math" w:cs="B Nazanin"/>
                                <w:sz w:val="20"/>
                                <w:szCs w:val="20"/>
                                <w:lang w:bidi="ar-SA"/>
                              </w:rPr>
                              <m:t>∕2</m:t>
                            </m:r>
                          </m:e>
                        </m:d>
                      </m:e>
                    </m:func>
                    <m:r>
                      <m:rPr>
                        <m:sty m:val="p"/>
                      </m:rPr>
                      <w:rPr>
                        <w:rFonts w:ascii="Cambria Math" w:eastAsia="Calibri" w:hAnsi="Cambria Math" w:cs="B Nazanin"/>
                        <w:sz w:val="20"/>
                        <w:szCs w:val="20"/>
                        <w:lang w:bidi="ar-SA"/>
                      </w:rPr>
                      <m:t>ⅆ</m:t>
                    </m:r>
                    <m:r>
                      <w:rPr>
                        <w:rFonts w:ascii="Cambria Math" w:eastAsia="Calibri" w:hAnsi="Cambria Math" w:cs="B Nazanin"/>
                        <w:sz w:val="20"/>
                        <w:szCs w:val="20"/>
                        <w:lang w:bidi="ar-SA"/>
                      </w:rPr>
                      <m:t>t</m:t>
                    </m:r>
                  </m:e>
                </m:nary>
              </m:oMath>
            </m:oMathPara>
          </w:p>
        </w:tc>
      </w:tr>
    </w:tbl>
    <w:p w:rsidR="00CC59C2" w:rsidRPr="00F50C62" w:rsidRDefault="00CC59C2" w:rsidP="00A01749">
      <w:pPr>
        <w:jc w:val="lowKashida"/>
        <w:rPr>
          <w:rFonts w:ascii="Cambria" w:hAnsi="Cambria" w:cs="B Mitra"/>
          <w:sz w:val="20"/>
          <w:szCs w:val="24"/>
          <w:rtl/>
        </w:rPr>
      </w:pPr>
      <w:r w:rsidRPr="00F50C62">
        <w:rPr>
          <w:rFonts w:ascii="Cambria" w:hAnsi="Cambria" w:cs="B Mitra"/>
          <w:sz w:val="20"/>
          <w:szCs w:val="24"/>
          <w:rtl/>
        </w:rPr>
        <w:t>مقاد</w:t>
      </w:r>
      <w:r w:rsidRPr="00F50C62">
        <w:rPr>
          <w:rFonts w:ascii="Cambria" w:hAnsi="Cambria" w:cs="B Mitra" w:hint="cs"/>
          <w:sz w:val="20"/>
          <w:szCs w:val="24"/>
          <w:rtl/>
        </w:rPr>
        <w:t>یر</w:t>
      </w:r>
      <w:r w:rsidRPr="00F50C62">
        <w:rPr>
          <w:rFonts w:ascii="Cambria" w:hAnsi="Cambria" w:cs="B Mitra"/>
          <w:sz w:val="20"/>
          <w:szCs w:val="24"/>
          <w:rtl/>
        </w:rPr>
        <w:t xml:space="preserve"> جدول</w:t>
      </w:r>
      <w:r w:rsidRPr="00F50C62">
        <w:rPr>
          <w:rFonts w:ascii="Cambria" w:hAnsi="Cambria" w:cs="B Mitra"/>
          <w:sz w:val="20"/>
          <w:szCs w:val="24"/>
          <w:rtl/>
        </w:rPr>
        <w:softHyphen/>
      </w:r>
      <w:r w:rsidRPr="00F50C62">
        <w:rPr>
          <w:rFonts w:ascii="Cambria" w:hAnsi="Cambria" w:cs="B Mitra" w:hint="cs"/>
          <w:sz w:val="20"/>
          <w:szCs w:val="24"/>
          <w:rtl/>
        </w:rPr>
        <w:t>بندی شده</w:t>
      </w:r>
      <w:r w:rsidRPr="00F50C62">
        <w:rPr>
          <w:rFonts w:ascii="Cambria" w:hAnsi="Cambria" w:cs="B Mitra"/>
          <w:sz w:val="20"/>
          <w:szCs w:val="24"/>
          <w:rtl/>
        </w:rPr>
        <w:t xml:space="preserve"> ا</w:t>
      </w:r>
      <w:r w:rsidRPr="00F50C62">
        <w:rPr>
          <w:rFonts w:ascii="Cambria" w:hAnsi="Cambria" w:cs="B Mitra" w:hint="cs"/>
          <w:sz w:val="20"/>
          <w:szCs w:val="24"/>
          <w:rtl/>
        </w:rPr>
        <w:t>ین</w:t>
      </w:r>
      <w:r w:rsidRPr="00F50C62">
        <w:rPr>
          <w:rFonts w:ascii="Cambria" w:hAnsi="Cambria" w:cs="B Mitra"/>
          <w:sz w:val="20"/>
          <w:szCs w:val="24"/>
          <w:rtl/>
        </w:rPr>
        <w:t xml:space="preserve"> انتگرال در </w:t>
      </w:r>
      <w:r w:rsidRPr="00F50C62">
        <w:rPr>
          <w:rFonts w:ascii="Cambria" w:hAnsi="Cambria" w:cs="B Mitra" w:hint="cs"/>
          <w:sz w:val="20"/>
          <w:szCs w:val="24"/>
          <w:rtl/>
        </w:rPr>
        <w:t>اغلب</w:t>
      </w:r>
      <w:r w:rsidRPr="00F50C62">
        <w:rPr>
          <w:rFonts w:ascii="Cambria" w:hAnsi="Cambria" w:cs="B Mitra"/>
          <w:sz w:val="20"/>
          <w:szCs w:val="24"/>
          <w:rtl/>
        </w:rPr>
        <w:t xml:space="preserve"> کتاب</w:t>
      </w:r>
      <w:r w:rsidRPr="00F50C62">
        <w:rPr>
          <w:rFonts w:ascii="Cambria" w:hAnsi="Cambria" w:cs="B Mitra"/>
          <w:sz w:val="20"/>
          <w:szCs w:val="24"/>
          <w:rtl/>
        </w:rPr>
        <w:softHyphen/>
        <w:t>ها</w:t>
      </w:r>
      <w:r w:rsidRPr="00F50C62">
        <w:rPr>
          <w:rFonts w:ascii="Cambria" w:hAnsi="Cambria" w:cs="B Mitra" w:hint="cs"/>
          <w:sz w:val="20"/>
          <w:szCs w:val="24"/>
          <w:rtl/>
        </w:rPr>
        <w:t>ی</w:t>
      </w:r>
      <w:r w:rsidRPr="00F50C62">
        <w:rPr>
          <w:rFonts w:ascii="Cambria" w:hAnsi="Cambria" w:cs="B Mitra"/>
          <w:sz w:val="20"/>
          <w:szCs w:val="24"/>
          <w:rtl/>
        </w:rPr>
        <w:t xml:space="preserve"> ر</w:t>
      </w:r>
      <w:r w:rsidRPr="00F50C62">
        <w:rPr>
          <w:rFonts w:ascii="Cambria" w:hAnsi="Cambria" w:cs="B Mitra" w:hint="cs"/>
          <w:sz w:val="20"/>
          <w:szCs w:val="24"/>
          <w:rtl/>
        </w:rPr>
        <w:t>یاضی</w:t>
      </w:r>
      <w:r w:rsidRPr="00F50C62">
        <w:rPr>
          <w:rFonts w:ascii="Cambria" w:hAnsi="Cambria" w:cs="B Mitra"/>
          <w:sz w:val="20"/>
          <w:szCs w:val="24"/>
          <w:rtl/>
        </w:rPr>
        <w:t xml:space="preserve"> </w:t>
      </w:r>
      <w:r w:rsidRPr="00F50C62">
        <w:rPr>
          <w:rFonts w:ascii="Cambria" w:hAnsi="Cambria" w:cs="B Mitra" w:hint="cs"/>
          <w:sz w:val="20"/>
          <w:szCs w:val="24"/>
          <w:rtl/>
        </w:rPr>
        <w:t>موجود است</w:t>
      </w:r>
      <w:r w:rsidRPr="00F50C62">
        <w:rPr>
          <w:rFonts w:ascii="Cambria" w:hAnsi="Cambria" w:cs="B Mitra"/>
          <w:sz w:val="20"/>
          <w:szCs w:val="24"/>
          <w:rtl/>
        </w:rPr>
        <w:t>.</w:t>
      </w:r>
      <w:r w:rsidRPr="00F50C62">
        <w:rPr>
          <w:rFonts w:ascii="Cambria" w:hAnsi="Cambria" w:cs="B Mitra" w:hint="cs"/>
          <w:sz w:val="20"/>
          <w:szCs w:val="24"/>
          <w:rtl/>
        </w:rPr>
        <w:t xml:space="preserve"> </w:t>
      </w:r>
      <w:r w:rsidRPr="00F50C62">
        <w:rPr>
          <w:rFonts w:ascii="Cambria" w:hAnsi="Cambria" w:cs="B Mitra"/>
          <w:sz w:val="20"/>
          <w:szCs w:val="24"/>
          <w:rtl/>
        </w:rPr>
        <w:t xml:space="preserve">معادله </w:t>
      </w:r>
      <w:r w:rsidRPr="00F50C62">
        <w:rPr>
          <w:rFonts w:ascii="Cambria" w:hAnsi="Cambria" w:cs="B Mitra" w:hint="cs"/>
          <w:sz w:val="20"/>
          <w:szCs w:val="24"/>
          <w:rtl/>
        </w:rPr>
        <w:t xml:space="preserve">(4) </w:t>
      </w:r>
      <w:r w:rsidRPr="00F50C62">
        <w:rPr>
          <w:rFonts w:ascii="Cambria" w:hAnsi="Cambria" w:cs="B Mitra"/>
          <w:sz w:val="20"/>
          <w:szCs w:val="24"/>
          <w:rtl/>
        </w:rPr>
        <w:t>نشان م</w:t>
      </w:r>
      <w:r w:rsidRPr="00F50C62">
        <w:rPr>
          <w:rFonts w:ascii="Cambria" w:hAnsi="Cambria" w:cs="B Mitra" w:hint="cs"/>
          <w:sz w:val="20"/>
          <w:szCs w:val="24"/>
          <w:rtl/>
        </w:rPr>
        <w:t>ی‌</w:t>
      </w:r>
      <w:r w:rsidRPr="00F50C62">
        <w:rPr>
          <w:rFonts w:ascii="Cambria" w:hAnsi="Cambria" w:cs="B Mitra"/>
          <w:sz w:val="20"/>
          <w:szCs w:val="24"/>
          <w:rtl/>
        </w:rPr>
        <w:t>دهد که اگر داده</w:t>
      </w:r>
      <w:r w:rsidRPr="00F50C62">
        <w:rPr>
          <w:rFonts w:ascii="Cambria" w:hAnsi="Cambria" w:cs="B Mitra"/>
          <w:sz w:val="20"/>
          <w:szCs w:val="24"/>
          <w:rtl/>
        </w:rPr>
        <w:softHyphen/>
        <w:t xml:space="preserve">ها منطبق </w:t>
      </w:r>
      <w:r w:rsidRPr="00F50C62">
        <w:rPr>
          <w:rFonts w:ascii="Cambria" w:hAnsi="Cambria" w:cs="B Mitra" w:hint="cs"/>
          <w:sz w:val="20"/>
          <w:szCs w:val="24"/>
          <w:rtl/>
        </w:rPr>
        <w:t xml:space="preserve">بر </w:t>
      </w:r>
      <w:r w:rsidRPr="00F50C62">
        <w:rPr>
          <w:rFonts w:ascii="Cambria" w:hAnsi="Cambria" w:cs="B Mitra"/>
          <w:sz w:val="20"/>
          <w:szCs w:val="24"/>
          <w:rtl/>
        </w:rPr>
        <w:t>توز</w:t>
      </w:r>
      <w:r w:rsidRPr="00F50C62">
        <w:rPr>
          <w:rFonts w:ascii="Cambria" w:hAnsi="Cambria" w:cs="B Mitra" w:hint="cs"/>
          <w:sz w:val="20"/>
          <w:szCs w:val="24"/>
          <w:rtl/>
        </w:rPr>
        <w:t>یع</w:t>
      </w:r>
      <w:r w:rsidRPr="00F50C62">
        <w:rPr>
          <w:rFonts w:ascii="Cambria" w:hAnsi="Cambria" w:cs="B Mitra"/>
          <w:sz w:val="20"/>
          <w:szCs w:val="24"/>
          <w:rtl/>
        </w:rPr>
        <w:t xml:space="preserve"> نرمال باشند، </w:t>
      </w:r>
      <w:r w:rsidRPr="00F50C62">
        <w:rPr>
          <w:rFonts w:ascii="Cambria" w:hAnsi="Cambria" w:cs="B Mitra" w:hint="cs"/>
          <w:sz w:val="20"/>
          <w:szCs w:val="24"/>
          <w:rtl/>
        </w:rPr>
        <w:t xml:space="preserve">هنگامی </w:t>
      </w:r>
      <w:r w:rsidRPr="00F50C62">
        <w:rPr>
          <w:rFonts w:ascii="Cambria" w:hAnsi="Cambria" w:cs="B Mitra"/>
          <w:sz w:val="20"/>
          <w:szCs w:val="24"/>
          <w:rtl/>
        </w:rPr>
        <w:t>که رو</w:t>
      </w:r>
      <w:r w:rsidRPr="00F50C62">
        <w:rPr>
          <w:rFonts w:ascii="Cambria" w:hAnsi="Cambria" w:cs="B Mitra" w:hint="cs"/>
          <w:sz w:val="20"/>
          <w:szCs w:val="24"/>
          <w:rtl/>
        </w:rPr>
        <w:t>ی</w:t>
      </w:r>
      <w:r w:rsidRPr="00F50C62">
        <w:rPr>
          <w:rFonts w:ascii="Cambria" w:hAnsi="Cambria" w:cs="B Mitra"/>
          <w:sz w:val="20"/>
          <w:szCs w:val="24"/>
          <w:rtl/>
        </w:rPr>
        <w:t xml:space="preserve"> </w:t>
      </w:r>
      <w:r w:rsidRPr="00F50C62">
        <w:rPr>
          <w:rFonts w:ascii="Cambria" w:hAnsi="Cambria" w:cs="B Mitra" w:hint="cs"/>
          <w:sz w:val="20"/>
          <w:szCs w:val="24"/>
          <w:rtl/>
        </w:rPr>
        <w:t>گراف</w:t>
      </w:r>
      <w:r w:rsidRPr="00F50C62">
        <w:rPr>
          <w:rFonts w:ascii="Cambria" w:hAnsi="Cambria" w:cs="B Mitra"/>
          <w:sz w:val="20"/>
          <w:szCs w:val="24"/>
          <w:vertAlign w:val="superscript"/>
          <w:rtl/>
        </w:rPr>
        <w:footnoteReference w:id="32"/>
      </w:r>
      <w:r w:rsidRPr="00F50C62">
        <w:rPr>
          <w:rFonts w:ascii="Cambria" w:hAnsi="Cambria" w:cs="B Mitra"/>
          <w:sz w:val="20"/>
          <w:szCs w:val="24"/>
          <w:rtl/>
        </w:rPr>
        <w:t xml:space="preserve"> </w:t>
      </w:r>
      <w:r w:rsidRPr="00F50C62">
        <w:rPr>
          <w:rFonts w:ascii="Cambria" w:hAnsi="Cambria" w:cs="B Mitra" w:hint="cs"/>
          <w:sz w:val="20"/>
          <w:szCs w:val="24"/>
          <w:rtl/>
        </w:rPr>
        <w:t>ریاضی</w:t>
      </w:r>
      <w:r w:rsidRPr="00F50C62">
        <w:rPr>
          <w:rFonts w:ascii="Cambria" w:hAnsi="Cambria" w:cs="B Mitra"/>
          <w:sz w:val="20"/>
          <w:szCs w:val="24"/>
          <w:rtl/>
        </w:rPr>
        <w:t xml:space="preserve"> احتمال </w:t>
      </w:r>
      <w:r w:rsidRPr="00F50C62">
        <w:rPr>
          <w:rFonts w:ascii="Cambria" w:hAnsi="Cambria" w:cs="B Mitra" w:hint="cs"/>
          <w:sz w:val="20"/>
          <w:szCs w:val="24"/>
          <w:rtl/>
        </w:rPr>
        <w:t>یا</w:t>
      </w:r>
      <w:r w:rsidRPr="00F50C62">
        <w:rPr>
          <w:rFonts w:ascii="Cambria" w:hAnsi="Cambria" w:cs="B Mitra"/>
          <w:sz w:val="20"/>
          <w:szCs w:val="24"/>
          <w:rtl/>
        </w:rPr>
        <w:t xml:space="preserve"> مق</w:t>
      </w:r>
      <w:r w:rsidRPr="00F50C62">
        <w:rPr>
          <w:rFonts w:ascii="Cambria" w:hAnsi="Cambria" w:cs="B Mitra" w:hint="cs"/>
          <w:sz w:val="20"/>
          <w:szCs w:val="24"/>
          <w:rtl/>
        </w:rPr>
        <w:t>یاس</w:t>
      </w:r>
      <w:r w:rsidRPr="00F50C62">
        <w:rPr>
          <w:rFonts w:ascii="Cambria" w:hAnsi="Cambria" w:cs="B Mitra"/>
          <w:sz w:val="20"/>
          <w:szCs w:val="24"/>
          <w:rtl/>
        </w:rPr>
        <w:t xml:space="preserve"> احتمال در برنامه</w:t>
      </w:r>
      <w:r w:rsidRPr="00F50C62">
        <w:rPr>
          <w:rFonts w:ascii="Cambria" w:hAnsi="Cambria" w:cs="B Mitra"/>
          <w:sz w:val="20"/>
          <w:szCs w:val="24"/>
          <w:rtl/>
        </w:rPr>
        <w:softHyphen/>
        <w:t>ها</w:t>
      </w:r>
      <w:r w:rsidRPr="00F50C62">
        <w:rPr>
          <w:rFonts w:ascii="Cambria" w:hAnsi="Cambria" w:cs="B Mitra" w:hint="cs"/>
          <w:sz w:val="20"/>
          <w:szCs w:val="24"/>
          <w:rtl/>
        </w:rPr>
        <w:t>ی</w:t>
      </w:r>
      <w:r w:rsidRPr="00F50C62">
        <w:rPr>
          <w:rFonts w:ascii="Cambria" w:hAnsi="Cambria" w:cs="B Mitra"/>
          <w:sz w:val="20"/>
          <w:szCs w:val="24"/>
          <w:rtl/>
        </w:rPr>
        <w:t xml:space="preserve"> تحل</w:t>
      </w:r>
      <w:r w:rsidRPr="00F50C62">
        <w:rPr>
          <w:rFonts w:ascii="Cambria" w:hAnsi="Cambria" w:cs="B Mitra" w:hint="cs"/>
          <w:sz w:val="20"/>
          <w:szCs w:val="24"/>
          <w:rtl/>
        </w:rPr>
        <w:t>یل</w:t>
      </w:r>
      <w:r w:rsidRPr="00F50C62">
        <w:rPr>
          <w:rFonts w:ascii="Cambria" w:hAnsi="Cambria" w:cs="B Mitra"/>
          <w:sz w:val="20"/>
          <w:szCs w:val="24"/>
          <w:rtl/>
        </w:rPr>
        <w:t xml:space="preserve"> و </w:t>
      </w:r>
      <w:r w:rsidRPr="00F50C62">
        <w:rPr>
          <w:rFonts w:ascii="Cambria" w:hAnsi="Cambria" w:cs="B Mitra" w:hint="cs"/>
          <w:sz w:val="20"/>
          <w:szCs w:val="24"/>
          <w:rtl/>
        </w:rPr>
        <w:t>رسم نمودار رسم شوند روی خط راست</w:t>
      </w:r>
      <w:r w:rsidRPr="00F50C62">
        <w:rPr>
          <w:rFonts w:ascii="Cambria" w:hAnsi="Cambria" w:cs="B Mitra"/>
          <w:sz w:val="20"/>
          <w:szCs w:val="24"/>
          <w:rtl/>
        </w:rPr>
        <w:t xml:space="preserve"> قرار م</w:t>
      </w:r>
      <w:r w:rsidRPr="00F50C62">
        <w:rPr>
          <w:rFonts w:ascii="Cambria" w:hAnsi="Cambria" w:cs="B Mitra" w:hint="cs"/>
          <w:sz w:val="20"/>
          <w:szCs w:val="24"/>
          <w:rtl/>
        </w:rPr>
        <w:t>ی</w:t>
      </w:r>
      <w:r w:rsidRPr="00F50C62">
        <w:rPr>
          <w:rFonts w:ascii="Cambria" w:hAnsi="Cambria" w:cs="B Mitra"/>
          <w:sz w:val="20"/>
          <w:szCs w:val="24"/>
          <w:rtl/>
        </w:rPr>
        <w:softHyphen/>
        <w:t>گ</w:t>
      </w:r>
      <w:r w:rsidRPr="00F50C62">
        <w:rPr>
          <w:rFonts w:ascii="Cambria" w:hAnsi="Cambria" w:cs="B Mitra" w:hint="cs"/>
          <w:sz w:val="20"/>
          <w:szCs w:val="24"/>
          <w:rtl/>
        </w:rPr>
        <w:t xml:space="preserve">یرند. </w:t>
      </w:r>
      <w:r w:rsidRPr="00F50C62">
        <w:rPr>
          <w:rFonts w:ascii="Cambria" w:hAnsi="Cambria" w:cs="B Mitra"/>
          <w:sz w:val="20"/>
          <w:szCs w:val="24"/>
          <w:rtl/>
        </w:rPr>
        <w:t>ا</w:t>
      </w:r>
      <w:r w:rsidRPr="00F50C62">
        <w:rPr>
          <w:rFonts w:ascii="Cambria" w:hAnsi="Cambria" w:cs="B Mitra" w:hint="cs"/>
          <w:sz w:val="20"/>
          <w:szCs w:val="24"/>
          <w:rtl/>
        </w:rPr>
        <w:t>ین</w:t>
      </w:r>
      <w:r w:rsidRPr="00F50C62">
        <w:rPr>
          <w:rFonts w:ascii="Cambria" w:hAnsi="Cambria" w:cs="B Mitra"/>
          <w:sz w:val="20"/>
          <w:szCs w:val="24"/>
          <w:rtl/>
        </w:rPr>
        <w:t xml:space="preserve"> نوع گراف را م</w:t>
      </w:r>
      <w:r w:rsidRPr="00F50C62">
        <w:rPr>
          <w:rFonts w:ascii="Cambria" w:hAnsi="Cambria" w:cs="B Mitra" w:hint="cs"/>
          <w:sz w:val="20"/>
          <w:szCs w:val="24"/>
          <w:rtl/>
        </w:rPr>
        <w:t>ی</w:t>
      </w:r>
      <w:r w:rsidRPr="00F50C62">
        <w:rPr>
          <w:rFonts w:ascii="Cambria" w:hAnsi="Cambria" w:cs="B Mitra"/>
          <w:sz w:val="20"/>
          <w:szCs w:val="24"/>
          <w:rtl/>
        </w:rPr>
        <w:softHyphen/>
        <w:t xml:space="preserve">توان در </w:t>
      </w:r>
      <w:r w:rsidRPr="00F50C62">
        <w:rPr>
          <w:rFonts w:ascii="Cambria" w:hAnsi="Cambria" w:cs="B Mitra" w:hint="cs"/>
          <w:sz w:val="20"/>
          <w:szCs w:val="24"/>
          <w:rtl/>
        </w:rPr>
        <w:t>ارتباط</w:t>
      </w:r>
      <w:r w:rsidRPr="00F50C62">
        <w:rPr>
          <w:rFonts w:ascii="Cambria" w:hAnsi="Cambria" w:cs="B Mitra"/>
          <w:sz w:val="20"/>
          <w:szCs w:val="24"/>
          <w:rtl/>
        </w:rPr>
        <w:t xml:space="preserve"> با معادله </w:t>
      </w:r>
      <w:r w:rsidRPr="00F50C62">
        <w:rPr>
          <w:rFonts w:ascii="Cambria" w:hAnsi="Cambria" w:cs="B Mitra" w:hint="cs"/>
          <w:sz w:val="20"/>
          <w:szCs w:val="24"/>
          <w:rtl/>
        </w:rPr>
        <w:t>(4)</w:t>
      </w:r>
      <w:r w:rsidRPr="00F50C62">
        <w:rPr>
          <w:rFonts w:ascii="Cambria" w:hAnsi="Cambria" w:cs="B Mitra"/>
          <w:sz w:val="20"/>
          <w:szCs w:val="24"/>
          <w:rtl/>
        </w:rPr>
        <w:t xml:space="preserve"> </w:t>
      </w:r>
      <w:r w:rsidRPr="00F50C62">
        <w:rPr>
          <w:rFonts w:ascii="Cambria" w:hAnsi="Cambria" w:cs="B Mitra" w:hint="cs"/>
          <w:sz w:val="20"/>
          <w:szCs w:val="24"/>
          <w:rtl/>
        </w:rPr>
        <w:t>برای تعریف</w:t>
      </w:r>
      <w:r w:rsidRPr="00F50C62">
        <w:rPr>
          <w:rFonts w:ascii="Cambria" w:hAnsi="Cambria" w:cs="B Mitra"/>
          <w:sz w:val="20"/>
          <w:szCs w:val="24"/>
          <w:rtl/>
        </w:rPr>
        <w:t xml:space="preserve"> قطر</w:t>
      </w:r>
      <w:r w:rsidRPr="00F50C62">
        <w:rPr>
          <w:rFonts w:ascii="Cambria" w:hAnsi="Cambria" w:cs="B Mitra" w:hint="cs"/>
          <w:sz w:val="20"/>
          <w:szCs w:val="24"/>
          <w:rtl/>
        </w:rPr>
        <w:t xml:space="preserve"> متوسط</w:t>
      </w:r>
      <w:r w:rsidRPr="00F50C62">
        <w:rPr>
          <w:rFonts w:ascii="Cambria" w:hAnsi="Cambria" w:cs="B Mitra"/>
          <w:sz w:val="20"/>
          <w:szCs w:val="24"/>
          <w:rtl/>
        </w:rPr>
        <w:t xml:space="preserve"> و انحراف </w:t>
      </w:r>
      <w:r w:rsidRPr="00F50C62">
        <w:rPr>
          <w:rFonts w:ascii="Cambria" w:hAnsi="Cambria" w:cs="B Mitra" w:hint="cs"/>
          <w:sz w:val="20"/>
          <w:szCs w:val="24"/>
          <w:rtl/>
        </w:rPr>
        <w:t>معیار</w:t>
      </w:r>
      <w:r w:rsidRPr="00F50C62">
        <w:rPr>
          <w:rFonts w:ascii="Cambria" w:hAnsi="Cambria" w:cs="B Mitra"/>
          <w:sz w:val="20"/>
          <w:szCs w:val="24"/>
          <w:rtl/>
        </w:rPr>
        <w:t xml:space="preserve"> استفاده کرد.</w:t>
      </w:r>
    </w:p>
    <w:p w:rsidR="00CC59C2" w:rsidRPr="00F50C62" w:rsidRDefault="00CC59C2" w:rsidP="00CC59C2">
      <w:pPr>
        <w:jc w:val="lowKashida"/>
        <w:rPr>
          <w:rFonts w:ascii="Cambria" w:hAnsi="Cambria" w:cs="B Mitra"/>
          <w:sz w:val="20"/>
          <w:szCs w:val="24"/>
          <w:rtl/>
        </w:rPr>
      </w:pPr>
      <w:r w:rsidRPr="00F50C62">
        <w:rPr>
          <w:rFonts w:ascii="Cambria" w:hAnsi="Cambria" w:cs="B Mitra" w:hint="cs"/>
          <w:sz w:val="20"/>
          <w:szCs w:val="24"/>
          <w:rtl/>
        </w:rPr>
        <w:t xml:space="preserve"> </w:t>
      </w:r>
    </w:p>
    <w:p w:rsidR="00CC59C2" w:rsidRPr="00F50C62" w:rsidRDefault="00915175" w:rsidP="00CC59C2">
      <w:pPr>
        <w:jc w:val="lowKashida"/>
        <w:rPr>
          <w:rFonts w:ascii="Cambria" w:hAnsi="Cambria" w:cs="B Mitra"/>
          <w:bCs/>
          <w:sz w:val="20"/>
          <w:szCs w:val="24"/>
          <w:rtl/>
        </w:rPr>
      </w:pPr>
      <w:r>
        <w:rPr>
          <w:rFonts w:ascii="Cambria" w:hAnsi="Cambria" w:cs="B Mitra" w:hint="cs"/>
          <w:bCs/>
          <w:sz w:val="20"/>
          <w:szCs w:val="24"/>
          <w:rtl/>
        </w:rPr>
        <w:lastRenderedPageBreak/>
        <w:t>3</w:t>
      </w:r>
      <w:r w:rsidR="00CC59C2" w:rsidRPr="00F50C62">
        <w:rPr>
          <w:rFonts w:ascii="Cambria" w:hAnsi="Cambria" w:cs="B Mitra" w:hint="cs"/>
          <w:bCs/>
          <w:sz w:val="20"/>
          <w:szCs w:val="24"/>
          <w:rtl/>
        </w:rPr>
        <w:t>-2- توزیع لگاریتم-نرمال</w:t>
      </w:r>
    </w:p>
    <w:p w:rsidR="00CC59C2" w:rsidRPr="00F50C62" w:rsidRDefault="00CC59C2" w:rsidP="00A01749">
      <w:pPr>
        <w:jc w:val="lowKashida"/>
        <w:rPr>
          <w:rFonts w:ascii="Cambria" w:hAnsi="Cambria" w:cs="B Mitra"/>
          <w:sz w:val="20"/>
          <w:szCs w:val="24"/>
          <w:rtl/>
        </w:rPr>
      </w:pPr>
      <w:r w:rsidRPr="00F50C62">
        <w:rPr>
          <w:rFonts w:ascii="Cambria" w:hAnsi="Cambria" w:cs="B Mitra" w:hint="cs"/>
          <w:sz w:val="20"/>
          <w:szCs w:val="24"/>
          <w:rtl/>
        </w:rPr>
        <w:t>اگر</w:t>
      </w:r>
      <w:r w:rsidRPr="00F50C62">
        <w:rPr>
          <w:rFonts w:ascii="Cambria" w:hAnsi="Cambria" w:cs="B Mitra"/>
          <w:sz w:val="20"/>
          <w:szCs w:val="24"/>
          <w:rtl/>
        </w:rPr>
        <w:t xml:space="preserve"> لگار</w:t>
      </w:r>
      <w:r w:rsidRPr="00F50C62">
        <w:rPr>
          <w:rFonts w:ascii="Cambria" w:hAnsi="Cambria" w:cs="B Mitra" w:hint="cs"/>
          <w:sz w:val="20"/>
          <w:szCs w:val="24"/>
          <w:rtl/>
        </w:rPr>
        <w:t>یتم</w:t>
      </w:r>
      <w:r w:rsidRPr="00F50C62">
        <w:rPr>
          <w:rFonts w:ascii="Cambria" w:hAnsi="Cambria" w:cs="B Mitra"/>
          <w:sz w:val="20"/>
          <w:szCs w:val="24"/>
          <w:rtl/>
        </w:rPr>
        <w:t xml:space="preserve"> قطر ذره به عنوان متغ</w:t>
      </w:r>
      <w:r w:rsidRPr="00F50C62">
        <w:rPr>
          <w:rFonts w:ascii="Cambria" w:hAnsi="Cambria" w:cs="B Mitra" w:hint="cs"/>
          <w:sz w:val="20"/>
          <w:szCs w:val="24"/>
          <w:rtl/>
        </w:rPr>
        <w:t>یر</w:t>
      </w:r>
      <w:r w:rsidRPr="00F50C62">
        <w:rPr>
          <w:rFonts w:ascii="Cambria" w:hAnsi="Cambria" w:cs="B Mitra"/>
          <w:sz w:val="20"/>
          <w:szCs w:val="24"/>
          <w:rtl/>
        </w:rPr>
        <w:t xml:space="preserve"> استفاده </w:t>
      </w:r>
      <w:r w:rsidRPr="00F50C62">
        <w:rPr>
          <w:rFonts w:ascii="Cambria" w:hAnsi="Cambria" w:cs="B Mitra" w:hint="cs"/>
          <w:sz w:val="20"/>
          <w:szCs w:val="24"/>
          <w:rtl/>
        </w:rPr>
        <w:t>شود،</w:t>
      </w:r>
      <w:r w:rsidRPr="00F50C62">
        <w:rPr>
          <w:rFonts w:ascii="Cambria" w:hAnsi="Cambria" w:cs="B Mitra"/>
          <w:sz w:val="20"/>
          <w:szCs w:val="24"/>
          <w:rtl/>
        </w:rPr>
        <w:t xml:space="preserve"> بس</w:t>
      </w:r>
      <w:r w:rsidRPr="00F50C62">
        <w:rPr>
          <w:rFonts w:ascii="Cambria" w:hAnsi="Cambria" w:cs="B Mitra" w:hint="cs"/>
          <w:sz w:val="20"/>
          <w:szCs w:val="24"/>
          <w:rtl/>
        </w:rPr>
        <w:t>یاری</w:t>
      </w:r>
      <w:r w:rsidRPr="00F50C62">
        <w:rPr>
          <w:rFonts w:ascii="Cambria" w:hAnsi="Cambria" w:cs="B Mitra"/>
          <w:sz w:val="20"/>
          <w:szCs w:val="24"/>
          <w:rtl/>
        </w:rPr>
        <w:t xml:space="preserve"> از توز</w:t>
      </w:r>
      <w:r w:rsidRPr="00F50C62">
        <w:rPr>
          <w:rFonts w:ascii="Cambria" w:hAnsi="Cambria" w:cs="B Mitra" w:hint="cs"/>
          <w:sz w:val="20"/>
          <w:szCs w:val="24"/>
          <w:rtl/>
        </w:rPr>
        <w:t>یع</w:t>
      </w:r>
      <w:r w:rsidRPr="00F50C62">
        <w:rPr>
          <w:rFonts w:ascii="Cambria" w:hAnsi="Cambria" w:cs="B Mitra"/>
          <w:sz w:val="20"/>
          <w:szCs w:val="24"/>
          <w:rtl/>
        </w:rPr>
        <w:softHyphen/>
      </w:r>
      <w:r w:rsidRPr="00F50C62">
        <w:rPr>
          <w:rFonts w:ascii="Cambria" w:hAnsi="Cambria" w:cs="B Mitra" w:hint="cs"/>
          <w:sz w:val="20"/>
          <w:szCs w:val="24"/>
          <w:rtl/>
        </w:rPr>
        <w:t>های</w:t>
      </w:r>
      <w:r w:rsidRPr="00F50C62">
        <w:rPr>
          <w:rFonts w:ascii="Cambria" w:hAnsi="Cambria" w:cs="B Mitra"/>
          <w:sz w:val="20"/>
          <w:szCs w:val="24"/>
          <w:rtl/>
        </w:rPr>
        <w:t xml:space="preserve"> ذرات</w:t>
      </w:r>
      <w:r w:rsidRPr="00F50C62">
        <w:rPr>
          <w:rFonts w:ascii="Cambria" w:hAnsi="Cambria" w:cs="B Mitra" w:hint="cs"/>
          <w:sz w:val="20"/>
          <w:szCs w:val="24"/>
          <w:rtl/>
        </w:rPr>
        <w:t>ی</w:t>
      </w:r>
      <w:r w:rsidRPr="00F50C62">
        <w:rPr>
          <w:rFonts w:ascii="Cambria" w:hAnsi="Cambria" w:cs="B Mitra"/>
          <w:sz w:val="20"/>
          <w:szCs w:val="24"/>
          <w:rtl/>
        </w:rPr>
        <w:t xml:space="preserve"> که در طب</w:t>
      </w:r>
      <w:r w:rsidRPr="00F50C62">
        <w:rPr>
          <w:rFonts w:ascii="Cambria" w:hAnsi="Cambria" w:cs="B Mitra" w:hint="cs"/>
          <w:sz w:val="20"/>
          <w:szCs w:val="24"/>
          <w:rtl/>
        </w:rPr>
        <w:t>یعت</w:t>
      </w:r>
      <w:r w:rsidRPr="00F50C62">
        <w:rPr>
          <w:rFonts w:ascii="Cambria" w:hAnsi="Cambria" w:cs="B Mitra"/>
          <w:sz w:val="20"/>
          <w:szCs w:val="24"/>
          <w:rtl/>
        </w:rPr>
        <w:t xml:space="preserve"> اتفاق م</w:t>
      </w:r>
      <w:r w:rsidRPr="00F50C62">
        <w:rPr>
          <w:rFonts w:ascii="Cambria" w:hAnsi="Cambria" w:cs="B Mitra" w:hint="cs"/>
          <w:sz w:val="20"/>
          <w:szCs w:val="24"/>
          <w:rtl/>
        </w:rPr>
        <w:t>ی</w:t>
      </w:r>
      <w:r w:rsidRPr="00F50C62">
        <w:rPr>
          <w:rFonts w:ascii="Cambria" w:hAnsi="Cambria" w:cs="B Mitra"/>
          <w:sz w:val="20"/>
          <w:szCs w:val="24"/>
          <w:rtl/>
        </w:rPr>
        <w:softHyphen/>
        <w:t xml:space="preserve">افتند، </w:t>
      </w:r>
      <w:r w:rsidRPr="00F50C62">
        <w:rPr>
          <w:rFonts w:ascii="Cambria" w:hAnsi="Cambria" w:cs="B Mitra" w:hint="cs"/>
          <w:sz w:val="20"/>
          <w:szCs w:val="24"/>
          <w:rtl/>
        </w:rPr>
        <w:t>از</w:t>
      </w:r>
      <w:r w:rsidRPr="00F50C62">
        <w:rPr>
          <w:rFonts w:ascii="Cambria" w:hAnsi="Cambria" w:cs="B Mitra"/>
          <w:sz w:val="20"/>
          <w:szCs w:val="24"/>
          <w:rtl/>
        </w:rPr>
        <w:t xml:space="preserve"> قانون توز</w:t>
      </w:r>
      <w:r w:rsidRPr="00F50C62">
        <w:rPr>
          <w:rFonts w:ascii="Cambria" w:hAnsi="Cambria" w:cs="B Mitra" w:hint="cs"/>
          <w:sz w:val="20"/>
          <w:szCs w:val="24"/>
          <w:rtl/>
        </w:rPr>
        <w:t>یع</w:t>
      </w:r>
      <w:r w:rsidRPr="00F50C62">
        <w:rPr>
          <w:rFonts w:ascii="Cambria" w:hAnsi="Cambria" w:cs="B Mitra"/>
          <w:sz w:val="20"/>
          <w:szCs w:val="24"/>
          <w:rtl/>
        </w:rPr>
        <w:t xml:space="preserve"> گوس</w:t>
      </w:r>
      <w:r w:rsidRPr="00F50C62">
        <w:rPr>
          <w:rFonts w:ascii="Cambria" w:hAnsi="Cambria" w:cs="B Mitra" w:hint="cs"/>
          <w:sz w:val="20"/>
          <w:szCs w:val="24"/>
          <w:rtl/>
        </w:rPr>
        <w:t>ی</w:t>
      </w:r>
      <w:r w:rsidRPr="00F50C62">
        <w:rPr>
          <w:rFonts w:ascii="Cambria" w:hAnsi="Cambria" w:cs="B Mitra"/>
          <w:sz w:val="20"/>
          <w:szCs w:val="24"/>
          <w:vertAlign w:val="superscript"/>
          <w:rtl/>
        </w:rPr>
        <w:footnoteReference w:id="33"/>
      </w:r>
      <w:r w:rsidRPr="00F50C62">
        <w:rPr>
          <w:rFonts w:ascii="Cambria" w:hAnsi="Cambria" w:cs="B Mitra"/>
          <w:sz w:val="20"/>
          <w:szCs w:val="24"/>
          <w:rtl/>
        </w:rPr>
        <w:t xml:space="preserve"> </w:t>
      </w:r>
      <w:r w:rsidRPr="00F50C62">
        <w:rPr>
          <w:rFonts w:ascii="Cambria" w:hAnsi="Cambria" w:cs="B Mitra" w:hint="cs"/>
          <w:sz w:val="20"/>
          <w:szCs w:val="24"/>
          <w:rtl/>
        </w:rPr>
        <w:t>یا</w:t>
      </w:r>
      <w:r w:rsidRPr="00F50C62">
        <w:rPr>
          <w:rFonts w:ascii="Cambria" w:hAnsi="Cambria" w:cs="B Mitra"/>
          <w:sz w:val="20"/>
          <w:szCs w:val="24"/>
          <w:rtl/>
        </w:rPr>
        <w:t xml:space="preserve"> </w:t>
      </w:r>
      <w:r w:rsidRPr="00F50C62">
        <w:rPr>
          <w:rFonts w:ascii="Cambria" w:hAnsi="Cambria" w:cs="B Mitra" w:hint="cs"/>
          <w:sz w:val="20"/>
          <w:szCs w:val="24"/>
          <w:rtl/>
        </w:rPr>
        <w:t xml:space="preserve">توزیع </w:t>
      </w:r>
      <w:r w:rsidRPr="00F50C62">
        <w:rPr>
          <w:rFonts w:ascii="Cambria" w:hAnsi="Cambria" w:cs="B Mitra"/>
          <w:sz w:val="20"/>
          <w:szCs w:val="24"/>
          <w:rtl/>
        </w:rPr>
        <w:t xml:space="preserve">نرمال </w:t>
      </w:r>
      <w:r w:rsidRPr="00F50C62">
        <w:rPr>
          <w:rFonts w:ascii="Cambria" w:hAnsi="Cambria" w:cs="B Mitra" w:hint="cs"/>
          <w:sz w:val="20"/>
          <w:szCs w:val="24"/>
          <w:rtl/>
        </w:rPr>
        <w:t xml:space="preserve">تبعیت </w:t>
      </w:r>
      <w:r w:rsidRPr="00F50C62">
        <w:rPr>
          <w:rFonts w:ascii="Cambria" w:hAnsi="Cambria" w:cs="B Mitra"/>
          <w:sz w:val="20"/>
          <w:szCs w:val="24"/>
          <w:rtl/>
        </w:rPr>
        <w:t>م</w:t>
      </w:r>
      <w:r w:rsidRPr="00F50C62">
        <w:rPr>
          <w:rFonts w:ascii="Cambria" w:hAnsi="Cambria" w:cs="B Mitra" w:hint="cs"/>
          <w:sz w:val="20"/>
          <w:szCs w:val="24"/>
          <w:rtl/>
        </w:rPr>
        <w:t>ی</w:t>
      </w:r>
      <w:r w:rsidRPr="00F50C62">
        <w:rPr>
          <w:rFonts w:ascii="Cambria" w:hAnsi="Cambria" w:cs="B Mitra"/>
          <w:sz w:val="20"/>
          <w:szCs w:val="24"/>
          <w:rtl/>
        </w:rPr>
        <w:softHyphen/>
      </w:r>
      <w:r w:rsidRPr="00F50C62">
        <w:rPr>
          <w:rFonts w:ascii="Cambria" w:hAnsi="Cambria" w:cs="B Mitra" w:hint="cs"/>
          <w:sz w:val="20"/>
          <w:szCs w:val="24"/>
          <w:rtl/>
        </w:rPr>
        <w:t>کن</w:t>
      </w:r>
      <w:r w:rsidRPr="00F50C62">
        <w:rPr>
          <w:rFonts w:ascii="Cambria" w:hAnsi="Cambria" w:cs="B Mitra"/>
          <w:sz w:val="20"/>
          <w:szCs w:val="24"/>
          <w:rtl/>
        </w:rPr>
        <w:t>ند.</w:t>
      </w:r>
      <w:r w:rsidRPr="00F50C62">
        <w:rPr>
          <w:rFonts w:ascii="Cambria" w:hAnsi="Cambria" w:cs="B Mitra" w:hint="cs"/>
          <w:sz w:val="20"/>
          <w:szCs w:val="24"/>
          <w:rtl/>
        </w:rPr>
        <w:t xml:space="preserve"> با این اصلاح، معادله (2) به شکل زیر در می</w:t>
      </w:r>
      <w:r w:rsidRPr="00F50C62">
        <w:rPr>
          <w:rFonts w:ascii="Cambria" w:hAnsi="Cambria" w:cs="B Mitra"/>
          <w:sz w:val="20"/>
          <w:szCs w:val="24"/>
          <w:rtl/>
        </w:rPr>
        <w:softHyphen/>
      </w:r>
      <w:r w:rsidRPr="00F50C62">
        <w:rPr>
          <w:rFonts w:ascii="Cambria" w:hAnsi="Cambria" w:cs="B Mitra" w:hint="cs"/>
          <w:sz w:val="20"/>
          <w:szCs w:val="24"/>
          <w:rtl/>
        </w:rPr>
        <w:t>آید:</w:t>
      </w:r>
    </w:p>
    <w:tbl>
      <w:tblPr>
        <w:bidiVisual/>
        <w:tblW w:w="0" w:type="auto"/>
        <w:tblInd w:w="108" w:type="dxa"/>
        <w:tblLook w:val="04A0" w:firstRow="1" w:lastRow="0" w:firstColumn="1" w:lastColumn="0" w:noHBand="0" w:noVBand="1"/>
      </w:tblPr>
      <w:tblGrid>
        <w:gridCol w:w="635"/>
        <w:gridCol w:w="4008"/>
      </w:tblGrid>
      <w:tr w:rsidR="00CC59C2" w:rsidRPr="0065599E" w:rsidTr="0065599E">
        <w:tc>
          <w:tcPr>
            <w:tcW w:w="1134" w:type="dxa"/>
            <w:shd w:val="clear" w:color="auto" w:fill="auto"/>
            <w:vAlign w:val="center"/>
          </w:tcPr>
          <w:p w:rsidR="00CC59C2" w:rsidRPr="0065599E" w:rsidRDefault="002C0D0D" w:rsidP="0065599E">
            <w:pPr>
              <w:jc w:val="lowKashida"/>
              <w:rPr>
                <w:rFonts w:ascii="Cambria" w:hAnsi="Cambria" w:cs="B Mitra"/>
                <w:sz w:val="20"/>
                <w:szCs w:val="24"/>
                <w:rtl/>
              </w:rPr>
            </w:pPr>
            <w:r>
              <w:rPr>
                <w:rFonts w:ascii="Cambria" w:hAnsi="Cambria" w:cs="B Mitra" w:hint="cs"/>
                <w:sz w:val="20"/>
                <w:szCs w:val="24"/>
                <w:rtl/>
              </w:rPr>
              <w:t>(</w:t>
            </w:r>
            <w:r w:rsidR="00CC59C2" w:rsidRPr="0065599E">
              <w:rPr>
                <w:rFonts w:ascii="Cambria" w:hAnsi="Cambria" w:cs="B Mitra" w:hint="cs"/>
                <w:sz w:val="20"/>
                <w:szCs w:val="24"/>
                <w:rtl/>
              </w:rPr>
              <w:t>5)</w:t>
            </w:r>
          </w:p>
        </w:tc>
        <w:tc>
          <w:tcPr>
            <w:tcW w:w="7371" w:type="dxa"/>
            <w:shd w:val="clear" w:color="auto" w:fill="auto"/>
          </w:tcPr>
          <w:p w:rsidR="00CC59C2" w:rsidRPr="002C0D0D" w:rsidRDefault="00B11865" w:rsidP="0065599E">
            <w:pPr>
              <w:jc w:val="lowKashida"/>
              <w:rPr>
                <w:rFonts w:ascii="Cambria" w:hAnsi="Cambria" w:cs="B Mitra"/>
                <w:sz w:val="20"/>
                <w:szCs w:val="24"/>
                <w:rtl/>
              </w:rPr>
            </w:pPr>
            <m:oMathPara>
              <m:oMathParaPr>
                <m:jc m:val="left"/>
              </m:oMathParaPr>
              <m:oMath>
                <m:f>
                  <m:fPr>
                    <m:ctrlPr>
                      <w:rPr>
                        <w:rFonts w:ascii="Cambria Math" w:eastAsia="Calibri" w:hAnsi="Cambria Math" w:cs="B Nazanin"/>
                        <w:sz w:val="20"/>
                        <w:szCs w:val="20"/>
                        <w:lang w:bidi="ar-SA"/>
                      </w:rPr>
                    </m:ctrlPr>
                  </m:fPr>
                  <m:num>
                    <m:r>
                      <m:rPr>
                        <m:sty m:val="p"/>
                      </m:rPr>
                      <w:rPr>
                        <w:rFonts w:ascii="Cambria Math" w:eastAsia="Calibri" w:hAnsi="Cambria Math" w:cs="B Nazanin"/>
                        <w:sz w:val="20"/>
                        <w:szCs w:val="20"/>
                        <w:lang w:bidi="ar-SA"/>
                      </w:rPr>
                      <m:t>ⅆ</m:t>
                    </m:r>
                    <m:r>
                      <w:rPr>
                        <w:rFonts w:ascii="Cambria Math" w:eastAsia="Calibri" w:hAnsi="Cambria Math" w:cs="B Nazanin"/>
                        <w:sz w:val="20"/>
                        <w:szCs w:val="20"/>
                        <w:lang w:bidi="ar-SA"/>
                      </w:rPr>
                      <m:t>N</m:t>
                    </m:r>
                  </m:num>
                  <m:den>
                    <m:r>
                      <m:rPr>
                        <m:sty m:val="p"/>
                      </m:rPr>
                      <w:rPr>
                        <w:rFonts w:ascii="Cambria Math" w:eastAsia="Calibri" w:hAnsi="Cambria Math" w:cs="B Nazanin"/>
                        <w:sz w:val="20"/>
                        <w:szCs w:val="20"/>
                        <w:lang w:bidi="ar-SA"/>
                      </w:rPr>
                      <m:t>ⅆ</m:t>
                    </m:r>
                    <m:r>
                      <w:rPr>
                        <w:rFonts w:ascii="Cambria Math" w:eastAsia="Calibri" w:hAnsi="Cambria Math" w:cs="B Nazanin"/>
                        <w:sz w:val="20"/>
                        <w:szCs w:val="20"/>
                        <w:lang w:bidi="ar-SA"/>
                      </w:rPr>
                      <m:t>D</m:t>
                    </m:r>
                  </m:den>
                </m:f>
                <m:r>
                  <m:rPr>
                    <m:sty m:val="p"/>
                  </m:rPr>
                  <w:rPr>
                    <w:rFonts w:ascii="Cambria Math" w:eastAsia="Calibri" w:hAnsi="Cambria Math" w:cs="B Nazanin"/>
                    <w:sz w:val="20"/>
                    <w:szCs w:val="20"/>
                    <w:lang w:bidi="ar-SA"/>
                  </w:rPr>
                  <m:t>=</m:t>
                </m:r>
                <m:r>
                  <w:rPr>
                    <w:rFonts w:ascii="Cambria Math" w:eastAsia="Calibri" w:hAnsi="Cambria Math" w:cs="B Nazanin"/>
                    <w:sz w:val="20"/>
                    <w:szCs w:val="20"/>
                    <w:lang w:bidi="ar-SA"/>
                  </w:rPr>
                  <m:t>f</m:t>
                </m:r>
                <m:d>
                  <m:dPr>
                    <m:ctrlPr>
                      <w:rPr>
                        <w:rFonts w:ascii="Cambria Math" w:eastAsia="Calibri" w:hAnsi="Cambria Math" w:cs="B Nazanin"/>
                        <w:sz w:val="20"/>
                        <w:szCs w:val="20"/>
                        <w:lang w:bidi="ar-SA"/>
                      </w:rPr>
                    </m:ctrlPr>
                  </m:dPr>
                  <m:e>
                    <m:r>
                      <w:rPr>
                        <w:rFonts w:ascii="Cambria Math" w:eastAsia="Calibri" w:hAnsi="Cambria Math" w:cs="B Nazanin"/>
                        <w:sz w:val="20"/>
                        <w:szCs w:val="20"/>
                        <w:lang w:bidi="ar-SA"/>
                      </w:rPr>
                      <m:t>D</m:t>
                    </m:r>
                  </m:e>
                </m:d>
                <m:r>
                  <m:rPr>
                    <m:sty m:val="p"/>
                  </m:rPr>
                  <w:rPr>
                    <w:rFonts w:ascii="Cambria Math" w:eastAsia="Calibri" w:hAnsi="Cambria Math" w:cs="B Nazanin"/>
                    <w:sz w:val="20"/>
                    <w:szCs w:val="20"/>
                    <w:lang w:bidi="ar-SA"/>
                  </w:rPr>
                  <m:t>=</m:t>
                </m:r>
                <m:f>
                  <m:fPr>
                    <m:ctrlPr>
                      <w:rPr>
                        <w:rFonts w:ascii="Cambria Math" w:eastAsia="Calibri" w:hAnsi="Cambria Math" w:cs="B Nazanin"/>
                        <w:sz w:val="20"/>
                        <w:szCs w:val="20"/>
                        <w:lang w:bidi="ar-SA"/>
                      </w:rPr>
                    </m:ctrlPr>
                  </m:fPr>
                  <m:num>
                    <m:r>
                      <m:rPr>
                        <m:sty m:val="p"/>
                      </m:rPr>
                      <w:rPr>
                        <w:rFonts w:ascii="Cambria Math" w:eastAsia="Calibri" w:hAnsi="Cambria Math" w:cs="B Nazanin"/>
                        <w:sz w:val="20"/>
                        <w:szCs w:val="20"/>
                        <w:lang w:bidi="ar-SA"/>
                      </w:rPr>
                      <m:t>1</m:t>
                    </m:r>
                  </m:num>
                  <m:den>
                    <m:rad>
                      <m:radPr>
                        <m:degHide m:val="1"/>
                        <m:ctrlPr>
                          <w:rPr>
                            <w:rFonts w:ascii="Cambria Math" w:eastAsia="Calibri" w:hAnsi="Cambria Math" w:cs="B Nazanin"/>
                            <w:sz w:val="20"/>
                            <w:szCs w:val="20"/>
                            <w:lang w:bidi="ar-SA"/>
                          </w:rPr>
                        </m:ctrlPr>
                      </m:radPr>
                      <m:deg/>
                      <m:e>
                        <m:r>
                          <m:rPr>
                            <m:sty m:val="p"/>
                          </m:rPr>
                          <w:rPr>
                            <w:rFonts w:ascii="Cambria Math" w:eastAsia="Calibri" w:hAnsi="Cambria Math" w:cs="B Nazanin"/>
                            <w:sz w:val="20"/>
                            <w:szCs w:val="20"/>
                            <w:lang w:bidi="ar-SA"/>
                          </w:rPr>
                          <m:t>2</m:t>
                        </m:r>
                        <m:r>
                          <w:rPr>
                            <w:rFonts w:ascii="Cambria Math" w:eastAsia="Calibri" w:hAnsi="Cambria Math" w:cs="B Nazanin"/>
                            <w:sz w:val="20"/>
                            <w:szCs w:val="20"/>
                            <w:lang w:bidi="ar-SA"/>
                          </w:rPr>
                          <m:t>πD</m:t>
                        </m:r>
                        <m:sSub>
                          <m:sSubPr>
                            <m:ctrlPr>
                              <w:rPr>
                                <w:rFonts w:ascii="Cambria Math" w:eastAsia="Calibri" w:hAnsi="Cambria Math" w:cs="B Nazanin"/>
                                <w:sz w:val="20"/>
                                <w:szCs w:val="20"/>
                                <w:lang w:bidi="ar-SA"/>
                              </w:rPr>
                            </m:ctrlPr>
                          </m:sSubPr>
                          <m:e>
                            <m:r>
                              <w:rPr>
                                <w:rFonts w:ascii="Cambria Math" w:eastAsia="Calibri" w:hAnsi="Cambria Math" w:cs="B Nazanin"/>
                                <w:sz w:val="20"/>
                                <w:szCs w:val="20"/>
                                <w:lang w:bidi="ar-SA"/>
                              </w:rPr>
                              <m:t>s</m:t>
                            </m:r>
                          </m:e>
                          <m:sub>
                            <m:r>
                              <w:rPr>
                                <w:rFonts w:ascii="Cambria Math" w:eastAsia="Calibri" w:hAnsi="Cambria Math" w:cs="B Nazanin"/>
                                <w:sz w:val="20"/>
                                <w:szCs w:val="20"/>
                                <w:lang w:bidi="ar-SA"/>
                              </w:rPr>
                              <m:t>g</m:t>
                            </m:r>
                          </m:sub>
                        </m:sSub>
                      </m:e>
                    </m:rad>
                  </m:den>
                </m:f>
                <m:func>
                  <m:funcPr>
                    <m:ctrlPr>
                      <w:rPr>
                        <w:rFonts w:ascii="Cambria Math" w:eastAsia="Calibri" w:hAnsi="Cambria Math" w:cs="B Nazanin"/>
                        <w:sz w:val="20"/>
                        <w:szCs w:val="20"/>
                        <w:lang w:bidi="ar-SA"/>
                      </w:rPr>
                    </m:ctrlPr>
                  </m:funcPr>
                  <m:fName>
                    <m:r>
                      <w:rPr>
                        <w:rFonts w:ascii="Cambria Math" w:eastAsia="Calibri" w:hAnsi="Cambria Math" w:cs="B Nazanin"/>
                        <w:sz w:val="20"/>
                        <w:szCs w:val="20"/>
                        <w:lang w:bidi="ar-SA"/>
                      </w:rPr>
                      <m:t>exp</m:t>
                    </m:r>
                  </m:fName>
                  <m:e>
                    <m:r>
                      <m:rPr>
                        <m:sty m:val="p"/>
                      </m:rPr>
                      <w:rPr>
                        <w:rFonts w:ascii="Cambria Math" w:eastAsia="Calibri" w:hAnsi="Cambria Math" w:cs="B Nazanin"/>
                        <w:sz w:val="20"/>
                        <w:szCs w:val="20"/>
                        <w:lang w:bidi="ar-SA"/>
                      </w:rPr>
                      <m:t>-</m:t>
                    </m:r>
                    <m:d>
                      <m:dPr>
                        <m:begChr m:val="["/>
                        <m:endChr m:val="]"/>
                        <m:ctrlPr>
                          <w:rPr>
                            <w:rFonts w:ascii="Cambria Math" w:eastAsia="Calibri" w:hAnsi="Cambria Math" w:cs="B Nazanin"/>
                            <w:sz w:val="20"/>
                            <w:szCs w:val="20"/>
                            <w:lang w:bidi="ar-SA"/>
                          </w:rPr>
                        </m:ctrlPr>
                      </m:dPr>
                      <m:e>
                        <m:f>
                          <m:fPr>
                            <m:ctrlPr>
                              <w:rPr>
                                <w:rFonts w:ascii="Cambria Math" w:eastAsia="Calibri" w:hAnsi="Cambria Math" w:cs="B Nazanin"/>
                                <w:sz w:val="20"/>
                                <w:szCs w:val="20"/>
                                <w:lang w:bidi="ar-SA"/>
                              </w:rPr>
                            </m:ctrlPr>
                          </m:fPr>
                          <m:num>
                            <m:r>
                              <m:rPr>
                                <m:sty m:val="p"/>
                              </m:rPr>
                              <w:rPr>
                                <w:rFonts w:ascii="Cambria Math" w:eastAsia="Calibri" w:hAnsi="Cambria Math" w:cs="B Nazanin"/>
                                <w:sz w:val="20"/>
                                <w:szCs w:val="20"/>
                                <w:lang w:bidi="ar-SA"/>
                              </w:rPr>
                              <m:t>1</m:t>
                            </m:r>
                          </m:num>
                          <m:den>
                            <m:r>
                              <m:rPr>
                                <m:sty m:val="p"/>
                              </m:rPr>
                              <w:rPr>
                                <w:rFonts w:ascii="Cambria Math" w:eastAsia="Calibri" w:hAnsi="Cambria Math" w:cs="B Nazanin"/>
                                <w:sz w:val="20"/>
                                <w:szCs w:val="20"/>
                                <w:lang w:bidi="ar-SA"/>
                              </w:rPr>
                              <m:t>2</m:t>
                            </m:r>
                            <m:sSubSup>
                              <m:sSubSupPr>
                                <m:ctrlPr>
                                  <w:rPr>
                                    <w:rFonts w:ascii="Cambria Math" w:eastAsia="Calibri" w:hAnsi="Cambria Math" w:cs="B Nazanin"/>
                                    <w:sz w:val="20"/>
                                    <w:szCs w:val="20"/>
                                    <w:lang w:bidi="ar-SA"/>
                                  </w:rPr>
                                </m:ctrlPr>
                              </m:sSubSupPr>
                              <m:e>
                                <m:r>
                                  <w:rPr>
                                    <w:rFonts w:ascii="Cambria Math" w:eastAsia="Calibri" w:hAnsi="Cambria Math" w:cs="B Nazanin"/>
                                    <w:sz w:val="20"/>
                                    <w:szCs w:val="20"/>
                                    <w:lang w:bidi="ar-SA"/>
                                  </w:rPr>
                                  <m:t>s</m:t>
                                </m:r>
                              </m:e>
                              <m:sub>
                                <m:r>
                                  <w:rPr>
                                    <w:rFonts w:ascii="Cambria Math" w:eastAsia="Calibri" w:hAnsi="Cambria Math" w:cs="B Nazanin"/>
                                    <w:sz w:val="20"/>
                                    <w:szCs w:val="20"/>
                                    <w:lang w:bidi="ar-SA"/>
                                  </w:rPr>
                                  <m:t>g</m:t>
                                </m:r>
                              </m:sub>
                              <m:sup>
                                <m:r>
                                  <m:rPr>
                                    <m:sty m:val="p"/>
                                  </m:rPr>
                                  <w:rPr>
                                    <w:rFonts w:ascii="Cambria Math" w:eastAsia="Calibri" w:hAnsi="Cambria Math" w:cs="B Nazanin"/>
                                    <w:sz w:val="20"/>
                                    <w:szCs w:val="20"/>
                                    <w:lang w:bidi="ar-SA"/>
                                  </w:rPr>
                                  <m:t>2</m:t>
                                </m:r>
                              </m:sup>
                            </m:sSubSup>
                          </m:den>
                        </m:f>
                        <m:sSup>
                          <m:sSupPr>
                            <m:ctrlPr>
                              <w:rPr>
                                <w:rFonts w:ascii="Cambria Math" w:eastAsia="Calibri" w:hAnsi="Cambria Math" w:cs="B Nazanin"/>
                                <w:sz w:val="20"/>
                                <w:szCs w:val="20"/>
                                <w:lang w:bidi="ar-SA"/>
                              </w:rPr>
                            </m:ctrlPr>
                          </m:sSupPr>
                          <m:e>
                            <m:d>
                              <m:dPr>
                                <m:ctrlPr>
                                  <w:rPr>
                                    <w:rFonts w:ascii="Cambria Math" w:eastAsia="Calibri" w:hAnsi="Cambria Math" w:cs="B Nazanin"/>
                                    <w:sz w:val="20"/>
                                    <w:szCs w:val="20"/>
                                    <w:lang w:bidi="ar-SA"/>
                                  </w:rPr>
                                </m:ctrlPr>
                              </m:dPr>
                              <m:e>
                                <m:func>
                                  <m:funcPr>
                                    <m:ctrlPr>
                                      <w:rPr>
                                        <w:rFonts w:ascii="Cambria Math" w:eastAsia="Calibri" w:hAnsi="Cambria Math" w:cs="B Nazanin"/>
                                        <w:sz w:val="20"/>
                                        <w:szCs w:val="20"/>
                                        <w:lang w:bidi="ar-SA"/>
                                      </w:rPr>
                                    </m:ctrlPr>
                                  </m:funcPr>
                                  <m:fName>
                                    <m:r>
                                      <w:rPr>
                                        <w:rFonts w:ascii="Cambria Math" w:eastAsia="Calibri" w:hAnsi="Cambria Math" w:cs="B Nazanin"/>
                                        <w:sz w:val="20"/>
                                        <w:szCs w:val="20"/>
                                        <w:lang w:bidi="ar-SA"/>
                                      </w:rPr>
                                      <m:t>ln</m:t>
                                    </m:r>
                                  </m:fName>
                                  <m:e>
                                    <m:r>
                                      <w:rPr>
                                        <w:rFonts w:ascii="Cambria Math" w:eastAsia="Calibri" w:hAnsi="Cambria Math" w:cs="B Nazanin"/>
                                        <w:sz w:val="20"/>
                                        <w:szCs w:val="20"/>
                                        <w:lang w:bidi="ar-SA"/>
                                      </w:rPr>
                                      <m:t>D</m:t>
                                    </m:r>
                                  </m:e>
                                </m:func>
                                <m:r>
                                  <m:rPr>
                                    <m:sty m:val="p"/>
                                  </m:rPr>
                                  <w:rPr>
                                    <w:rFonts w:ascii="Cambria Math" w:eastAsia="Calibri" w:hAnsi="Cambria Math" w:cs="B Nazanin"/>
                                    <w:sz w:val="20"/>
                                    <w:szCs w:val="20"/>
                                    <w:lang w:bidi="ar-SA"/>
                                  </w:rPr>
                                  <m:t>-</m:t>
                                </m:r>
                                <m:func>
                                  <m:funcPr>
                                    <m:ctrlPr>
                                      <w:rPr>
                                        <w:rFonts w:ascii="Cambria Math" w:eastAsia="Calibri" w:hAnsi="Cambria Math" w:cs="B Nazanin"/>
                                        <w:sz w:val="20"/>
                                        <w:szCs w:val="20"/>
                                        <w:lang w:bidi="ar-SA"/>
                                      </w:rPr>
                                    </m:ctrlPr>
                                  </m:funcPr>
                                  <m:fName>
                                    <m:r>
                                      <w:rPr>
                                        <w:rFonts w:ascii="Cambria Math" w:eastAsia="Calibri" w:hAnsi="Cambria Math" w:cs="B Nazanin"/>
                                        <w:sz w:val="20"/>
                                        <w:szCs w:val="20"/>
                                        <w:lang w:bidi="ar-SA"/>
                                      </w:rPr>
                                      <m:t>ln</m:t>
                                    </m:r>
                                  </m:fName>
                                  <m:e>
                                    <m:sSub>
                                      <m:sSubPr>
                                        <m:ctrlPr>
                                          <w:rPr>
                                            <w:rFonts w:ascii="Cambria Math" w:eastAsia="Calibri" w:hAnsi="Cambria Math" w:cs="B Nazanin"/>
                                            <w:sz w:val="20"/>
                                            <w:szCs w:val="20"/>
                                            <w:lang w:bidi="ar-SA"/>
                                          </w:rPr>
                                        </m:ctrlPr>
                                      </m:sSubPr>
                                      <m:e>
                                        <m:acc>
                                          <m:accPr>
                                            <m:chr m:val="̅"/>
                                            <m:ctrlPr>
                                              <w:rPr>
                                                <w:rFonts w:ascii="Cambria Math" w:eastAsia="Calibri" w:hAnsi="Cambria Math" w:cs="B Nazanin"/>
                                                <w:sz w:val="20"/>
                                                <w:szCs w:val="20"/>
                                                <w:lang w:bidi="ar-SA"/>
                                              </w:rPr>
                                            </m:ctrlPr>
                                          </m:accPr>
                                          <m:e>
                                            <m:r>
                                              <w:rPr>
                                                <w:rFonts w:ascii="Cambria Math" w:eastAsia="Calibri" w:hAnsi="Cambria Math" w:cs="B Nazanin"/>
                                                <w:sz w:val="20"/>
                                                <w:szCs w:val="20"/>
                                                <w:lang w:bidi="ar-SA"/>
                                              </w:rPr>
                                              <m:t>D</m:t>
                                            </m:r>
                                          </m:e>
                                        </m:acc>
                                      </m:e>
                                      <m:sub>
                                        <m:r>
                                          <w:rPr>
                                            <w:rFonts w:ascii="Cambria Math" w:eastAsia="Calibri" w:hAnsi="Cambria Math" w:cs="B Nazanin"/>
                                            <w:sz w:val="20"/>
                                            <w:szCs w:val="20"/>
                                            <w:lang w:bidi="ar-SA"/>
                                          </w:rPr>
                                          <m:t>ng</m:t>
                                        </m:r>
                                      </m:sub>
                                    </m:sSub>
                                  </m:e>
                                </m:func>
                              </m:e>
                            </m:d>
                          </m:e>
                          <m:sup>
                            <m:r>
                              <m:rPr>
                                <m:sty m:val="p"/>
                              </m:rPr>
                              <w:rPr>
                                <w:rFonts w:ascii="Cambria Math" w:eastAsia="Calibri" w:hAnsi="Cambria Math" w:cs="B Nazanin"/>
                                <w:sz w:val="20"/>
                                <w:szCs w:val="20"/>
                                <w:lang w:bidi="ar-SA"/>
                              </w:rPr>
                              <m:t>2</m:t>
                            </m:r>
                          </m:sup>
                        </m:sSup>
                      </m:e>
                    </m:d>
                  </m:e>
                </m:func>
              </m:oMath>
            </m:oMathPara>
          </w:p>
        </w:tc>
      </w:tr>
    </w:tbl>
    <w:p w:rsidR="00CC59C2" w:rsidRPr="00F50C62" w:rsidRDefault="00CC59C2" w:rsidP="00CC59C2">
      <w:pPr>
        <w:jc w:val="lowKashida"/>
        <w:rPr>
          <w:rFonts w:ascii="Cambria" w:hAnsi="Cambria" w:cs="B Mitra"/>
          <w:sz w:val="20"/>
          <w:szCs w:val="24"/>
          <w:rtl/>
        </w:rPr>
      </w:pPr>
      <w:r w:rsidRPr="00F50C62">
        <w:rPr>
          <w:rFonts w:ascii="Cambria" w:hAnsi="Cambria" w:cs="B Mitra" w:hint="cs"/>
          <w:sz w:val="20"/>
          <w:szCs w:val="24"/>
          <w:rtl/>
        </w:rPr>
        <w:t xml:space="preserve">که در آن </w:t>
      </w:r>
      <m:oMath>
        <m:sSub>
          <m:sSubPr>
            <m:ctrlPr>
              <w:rPr>
                <w:rFonts w:ascii="Cambria Math" w:eastAsia="Calibri" w:hAnsi="Cambria Math" w:cs="B Nazanin"/>
                <w:sz w:val="20"/>
                <w:szCs w:val="20"/>
              </w:rPr>
            </m:ctrlPr>
          </m:sSubPr>
          <m:e>
            <m:acc>
              <m:accPr>
                <m:chr m:val="̅"/>
                <m:ctrlPr>
                  <w:rPr>
                    <w:rFonts w:ascii="Cambria Math" w:eastAsia="Calibri" w:hAnsi="Cambria Math" w:cs="B Nazanin"/>
                    <w:sz w:val="20"/>
                    <w:szCs w:val="20"/>
                  </w:rPr>
                </m:ctrlPr>
              </m:accPr>
              <m:e>
                <m:r>
                  <w:rPr>
                    <w:rFonts w:ascii="Cambria Math" w:eastAsia="Calibri" w:hAnsi="Cambria Math" w:cs="B Nazanin"/>
                    <w:sz w:val="20"/>
                    <w:szCs w:val="20"/>
                  </w:rPr>
                  <m:t>D</m:t>
                </m:r>
              </m:e>
            </m:acc>
          </m:e>
          <m:sub>
            <m:r>
              <w:rPr>
                <w:rFonts w:ascii="Cambria Math" w:eastAsia="Calibri" w:hAnsi="Cambria Math" w:cs="B Nazanin"/>
                <w:sz w:val="20"/>
                <w:szCs w:val="20"/>
              </w:rPr>
              <m:t>ng</m:t>
            </m:r>
          </m:sub>
        </m:sSub>
      </m:oMath>
      <w:r w:rsidRPr="00F50C62">
        <w:rPr>
          <w:rFonts w:ascii="Cambria" w:hAnsi="Cambria" w:cs="B Mitra" w:hint="cs"/>
          <w:sz w:val="20"/>
          <w:szCs w:val="24"/>
          <w:rtl/>
        </w:rPr>
        <w:t xml:space="preserve"> اندازه قطره متوسط هندسی عددی</w:t>
      </w:r>
      <w:r w:rsidRPr="00F50C62">
        <w:rPr>
          <w:rFonts w:ascii="Cambria" w:hAnsi="Cambria" w:cs="B Mitra"/>
          <w:sz w:val="20"/>
          <w:szCs w:val="24"/>
          <w:vertAlign w:val="superscript"/>
          <w:rtl/>
        </w:rPr>
        <w:footnoteReference w:id="34"/>
      </w:r>
      <w:r w:rsidRPr="00F50C62">
        <w:rPr>
          <w:rFonts w:ascii="Cambria" w:hAnsi="Cambria" w:cs="B Mitra" w:hint="cs"/>
          <w:sz w:val="20"/>
          <w:szCs w:val="24"/>
          <w:rtl/>
        </w:rPr>
        <w:t xml:space="preserve"> و </w:t>
      </w:r>
      <w:r w:rsidRPr="00F50C62">
        <w:rPr>
          <w:rFonts w:ascii="Cambria" w:hAnsi="Cambria" w:cs="B Mitra"/>
          <w:sz w:val="20"/>
          <w:szCs w:val="24"/>
        </w:rPr>
        <w:t>s</w:t>
      </w:r>
      <w:r w:rsidRPr="00F50C62">
        <w:rPr>
          <w:rFonts w:ascii="Cambria" w:hAnsi="Cambria" w:cs="B Mitra"/>
          <w:sz w:val="20"/>
          <w:szCs w:val="24"/>
          <w:vertAlign w:val="subscript"/>
        </w:rPr>
        <w:t>g</w:t>
      </w:r>
      <w:r w:rsidRPr="00F50C62">
        <w:rPr>
          <w:rFonts w:ascii="Cambria" w:hAnsi="Cambria" w:cs="B Mitra" w:hint="cs"/>
          <w:sz w:val="20"/>
          <w:szCs w:val="24"/>
          <w:rtl/>
        </w:rPr>
        <w:t xml:space="preserve"> انحراف معیار هندسی</w:t>
      </w:r>
      <w:r w:rsidRPr="00F50C62">
        <w:rPr>
          <w:rFonts w:ascii="Cambria" w:hAnsi="Cambria" w:cs="B Mitra"/>
          <w:sz w:val="20"/>
          <w:szCs w:val="24"/>
          <w:vertAlign w:val="superscript"/>
          <w:rtl/>
        </w:rPr>
        <w:footnoteReference w:id="35"/>
      </w:r>
      <w:r w:rsidRPr="00F50C62">
        <w:rPr>
          <w:rFonts w:ascii="Cambria" w:hAnsi="Cambria" w:cs="B Mitra" w:hint="cs"/>
          <w:sz w:val="20"/>
          <w:szCs w:val="24"/>
          <w:rtl/>
        </w:rPr>
        <w:t xml:space="preserve"> هستند. جملات  </w:t>
      </w:r>
      <m:oMath>
        <m:sSub>
          <m:sSubPr>
            <m:ctrlPr>
              <w:rPr>
                <w:rFonts w:ascii="Cambria Math" w:eastAsia="Calibri" w:hAnsi="Cambria Math" w:cs="B Nazanin"/>
                <w:sz w:val="20"/>
                <w:szCs w:val="20"/>
              </w:rPr>
            </m:ctrlPr>
          </m:sSubPr>
          <m:e>
            <m:acc>
              <m:accPr>
                <m:chr m:val="̅"/>
                <m:ctrlPr>
                  <w:rPr>
                    <w:rFonts w:ascii="Cambria Math" w:eastAsia="Calibri" w:hAnsi="Cambria Math" w:cs="B Nazanin"/>
                    <w:sz w:val="20"/>
                    <w:szCs w:val="20"/>
                  </w:rPr>
                </m:ctrlPr>
              </m:accPr>
              <m:e>
                <m:r>
                  <w:rPr>
                    <w:rFonts w:ascii="Cambria Math" w:eastAsia="Calibri" w:hAnsi="Cambria Math" w:cs="B Nazanin"/>
                    <w:sz w:val="20"/>
                    <w:szCs w:val="20"/>
                  </w:rPr>
                  <m:t>D</m:t>
                </m:r>
              </m:e>
            </m:acc>
          </m:e>
          <m:sub>
            <m:r>
              <w:rPr>
                <w:rFonts w:ascii="Cambria Math" w:eastAsia="Calibri" w:hAnsi="Cambria Math" w:cs="B Nazanin"/>
                <w:sz w:val="20"/>
                <w:szCs w:val="20"/>
              </w:rPr>
              <m:t>ng</m:t>
            </m:r>
          </m:sub>
        </m:sSub>
      </m:oMath>
      <w:r w:rsidRPr="00F50C62">
        <w:rPr>
          <w:rFonts w:ascii="Cambria" w:hAnsi="Cambria" w:cs="B Mitra" w:hint="cs"/>
          <w:sz w:val="20"/>
          <w:szCs w:val="24"/>
          <w:rtl/>
        </w:rPr>
        <w:t xml:space="preserve"> و </w:t>
      </w:r>
      <w:r w:rsidRPr="00F50C62">
        <w:rPr>
          <w:rFonts w:ascii="Cambria" w:hAnsi="Cambria" w:cs="B Mitra"/>
          <w:sz w:val="20"/>
          <w:szCs w:val="24"/>
        </w:rPr>
        <w:t>s</w:t>
      </w:r>
      <w:r w:rsidRPr="00F50C62">
        <w:rPr>
          <w:rFonts w:ascii="Cambria" w:hAnsi="Cambria" w:cs="B Mitra"/>
          <w:sz w:val="20"/>
          <w:szCs w:val="24"/>
          <w:vertAlign w:val="subscript"/>
        </w:rPr>
        <w:t>g</w:t>
      </w:r>
      <w:r w:rsidRPr="00F50C62">
        <w:rPr>
          <w:rFonts w:ascii="Cambria" w:hAnsi="Cambria" w:cs="B Mitra" w:hint="cs"/>
          <w:sz w:val="20"/>
          <w:szCs w:val="24"/>
          <w:rtl/>
        </w:rPr>
        <w:t xml:space="preserve"> همان اهمیتی را در گراف احتمال لگاریتمی دارند که </w:t>
      </w:r>
      <m:oMath>
        <m:acc>
          <m:accPr>
            <m:chr m:val="̅"/>
            <m:ctrlPr>
              <w:rPr>
                <w:rFonts w:ascii="Cambria Math" w:eastAsia="Calibri" w:hAnsi="Cambria Math" w:cs="B Nazanin"/>
                <w:szCs w:val="24"/>
              </w:rPr>
            </m:ctrlPr>
          </m:accPr>
          <m:e>
            <m:r>
              <m:rPr>
                <m:sty m:val="p"/>
              </m:rPr>
              <w:rPr>
                <w:rFonts w:ascii="Cambria Math" w:eastAsia="Calibri" w:hAnsi="Cambria Math" w:cs="B Nazanin"/>
                <w:szCs w:val="24"/>
              </w:rPr>
              <m:t>D</m:t>
            </m:r>
          </m:e>
        </m:acc>
      </m:oMath>
      <w:r w:rsidRPr="00F50C62">
        <w:rPr>
          <w:rFonts w:ascii="Cambria" w:hAnsi="Cambria" w:cs="B Mitra" w:hint="cs"/>
          <w:sz w:val="20"/>
          <w:szCs w:val="24"/>
          <w:rtl/>
        </w:rPr>
        <w:t xml:space="preserve"> و </w:t>
      </w:r>
      <w:r w:rsidRPr="00F50C62">
        <w:rPr>
          <w:rFonts w:ascii="Cambria" w:hAnsi="Cambria" w:cs="B Mitra"/>
          <w:sz w:val="20"/>
          <w:szCs w:val="24"/>
        </w:rPr>
        <w:t>s</w:t>
      </w:r>
      <w:r w:rsidRPr="00F50C62">
        <w:rPr>
          <w:rFonts w:ascii="Cambria" w:hAnsi="Cambria" w:cs="B Mitra"/>
          <w:sz w:val="20"/>
          <w:szCs w:val="24"/>
          <w:vertAlign w:val="subscript"/>
        </w:rPr>
        <w:t>n</w:t>
      </w:r>
      <w:r w:rsidRPr="00F50C62">
        <w:rPr>
          <w:rFonts w:ascii="Cambria" w:hAnsi="Cambria" w:cs="B Mitra" w:hint="cs"/>
          <w:sz w:val="20"/>
          <w:szCs w:val="24"/>
          <w:rtl/>
        </w:rPr>
        <w:t xml:space="preserve"> در گراف احتمال ریاضی دارند. </w:t>
      </w:r>
    </w:p>
    <w:p w:rsidR="00CC59C2" w:rsidRPr="00F50C62" w:rsidRDefault="00CC59C2" w:rsidP="00A01749">
      <w:pPr>
        <w:jc w:val="lowKashida"/>
        <w:rPr>
          <w:rFonts w:ascii="Cambria" w:hAnsi="Cambria" w:cs="B Mitra"/>
          <w:sz w:val="20"/>
          <w:szCs w:val="24"/>
          <w:rtl/>
        </w:rPr>
      </w:pPr>
      <w:r w:rsidRPr="00F50C62">
        <w:rPr>
          <w:rFonts w:ascii="Cambria" w:hAnsi="Cambria" w:cs="B Mitra"/>
          <w:sz w:val="20"/>
          <w:szCs w:val="24"/>
          <w:rtl/>
        </w:rPr>
        <w:t>از ب</w:t>
      </w:r>
      <w:r w:rsidRPr="00F50C62">
        <w:rPr>
          <w:rFonts w:ascii="Cambria" w:hAnsi="Cambria" w:cs="B Mitra" w:hint="cs"/>
          <w:sz w:val="20"/>
          <w:szCs w:val="24"/>
          <w:rtl/>
        </w:rPr>
        <w:t>ر</w:t>
      </w:r>
      <w:r w:rsidRPr="00F50C62">
        <w:rPr>
          <w:rFonts w:ascii="Cambria" w:hAnsi="Cambria" w:cs="B Mitra"/>
          <w:sz w:val="20"/>
          <w:szCs w:val="24"/>
          <w:rtl/>
        </w:rPr>
        <w:t>رس</w:t>
      </w:r>
      <w:r w:rsidRPr="00F50C62">
        <w:rPr>
          <w:rFonts w:ascii="Cambria" w:hAnsi="Cambria" w:cs="B Mitra" w:hint="cs"/>
          <w:sz w:val="20"/>
          <w:szCs w:val="24"/>
          <w:rtl/>
        </w:rPr>
        <w:t>ی</w:t>
      </w:r>
      <w:r w:rsidRPr="00F50C62">
        <w:rPr>
          <w:rFonts w:ascii="Cambria" w:hAnsi="Cambria" w:cs="B Mitra"/>
          <w:sz w:val="20"/>
          <w:szCs w:val="24"/>
          <w:rtl/>
        </w:rPr>
        <w:t xml:space="preserve"> معادله </w:t>
      </w:r>
      <w:r w:rsidRPr="00F50C62">
        <w:rPr>
          <w:rFonts w:ascii="Cambria" w:hAnsi="Cambria" w:cs="B Mitra" w:hint="cs"/>
          <w:sz w:val="20"/>
          <w:szCs w:val="24"/>
          <w:rtl/>
        </w:rPr>
        <w:t>(5)</w:t>
      </w:r>
      <w:r w:rsidRPr="00F50C62">
        <w:rPr>
          <w:rFonts w:ascii="Cambria" w:hAnsi="Cambria" w:cs="B Mitra"/>
          <w:sz w:val="20"/>
          <w:szCs w:val="24"/>
          <w:rtl/>
        </w:rPr>
        <w:t xml:space="preserve">، واضح است که </w:t>
      </w:r>
      <w:r w:rsidRPr="00F50C62">
        <w:rPr>
          <w:rFonts w:ascii="Cambria" w:hAnsi="Cambria" w:cs="B Mitra" w:hint="cs"/>
          <w:sz w:val="20"/>
          <w:szCs w:val="24"/>
          <w:rtl/>
        </w:rPr>
        <w:t>وقتی</w:t>
      </w:r>
      <w:r w:rsidRPr="00F50C62">
        <w:rPr>
          <w:rFonts w:ascii="Cambria" w:hAnsi="Cambria" w:cs="B Mitra"/>
          <w:sz w:val="20"/>
          <w:szCs w:val="24"/>
          <w:rtl/>
        </w:rPr>
        <w:t xml:space="preserve"> </w:t>
      </w:r>
      <w:r w:rsidRPr="00F50C62">
        <w:rPr>
          <w:rFonts w:ascii="Cambria" w:hAnsi="Cambria" w:cs="B Mitra" w:hint="cs"/>
          <w:sz w:val="20"/>
          <w:szCs w:val="24"/>
          <w:rtl/>
        </w:rPr>
        <w:t>داده</w:t>
      </w:r>
      <w:r w:rsidRPr="00F50C62">
        <w:rPr>
          <w:rFonts w:ascii="Cambria" w:hAnsi="Cambria" w:cs="B Mitra"/>
          <w:sz w:val="20"/>
          <w:szCs w:val="24"/>
          <w:rtl/>
        </w:rPr>
        <w:softHyphen/>
      </w:r>
      <w:r w:rsidRPr="00F50C62">
        <w:rPr>
          <w:rFonts w:ascii="Cambria" w:hAnsi="Cambria" w:cs="B Mitra" w:hint="cs"/>
          <w:sz w:val="20"/>
          <w:szCs w:val="24"/>
          <w:rtl/>
        </w:rPr>
        <w:t>های</w:t>
      </w:r>
      <w:r w:rsidRPr="00F50C62">
        <w:rPr>
          <w:rFonts w:ascii="Cambria" w:hAnsi="Cambria" w:cs="B Mitra"/>
          <w:sz w:val="20"/>
          <w:szCs w:val="24"/>
          <w:rtl/>
        </w:rPr>
        <w:t xml:space="preserve"> اندازه قطره </w:t>
      </w:r>
      <w:r w:rsidRPr="00F50C62">
        <w:rPr>
          <w:rFonts w:ascii="Cambria" w:hAnsi="Cambria" w:cs="B Mitra" w:hint="cs"/>
          <w:sz w:val="20"/>
          <w:szCs w:val="24"/>
          <w:rtl/>
        </w:rPr>
        <w:t>با</w:t>
      </w:r>
      <w:r w:rsidRPr="00F50C62">
        <w:rPr>
          <w:rFonts w:ascii="Cambria" w:hAnsi="Cambria" w:cs="B Mitra"/>
          <w:sz w:val="20"/>
          <w:szCs w:val="24"/>
          <w:rtl/>
        </w:rPr>
        <w:t xml:space="preserve"> ا</w:t>
      </w:r>
      <w:r w:rsidRPr="00F50C62">
        <w:rPr>
          <w:rFonts w:ascii="Cambria" w:hAnsi="Cambria" w:cs="B Mitra" w:hint="cs"/>
          <w:sz w:val="20"/>
          <w:szCs w:val="24"/>
          <w:rtl/>
        </w:rPr>
        <w:t>ین</w:t>
      </w:r>
      <w:r w:rsidRPr="00F50C62">
        <w:rPr>
          <w:rFonts w:ascii="Cambria" w:hAnsi="Cambria" w:cs="B Mitra"/>
          <w:sz w:val="20"/>
          <w:szCs w:val="24"/>
          <w:rtl/>
        </w:rPr>
        <w:t xml:space="preserve"> نوع </w:t>
      </w:r>
      <w:r w:rsidRPr="00F50C62">
        <w:rPr>
          <w:rFonts w:ascii="Cambria" w:hAnsi="Cambria" w:cs="B Mitra" w:hint="cs"/>
          <w:sz w:val="20"/>
          <w:szCs w:val="24"/>
          <w:rtl/>
        </w:rPr>
        <w:t>تابع برازش می</w:t>
      </w:r>
      <w:r w:rsidRPr="00F50C62">
        <w:rPr>
          <w:rFonts w:ascii="Cambria" w:hAnsi="Cambria" w:cs="B Mitra"/>
          <w:sz w:val="20"/>
          <w:szCs w:val="24"/>
          <w:rtl/>
        </w:rPr>
        <w:softHyphen/>
      </w:r>
      <w:r w:rsidRPr="00F50C62">
        <w:rPr>
          <w:rFonts w:ascii="Cambria" w:hAnsi="Cambria" w:cs="B Mitra" w:hint="cs"/>
          <w:sz w:val="20"/>
          <w:szCs w:val="24"/>
          <w:rtl/>
        </w:rPr>
        <w:t>شوند</w:t>
      </w:r>
      <w:r w:rsidRPr="00F50C62">
        <w:rPr>
          <w:rFonts w:ascii="Cambria" w:hAnsi="Cambria" w:cs="B Mitra"/>
          <w:sz w:val="20"/>
          <w:szCs w:val="24"/>
          <w:rtl/>
        </w:rPr>
        <w:t>، لگار</w:t>
      </w:r>
      <w:r w:rsidRPr="00F50C62">
        <w:rPr>
          <w:rFonts w:ascii="Cambria" w:hAnsi="Cambria" w:cs="B Mitra" w:hint="cs"/>
          <w:sz w:val="20"/>
          <w:szCs w:val="24"/>
          <w:rtl/>
        </w:rPr>
        <w:t>یتم</w:t>
      </w:r>
      <w:r w:rsidRPr="00F50C62">
        <w:rPr>
          <w:rFonts w:ascii="Cambria" w:hAnsi="Cambria" w:cs="B Mitra"/>
          <w:sz w:val="20"/>
          <w:szCs w:val="24"/>
          <w:rtl/>
        </w:rPr>
        <w:t xml:space="preserve"> قطر به </w:t>
      </w:r>
      <w:r w:rsidRPr="00F50C62">
        <w:rPr>
          <w:rFonts w:ascii="Cambria" w:hAnsi="Cambria" w:cs="B Mitra" w:hint="cs"/>
          <w:sz w:val="20"/>
          <w:szCs w:val="24"/>
          <w:rtl/>
        </w:rPr>
        <w:t>شکل</w:t>
      </w:r>
      <w:r w:rsidRPr="00F50C62">
        <w:rPr>
          <w:rFonts w:ascii="Cambria" w:hAnsi="Cambria" w:cs="B Mitra"/>
          <w:sz w:val="20"/>
          <w:szCs w:val="24"/>
          <w:rtl/>
        </w:rPr>
        <w:t xml:space="preserve"> معمول</w:t>
      </w:r>
      <w:r w:rsidRPr="00F50C62">
        <w:rPr>
          <w:rFonts w:ascii="Cambria" w:hAnsi="Cambria" w:cs="B Mitra" w:hint="cs"/>
          <w:sz w:val="20"/>
          <w:szCs w:val="24"/>
          <w:rtl/>
        </w:rPr>
        <w:t>ی</w:t>
      </w:r>
      <w:r w:rsidRPr="00F50C62">
        <w:rPr>
          <w:rFonts w:ascii="Cambria" w:hAnsi="Cambria" w:cs="B Mitra"/>
          <w:sz w:val="20"/>
          <w:szCs w:val="24"/>
          <w:rtl/>
        </w:rPr>
        <w:t xml:space="preserve"> توز</w:t>
      </w:r>
      <w:r w:rsidRPr="00F50C62">
        <w:rPr>
          <w:rFonts w:ascii="Cambria" w:hAnsi="Cambria" w:cs="B Mitra" w:hint="cs"/>
          <w:sz w:val="20"/>
          <w:szCs w:val="24"/>
          <w:rtl/>
        </w:rPr>
        <w:t>یع</w:t>
      </w:r>
      <w:r w:rsidRPr="00F50C62">
        <w:rPr>
          <w:rFonts w:ascii="Cambria" w:hAnsi="Cambria" w:cs="B Mitra"/>
          <w:sz w:val="20"/>
          <w:szCs w:val="24"/>
          <w:rtl/>
        </w:rPr>
        <w:t xml:space="preserve"> م</w:t>
      </w:r>
      <w:r w:rsidRPr="00F50C62">
        <w:rPr>
          <w:rFonts w:ascii="Cambria" w:hAnsi="Cambria" w:cs="B Mitra" w:hint="cs"/>
          <w:sz w:val="20"/>
          <w:szCs w:val="24"/>
          <w:rtl/>
        </w:rPr>
        <w:t>ی</w:t>
      </w:r>
      <w:r w:rsidRPr="00F50C62">
        <w:rPr>
          <w:rFonts w:ascii="Cambria" w:hAnsi="Cambria" w:cs="B Mitra"/>
          <w:sz w:val="20"/>
          <w:szCs w:val="24"/>
          <w:rtl/>
        </w:rPr>
        <w:softHyphen/>
        <w:t>شود</w:t>
      </w:r>
      <w:r w:rsidRPr="00F50C62">
        <w:rPr>
          <w:rFonts w:ascii="Cambria" w:hAnsi="Cambria" w:cs="B Mitra" w:hint="cs"/>
          <w:sz w:val="20"/>
          <w:szCs w:val="24"/>
          <w:rtl/>
        </w:rPr>
        <w:t>. بنابراین با قرار دادن</w:t>
      </w:r>
      <w:r w:rsidRPr="00F50C62">
        <w:rPr>
          <w:rFonts w:ascii="Cambria" w:hAnsi="Cambria" w:cs="B Mitra"/>
          <w:sz w:val="20"/>
          <w:szCs w:val="24"/>
          <w:rtl/>
        </w:rPr>
        <w:t xml:space="preserve"> </w:t>
      </w:r>
      <m:oMath>
        <m:r>
          <w:rPr>
            <w:rFonts w:ascii="Cambria Math" w:eastAsia="Calibri" w:hAnsi="Cambria Math" w:cs="B Nazanin"/>
            <w:sz w:val="20"/>
            <w:szCs w:val="20"/>
          </w:rPr>
          <m:t>y</m:t>
        </m:r>
        <m:r>
          <m:rPr>
            <m:sty m:val="p"/>
          </m:rPr>
          <w:rPr>
            <w:rFonts w:ascii="Cambria Math" w:eastAsia="Calibri" w:hAnsi="Cambria Math" w:cs="B Nazanin"/>
            <w:sz w:val="20"/>
            <w:szCs w:val="20"/>
          </w:rPr>
          <m:t>=ln⁡(</m:t>
        </m:r>
        <m:acc>
          <m:accPr>
            <m:chr m:val="̅"/>
            <m:ctrlPr>
              <w:rPr>
                <w:rFonts w:ascii="Cambria Math" w:eastAsia="Calibri" w:hAnsi="Cambria Math" w:cs="B Nazanin"/>
                <w:sz w:val="20"/>
                <w:szCs w:val="20"/>
              </w:rPr>
            </m:ctrlPr>
          </m:accPr>
          <m:e>
            <m:r>
              <m:rPr>
                <m:sty m:val="p"/>
              </m:rPr>
              <w:rPr>
                <w:rFonts w:ascii="Cambria Math" w:eastAsia="Calibri" w:hAnsi="Cambria Math" w:cs="B Nazanin"/>
                <w:sz w:val="20"/>
                <w:szCs w:val="20"/>
              </w:rPr>
              <m:t>D</m:t>
            </m:r>
          </m:e>
        </m:acc>
        <m:r>
          <m:rPr>
            <m:sty m:val="p"/>
          </m:rPr>
          <w:rPr>
            <w:rFonts w:ascii="Cambria Math" w:eastAsia="Calibri" w:hAnsi="Cambria Math" w:cs="B Nazanin"/>
            <w:sz w:val="20"/>
            <w:szCs w:val="20"/>
          </w:rPr>
          <m:t>/</m:t>
        </m:r>
        <m:sSub>
          <m:sSubPr>
            <m:ctrlPr>
              <w:rPr>
                <w:rFonts w:ascii="Cambria Math" w:eastAsia="Calibri" w:hAnsi="Cambria Math" w:cs="B Nazanin"/>
                <w:sz w:val="20"/>
                <w:szCs w:val="22"/>
              </w:rPr>
            </m:ctrlPr>
          </m:sSubPr>
          <m:e>
            <m:acc>
              <m:accPr>
                <m:chr m:val="̅"/>
                <m:ctrlPr>
                  <w:rPr>
                    <w:rFonts w:ascii="Cambria Math" w:eastAsia="Calibri" w:hAnsi="Cambria Math" w:cs="B Nazanin"/>
                    <w:sz w:val="20"/>
                    <w:szCs w:val="22"/>
                  </w:rPr>
                </m:ctrlPr>
              </m:accPr>
              <m:e>
                <m:r>
                  <w:rPr>
                    <w:rFonts w:ascii="Cambria Math" w:eastAsia="Calibri" w:hAnsi="Cambria Math" w:cs="B Nazanin"/>
                    <w:sz w:val="20"/>
                    <w:szCs w:val="22"/>
                  </w:rPr>
                  <m:t>D</m:t>
                </m:r>
              </m:e>
            </m:acc>
          </m:e>
          <m:sub>
            <m:r>
              <w:rPr>
                <w:rFonts w:ascii="Cambria Math" w:eastAsia="Calibri" w:hAnsi="Cambria Math" w:cs="B Nazanin"/>
                <w:sz w:val="20"/>
                <w:szCs w:val="22"/>
              </w:rPr>
              <m:t>ng</m:t>
            </m:r>
          </m:sub>
        </m:sSub>
        <m:r>
          <m:rPr>
            <m:sty m:val="p"/>
          </m:rPr>
          <w:rPr>
            <w:rFonts w:ascii="Cambria Math" w:eastAsia="Calibri" w:hAnsi="Cambria Math" w:cs="B Nazanin"/>
            <w:sz w:val="20"/>
            <w:szCs w:val="20"/>
          </w:rPr>
          <m:t>)</m:t>
        </m:r>
      </m:oMath>
      <w:r w:rsidRPr="00F50C62">
        <w:rPr>
          <w:rFonts w:ascii="Cambria" w:hAnsi="Cambria" w:cs="B Mitra" w:hint="cs"/>
          <w:sz w:val="20"/>
          <w:szCs w:val="24"/>
          <w:rtl/>
        </w:rPr>
        <w:t xml:space="preserve"> ، معادله (5) به شکل توزیع نرمال یعنی معادله (2) در می</w:t>
      </w:r>
      <w:r w:rsidRPr="00F50C62">
        <w:rPr>
          <w:rFonts w:ascii="Cambria" w:hAnsi="Cambria" w:cs="B Mitra"/>
          <w:sz w:val="20"/>
          <w:szCs w:val="24"/>
          <w:rtl/>
        </w:rPr>
        <w:softHyphen/>
      </w:r>
      <w:r w:rsidRPr="00F50C62">
        <w:rPr>
          <w:rFonts w:ascii="Cambria" w:hAnsi="Cambria" w:cs="B Mitra" w:hint="cs"/>
          <w:sz w:val="20"/>
          <w:szCs w:val="24"/>
          <w:rtl/>
        </w:rPr>
        <w:t>آید. همچنین برای مقایسه توابع توزیع نرمال و لگاریتم-نرمال معادله (5) در</w:t>
      </w:r>
      <w:r w:rsidR="00824841">
        <w:rPr>
          <w:rFonts w:ascii="Cambria" w:hAnsi="Cambria" w:cs="B Mitra" w:hint="cs"/>
          <w:sz w:val="20"/>
          <w:szCs w:val="24"/>
          <w:rtl/>
        </w:rPr>
        <w:t xml:space="preserve"> </w:t>
      </w:r>
      <w:r w:rsidRPr="00F50C62">
        <w:rPr>
          <w:rFonts w:ascii="Cambria" w:hAnsi="Cambria" w:cs="B Mitra" w:hint="cs"/>
          <w:sz w:val="20"/>
          <w:szCs w:val="24"/>
          <w:rtl/>
        </w:rPr>
        <w:t>شکل 8 رسم شده</w:t>
      </w:r>
      <w:r w:rsidRPr="00F50C62">
        <w:rPr>
          <w:rFonts w:ascii="Cambria" w:hAnsi="Cambria" w:cs="B Mitra"/>
          <w:sz w:val="20"/>
          <w:szCs w:val="24"/>
          <w:rtl/>
        </w:rPr>
        <w:softHyphen/>
      </w:r>
      <w:r w:rsidRPr="00F50C62">
        <w:rPr>
          <w:rFonts w:ascii="Cambria" w:hAnsi="Cambria" w:cs="B Mitra" w:hint="cs"/>
          <w:sz w:val="20"/>
          <w:szCs w:val="24"/>
          <w:rtl/>
        </w:rPr>
        <w:t xml:space="preserve">است. </w:t>
      </w:r>
      <w:r w:rsidRPr="00F50C62">
        <w:rPr>
          <w:rFonts w:ascii="Cambria" w:hAnsi="Cambria" w:cs="B Mitra"/>
          <w:sz w:val="20"/>
          <w:szCs w:val="24"/>
          <w:rtl/>
        </w:rPr>
        <w:t xml:space="preserve">توابع </w:t>
      </w:r>
      <w:r w:rsidRPr="00F50C62">
        <w:rPr>
          <w:rFonts w:ascii="Cambria" w:hAnsi="Cambria" w:cs="B Mitra" w:hint="cs"/>
          <w:sz w:val="20"/>
          <w:szCs w:val="24"/>
          <w:rtl/>
        </w:rPr>
        <w:t>لگاریتم-نرمال را</w:t>
      </w:r>
      <w:r w:rsidRPr="00F50C62">
        <w:rPr>
          <w:rFonts w:ascii="Cambria" w:hAnsi="Cambria" w:cs="B Mitra"/>
          <w:sz w:val="20"/>
          <w:szCs w:val="24"/>
          <w:rtl/>
        </w:rPr>
        <w:t xml:space="preserve"> </w:t>
      </w:r>
      <w:r w:rsidRPr="00F50C62">
        <w:rPr>
          <w:rFonts w:ascii="Cambria" w:hAnsi="Cambria" w:cs="B Mitra" w:hint="cs"/>
          <w:sz w:val="20"/>
          <w:szCs w:val="24"/>
          <w:rtl/>
        </w:rPr>
        <w:t>همچنین</w:t>
      </w:r>
      <w:r w:rsidRPr="00F50C62">
        <w:rPr>
          <w:rFonts w:ascii="Cambria" w:hAnsi="Cambria" w:cs="B Mitra"/>
          <w:sz w:val="20"/>
          <w:szCs w:val="24"/>
          <w:rtl/>
        </w:rPr>
        <w:t xml:space="preserve"> م</w:t>
      </w:r>
      <w:r w:rsidRPr="00F50C62">
        <w:rPr>
          <w:rFonts w:ascii="Cambria" w:hAnsi="Cambria" w:cs="B Mitra" w:hint="cs"/>
          <w:sz w:val="20"/>
          <w:szCs w:val="24"/>
          <w:rtl/>
        </w:rPr>
        <w:t>ی</w:t>
      </w:r>
      <w:r w:rsidRPr="00F50C62">
        <w:rPr>
          <w:rFonts w:ascii="Cambria" w:hAnsi="Cambria" w:cs="B Mitra"/>
          <w:sz w:val="20"/>
          <w:szCs w:val="24"/>
          <w:rtl/>
        </w:rPr>
        <w:softHyphen/>
        <w:t>توان برا</w:t>
      </w:r>
      <w:r w:rsidRPr="00F50C62">
        <w:rPr>
          <w:rFonts w:ascii="Cambria" w:hAnsi="Cambria" w:cs="B Mitra" w:hint="cs"/>
          <w:sz w:val="20"/>
          <w:szCs w:val="24"/>
          <w:rtl/>
        </w:rPr>
        <w:t>ی</w:t>
      </w:r>
      <w:r w:rsidRPr="00F50C62">
        <w:rPr>
          <w:rFonts w:ascii="Cambria" w:hAnsi="Cambria" w:cs="B Mitra"/>
          <w:sz w:val="20"/>
          <w:szCs w:val="24"/>
          <w:rtl/>
        </w:rPr>
        <w:t xml:space="preserve"> توز</w:t>
      </w:r>
      <w:r w:rsidRPr="00F50C62">
        <w:rPr>
          <w:rFonts w:ascii="Cambria" w:hAnsi="Cambria" w:cs="B Mitra" w:hint="cs"/>
          <w:sz w:val="20"/>
          <w:szCs w:val="24"/>
          <w:rtl/>
        </w:rPr>
        <w:t>یع</w:t>
      </w:r>
      <w:r w:rsidRPr="00F50C62">
        <w:rPr>
          <w:rFonts w:ascii="Cambria" w:hAnsi="Cambria" w:cs="B Mitra"/>
          <w:sz w:val="20"/>
          <w:szCs w:val="24"/>
          <w:rtl/>
        </w:rPr>
        <w:softHyphen/>
      </w:r>
      <w:r w:rsidRPr="00F50C62">
        <w:rPr>
          <w:rFonts w:ascii="Cambria" w:hAnsi="Cambria" w:cs="B Mitra" w:hint="cs"/>
          <w:sz w:val="20"/>
          <w:szCs w:val="24"/>
          <w:rtl/>
        </w:rPr>
        <w:t>های</w:t>
      </w:r>
      <w:r w:rsidRPr="00F50C62">
        <w:rPr>
          <w:rFonts w:ascii="Cambria" w:hAnsi="Cambria" w:cs="B Mitra"/>
          <w:sz w:val="20"/>
          <w:szCs w:val="24"/>
          <w:rtl/>
        </w:rPr>
        <w:t xml:space="preserve"> سطح</w:t>
      </w:r>
      <w:r w:rsidRPr="00F50C62">
        <w:rPr>
          <w:rFonts w:ascii="Cambria" w:hAnsi="Cambria" w:cs="B Mitra" w:hint="cs"/>
          <w:sz w:val="20"/>
          <w:szCs w:val="24"/>
          <w:rtl/>
        </w:rPr>
        <w:t>ی</w:t>
      </w:r>
      <w:r w:rsidRPr="00F50C62">
        <w:rPr>
          <w:rFonts w:ascii="Cambria" w:hAnsi="Cambria" w:cs="B Mitra"/>
          <w:sz w:val="20"/>
          <w:szCs w:val="24"/>
          <w:rtl/>
        </w:rPr>
        <w:t xml:space="preserve"> و حجم</w:t>
      </w:r>
      <w:r w:rsidRPr="00F50C62">
        <w:rPr>
          <w:rFonts w:ascii="Cambria" w:hAnsi="Cambria" w:cs="B Mitra" w:hint="cs"/>
          <w:sz w:val="20"/>
          <w:szCs w:val="24"/>
          <w:rtl/>
        </w:rPr>
        <w:t>ی به عنوان توزیع سطحی</w:t>
      </w:r>
      <w:r w:rsidRPr="00F50C62">
        <w:rPr>
          <w:rFonts w:ascii="Cambria" w:hAnsi="Cambria" w:cs="B Mitra"/>
          <w:sz w:val="20"/>
          <w:szCs w:val="24"/>
          <w:rtl/>
        </w:rPr>
        <w:t xml:space="preserve"> نوشت</w:t>
      </w:r>
      <w:r w:rsidRPr="00F50C62">
        <w:rPr>
          <w:rFonts w:ascii="Cambria" w:hAnsi="Cambria" w:cs="B Mitra" w:hint="cs"/>
          <w:sz w:val="20"/>
          <w:szCs w:val="24"/>
          <w:rtl/>
        </w:rPr>
        <w:t>:</w:t>
      </w:r>
    </w:p>
    <w:tbl>
      <w:tblPr>
        <w:bidiVisual/>
        <w:tblW w:w="0" w:type="auto"/>
        <w:jc w:val="center"/>
        <w:tblLook w:val="04A0" w:firstRow="1" w:lastRow="0" w:firstColumn="1" w:lastColumn="0" w:noHBand="0" w:noVBand="1"/>
      </w:tblPr>
      <w:tblGrid>
        <w:gridCol w:w="4751"/>
      </w:tblGrid>
      <w:tr w:rsidR="00CC59C2" w:rsidRPr="0065599E" w:rsidTr="0065599E">
        <w:trPr>
          <w:jc w:val="center"/>
        </w:trPr>
        <w:tc>
          <w:tcPr>
            <w:tcW w:w="7053" w:type="dxa"/>
            <w:shd w:val="clear" w:color="auto" w:fill="auto"/>
          </w:tcPr>
          <w:p w:rsidR="00CC59C2" w:rsidRPr="000321DA" w:rsidRDefault="00EF48DC" w:rsidP="000321DA">
            <w:pPr>
              <w:bidi w:val="0"/>
              <w:jc w:val="lowKashida"/>
              <w:rPr>
                <w:rFonts w:ascii="Cambria" w:hAnsi="Cambria" w:cs="B Mitra"/>
                <w:sz w:val="20"/>
                <w:szCs w:val="24"/>
                <w:rtl/>
              </w:rPr>
            </w:pPr>
            <m:oMathPara>
              <m:oMathParaPr>
                <m:jc m:val="left"/>
              </m:oMathParaPr>
              <m:oMath>
                <m:r>
                  <w:rPr>
                    <w:rFonts w:ascii="Cambria Math" w:eastAsia="Calibri" w:hAnsi="Cambria Math" w:cs="B Nazanin"/>
                    <w:noProof/>
                    <w:sz w:val="20"/>
                    <w:szCs w:val="20"/>
                    <w:lang w:bidi="ar-SA"/>
                  </w:rPr>
                  <m:t>f</m:t>
                </m:r>
                <m:d>
                  <m:dPr>
                    <m:ctrlPr>
                      <w:rPr>
                        <w:rFonts w:ascii="Cambria Math" w:eastAsia="Calibri" w:hAnsi="Cambria Math" w:cs="B Nazanin"/>
                        <w:noProof/>
                        <w:sz w:val="20"/>
                        <w:szCs w:val="20"/>
                        <w:lang w:bidi="ar-SA"/>
                      </w:rPr>
                    </m:ctrlPr>
                  </m:dPr>
                  <m:e>
                    <m:sSup>
                      <m:sSupPr>
                        <m:ctrlPr>
                          <w:rPr>
                            <w:rFonts w:ascii="Cambria Math" w:eastAsia="Calibri" w:hAnsi="Cambria Math" w:cs="B Nazanin"/>
                            <w:noProof/>
                            <w:sz w:val="20"/>
                            <w:szCs w:val="20"/>
                            <w:lang w:bidi="ar-SA"/>
                          </w:rPr>
                        </m:ctrlPr>
                      </m:sSupPr>
                      <m:e>
                        <m:r>
                          <w:rPr>
                            <w:rFonts w:ascii="Cambria Math" w:eastAsia="Calibri" w:hAnsi="Cambria Math" w:cs="B Nazanin"/>
                            <w:noProof/>
                            <w:sz w:val="20"/>
                            <w:szCs w:val="20"/>
                            <w:lang w:bidi="ar-SA"/>
                          </w:rPr>
                          <m:t>D</m:t>
                        </m:r>
                      </m:e>
                      <m:sup>
                        <m:r>
                          <m:rPr>
                            <m:sty m:val="p"/>
                          </m:rPr>
                          <w:rPr>
                            <w:rFonts w:ascii="Cambria Math" w:eastAsia="Calibri" w:hAnsi="Cambria Math" w:cs="B Nazanin"/>
                            <w:noProof/>
                            <w:sz w:val="20"/>
                            <w:szCs w:val="20"/>
                            <w:lang w:bidi="ar-SA"/>
                          </w:rPr>
                          <m:t>2</m:t>
                        </m:r>
                      </m:sup>
                    </m:sSup>
                  </m:e>
                </m:d>
                <m:r>
                  <m:rPr>
                    <m:sty m:val="p"/>
                  </m:rPr>
                  <w:rPr>
                    <w:rFonts w:ascii="Cambria Math" w:eastAsia="Calibri" w:hAnsi="Cambria Math" w:cs="B Nazanin"/>
                    <w:noProof/>
                    <w:sz w:val="20"/>
                    <w:szCs w:val="20"/>
                    <w:lang w:bidi="ar-SA"/>
                  </w:rPr>
                  <m:t>=</m:t>
                </m:r>
                <m:f>
                  <m:fPr>
                    <m:ctrlPr>
                      <w:rPr>
                        <w:rFonts w:ascii="Cambria Math" w:eastAsia="Calibri" w:hAnsi="Cambria Math" w:cs="B Nazanin"/>
                        <w:noProof/>
                        <w:sz w:val="20"/>
                        <w:szCs w:val="20"/>
                        <w:lang w:bidi="ar-SA"/>
                      </w:rPr>
                    </m:ctrlPr>
                  </m:fPr>
                  <m:num>
                    <m:r>
                      <m:rPr>
                        <m:sty m:val="p"/>
                      </m:rPr>
                      <w:rPr>
                        <w:rFonts w:ascii="Cambria Math" w:eastAsia="Calibri" w:hAnsi="Cambria Math" w:cs="B Nazanin"/>
                        <w:noProof/>
                        <w:sz w:val="20"/>
                        <w:szCs w:val="20"/>
                        <w:lang w:bidi="ar-SA"/>
                      </w:rPr>
                      <m:t>1</m:t>
                    </m:r>
                  </m:num>
                  <m:den>
                    <m:rad>
                      <m:radPr>
                        <m:degHide m:val="1"/>
                        <m:ctrlPr>
                          <w:rPr>
                            <w:rFonts w:ascii="Cambria Math" w:eastAsia="Calibri" w:hAnsi="Cambria Math" w:cs="B Nazanin"/>
                            <w:noProof/>
                            <w:sz w:val="20"/>
                            <w:szCs w:val="20"/>
                            <w:lang w:bidi="ar-SA"/>
                          </w:rPr>
                        </m:ctrlPr>
                      </m:radPr>
                      <m:deg/>
                      <m:e>
                        <m:r>
                          <m:rPr>
                            <m:sty m:val="p"/>
                          </m:rPr>
                          <w:rPr>
                            <w:rFonts w:ascii="Cambria Math" w:eastAsia="Calibri" w:hAnsi="Cambria Math" w:cs="B Nazanin"/>
                            <w:noProof/>
                            <w:sz w:val="20"/>
                            <w:szCs w:val="20"/>
                            <w:lang w:bidi="ar-SA"/>
                          </w:rPr>
                          <m:t>2</m:t>
                        </m:r>
                        <m:r>
                          <w:rPr>
                            <w:rFonts w:ascii="Cambria Math" w:eastAsia="Calibri" w:hAnsi="Cambria Math" w:cs="B Nazanin"/>
                            <w:noProof/>
                            <w:sz w:val="20"/>
                            <w:szCs w:val="20"/>
                            <w:lang w:bidi="ar-SA"/>
                          </w:rPr>
                          <m:t>πD</m:t>
                        </m:r>
                        <m:sSub>
                          <m:sSubPr>
                            <m:ctrlPr>
                              <w:rPr>
                                <w:rFonts w:ascii="Cambria Math" w:eastAsia="Calibri" w:hAnsi="Cambria Math" w:cs="B Nazanin"/>
                                <w:noProof/>
                                <w:sz w:val="20"/>
                                <w:szCs w:val="20"/>
                                <w:lang w:bidi="ar-SA"/>
                              </w:rPr>
                            </m:ctrlPr>
                          </m:sSubPr>
                          <m:e>
                            <m:r>
                              <w:rPr>
                                <w:rFonts w:ascii="Cambria Math" w:eastAsia="Calibri" w:hAnsi="Cambria Math" w:cs="B Nazanin"/>
                                <w:noProof/>
                                <w:sz w:val="20"/>
                                <w:szCs w:val="20"/>
                                <w:lang w:bidi="ar-SA"/>
                              </w:rPr>
                              <m:t>s</m:t>
                            </m:r>
                          </m:e>
                          <m:sub>
                            <m:r>
                              <w:rPr>
                                <w:rFonts w:ascii="Cambria Math" w:eastAsia="Calibri" w:hAnsi="Cambria Math" w:cs="B Nazanin"/>
                                <w:noProof/>
                                <w:sz w:val="20"/>
                                <w:szCs w:val="20"/>
                                <w:lang w:bidi="ar-SA"/>
                              </w:rPr>
                              <m:t>g</m:t>
                            </m:r>
                          </m:sub>
                        </m:sSub>
                      </m:e>
                    </m:rad>
                  </m:den>
                </m:f>
              </m:oMath>
            </m:oMathPara>
          </w:p>
        </w:tc>
      </w:tr>
    </w:tbl>
    <w:p w:rsidR="00CC59C2" w:rsidRPr="00F50C62" w:rsidRDefault="00CC59C2" w:rsidP="00CC59C2">
      <w:pPr>
        <w:jc w:val="lowKashida"/>
        <w:rPr>
          <w:rFonts w:ascii="Cambria" w:hAnsi="Cambria" w:cs="B Mitra"/>
          <w:sz w:val="20"/>
          <w:szCs w:val="24"/>
          <w:rtl/>
        </w:rPr>
      </w:pPr>
      <w:r w:rsidRPr="00F50C62">
        <w:rPr>
          <w:rFonts w:ascii="Cambria" w:hAnsi="Cambria" w:cs="B Mitra" w:hint="cs"/>
          <w:sz w:val="20"/>
          <w:szCs w:val="24"/>
          <w:rtl/>
        </w:rPr>
        <w:t xml:space="preserve">توزیع سطحی: </w:t>
      </w:r>
    </w:p>
    <w:tbl>
      <w:tblPr>
        <w:bidiVisual/>
        <w:tblW w:w="0" w:type="auto"/>
        <w:tblInd w:w="108" w:type="dxa"/>
        <w:tblLook w:val="04A0" w:firstRow="1" w:lastRow="0" w:firstColumn="1" w:lastColumn="0" w:noHBand="0" w:noVBand="1"/>
      </w:tblPr>
      <w:tblGrid>
        <w:gridCol w:w="650"/>
        <w:gridCol w:w="3993"/>
      </w:tblGrid>
      <w:tr w:rsidR="00CC59C2" w:rsidRPr="0065599E" w:rsidTr="0065599E">
        <w:tc>
          <w:tcPr>
            <w:tcW w:w="992" w:type="dxa"/>
            <w:shd w:val="clear" w:color="auto" w:fill="auto"/>
            <w:vAlign w:val="center"/>
          </w:tcPr>
          <w:p w:rsidR="00CC59C2" w:rsidRPr="0065599E" w:rsidRDefault="002C0D0D" w:rsidP="0065599E">
            <w:pPr>
              <w:jc w:val="lowKashida"/>
              <w:rPr>
                <w:rFonts w:ascii="Cambria" w:hAnsi="Cambria" w:cs="B Mitra"/>
                <w:sz w:val="20"/>
                <w:szCs w:val="24"/>
                <w:rtl/>
              </w:rPr>
            </w:pPr>
            <w:r>
              <w:rPr>
                <w:rFonts w:ascii="Cambria" w:hAnsi="Cambria" w:cs="B Mitra" w:hint="cs"/>
                <w:sz w:val="20"/>
                <w:szCs w:val="24"/>
                <w:rtl/>
              </w:rPr>
              <w:t>(</w:t>
            </w:r>
            <w:r w:rsidR="00CC59C2" w:rsidRPr="0065599E">
              <w:rPr>
                <w:rFonts w:ascii="Cambria" w:hAnsi="Cambria" w:cs="B Mitra" w:hint="cs"/>
                <w:sz w:val="20"/>
                <w:szCs w:val="24"/>
                <w:rtl/>
              </w:rPr>
              <w:t>6)</w:t>
            </w:r>
          </w:p>
        </w:tc>
        <w:tc>
          <w:tcPr>
            <w:tcW w:w="7513" w:type="dxa"/>
            <w:shd w:val="clear" w:color="auto" w:fill="auto"/>
          </w:tcPr>
          <w:p w:rsidR="00CC59C2" w:rsidRPr="000321DA" w:rsidRDefault="00B11865" w:rsidP="000321DA">
            <w:pPr>
              <w:bidi w:val="0"/>
              <w:jc w:val="lowKashida"/>
              <w:rPr>
                <w:rFonts w:ascii="Cambria" w:hAnsi="Cambria" w:cs="B Mitra"/>
                <w:sz w:val="20"/>
                <w:szCs w:val="24"/>
                <w:rtl/>
              </w:rPr>
            </w:pPr>
            <m:oMathPara>
              <m:oMathParaPr>
                <m:jc m:val="left"/>
              </m:oMathParaPr>
              <m:oMath>
                <m:func>
                  <m:funcPr>
                    <m:ctrlPr>
                      <w:rPr>
                        <w:rFonts w:ascii="Cambria Math" w:eastAsia="Calibri" w:hAnsi="Cambria Math" w:cs="B Nazanin"/>
                        <w:sz w:val="20"/>
                        <w:szCs w:val="20"/>
                        <w:lang w:bidi="ar-SA"/>
                      </w:rPr>
                    </m:ctrlPr>
                  </m:funcPr>
                  <m:fName>
                    <m:r>
                      <w:rPr>
                        <w:rFonts w:ascii="Cambria Math" w:eastAsia="Calibri" w:hAnsi="Cambria Math" w:cs="B Nazanin"/>
                        <w:sz w:val="20"/>
                        <w:szCs w:val="20"/>
                        <w:lang w:bidi="ar-SA"/>
                      </w:rPr>
                      <m:t>exp</m:t>
                    </m:r>
                  </m:fName>
                  <m:e>
                    <m:r>
                      <m:rPr>
                        <m:sty m:val="p"/>
                      </m:rPr>
                      <w:rPr>
                        <w:rFonts w:ascii="Cambria Math" w:eastAsia="Calibri" w:hAnsi="Cambria Math" w:cs="B Nazanin"/>
                        <w:sz w:val="20"/>
                        <w:szCs w:val="20"/>
                        <w:lang w:bidi="ar-SA"/>
                      </w:rPr>
                      <m:t>-</m:t>
                    </m:r>
                    <m:d>
                      <m:dPr>
                        <m:begChr m:val="["/>
                        <m:endChr m:val="]"/>
                        <m:ctrlPr>
                          <w:rPr>
                            <w:rFonts w:ascii="Cambria Math" w:eastAsia="Calibri" w:hAnsi="Cambria Math" w:cs="B Nazanin"/>
                            <w:sz w:val="20"/>
                            <w:szCs w:val="20"/>
                            <w:lang w:bidi="ar-SA"/>
                          </w:rPr>
                        </m:ctrlPr>
                      </m:dPr>
                      <m:e>
                        <m:f>
                          <m:fPr>
                            <m:ctrlPr>
                              <w:rPr>
                                <w:rFonts w:ascii="Cambria Math" w:eastAsia="Calibri" w:hAnsi="Cambria Math" w:cs="B Nazanin"/>
                                <w:sz w:val="20"/>
                                <w:szCs w:val="20"/>
                                <w:lang w:bidi="ar-SA"/>
                              </w:rPr>
                            </m:ctrlPr>
                          </m:fPr>
                          <m:num>
                            <m:r>
                              <m:rPr>
                                <m:sty m:val="p"/>
                              </m:rPr>
                              <w:rPr>
                                <w:rFonts w:ascii="Cambria Math" w:eastAsia="Calibri" w:hAnsi="Cambria Math" w:cs="B Nazanin"/>
                                <w:sz w:val="20"/>
                                <w:szCs w:val="20"/>
                                <w:lang w:bidi="ar-SA"/>
                              </w:rPr>
                              <m:t>1</m:t>
                            </m:r>
                          </m:num>
                          <m:den>
                            <m:r>
                              <m:rPr>
                                <m:sty m:val="p"/>
                              </m:rPr>
                              <w:rPr>
                                <w:rFonts w:ascii="Cambria Math" w:eastAsia="Calibri" w:hAnsi="Cambria Math" w:cs="B Nazanin"/>
                                <w:sz w:val="20"/>
                                <w:szCs w:val="20"/>
                                <w:lang w:bidi="ar-SA"/>
                              </w:rPr>
                              <m:t>2</m:t>
                            </m:r>
                            <m:sSubSup>
                              <m:sSubSupPr>
                                <m:ctrlPr>
                                  <w:rPr>
                                    <w:rFonts w:ascii="Cambria Math" w:eastAsia="Calibri" w:hAnsi="Cambria Math" w:cs="B Nazanin"/>
                                    <w:sz w:val="20"/>
                                    <w:szCs w:val="20"/>
                                    <w:lang w:bidi="ar-SA"/>
                                  </w:rPr>
                                </m:ctrlPr>
                              </m:sSubSupPr>
                              <m:e>
                                <m:r>
                                  <w:rPr>
                                    <w:rFonts w:ascii="Cambria Math" w:eastAsia="Calibri" w:hAnsi="Cambria Math" w:cs="B Nazanin"/>
                                    <w:sz w:val="20"/>
                                    <w:szCs w:val="20"/>
                                    <w:lang w:bidi="ar-SA"/>
                                  </w:rPr>
                                  <m:t>s</m:t>
                                </m:r>
                              </m:e>
                              <m:sub>
                                <m:r>
                                  <w:rPr>
                                    <w:rFonts w:ascii="Cambria Math" w:eastAsia="Calibri" w:hAnsi="Cambria Math" w:cs="B Nazanin"/>
                                    <w:sz w:val="20"/>
                                    <w:szCs w:val="20"/>
                                    <w:lang w:bidi="ar-SA"/>
                                  </w:rPr>
                                  <m:t>g</m:t>
                                </m:r>
                              </m:sub>
                              <m:sup>
                                <m:r>
                                  <m:rPr>
                                    <m:sty m:val="p"/>
                                  </m:rPr>
                                  <w:rPr>
                                    <w:rFonts w:ascii="Cambria Math" w:eastAsia="Calibri" w:hAnsi="Cambria Math" w:cs="B Nazanin"/>
                                    <w:sz w:val="20"/>
                                    <w:szCs w:val="20"/>
                                    <w:lang w:bidi="ar-SA"/>
                                  </w:rPr>
                                  <m:t>2</m:t>
                                </m:r>
                              </m:sup>
                            </m:sSubSup>
                          </m:den>
                        </m:f>
                        <m:sSup>
                          <m:sSupPr>
                            <m:ctrlPr>
                              <w:rPr>
                                <w:rFonts w:ascii="Cambria Math" w:eastAsia="Calibri" w:hAnsi="Cambria Math" w:cs="B Nazanin"/>
                                <w:sz w:val="20"/>
                                <w:szCs w:val="20"/>
                                <w:lang w:bidi="ar-SA"/>
                              </w:rPr>
                            </m:ctrlPr>
                          </m:sSupPr>
                          <m:e>
                            <m:d>
                              <m:dPr>
                                <m:ctrlPr>
                                  <w:rPr>
                                    <w:rFonts w:ascii="Cambria Math" w:eastAsia="Calibri" w:hAnsi="Cambria Math" w:cs="B Nazanin"/>
                                    <w:sz w:val="20"/>
                                    <w:szCs w:val="20"/>
                                    <w:lang w:bidi="ar-SA"/>
                                  </w:rPr>
                                </m:ctrlPr>
                              </m:dPr>
                              <m:e>
                                <m:func>
                                  <m:funcPr>
                                    <m:ctrlPr>
                                      <w:rPr>
                                        <w:rFonts w:ascii="Cambria Math" w:eastAsia="Calibri" w:hAnsi="Cambria Math" w:cs="B Nazanin"/>
                                        <w:sz w:val="20"/>
                                        <w:szCs w:val="20"/>
                                        <w:lang w:bidi="ar-SA"/>
                                      </w:rPr>
                                    </m:ctrlPr>
                                  </m:funcPr>
                                  <m:fName>
                                    <m:r>
                                      <w:rPr>
                                        <w:rFonts w:ascii="Cambria Math" w:eastAsia="Calibri" w:hAnsi="Cambria Math" w:cs="B Nazanin"/>
                                        <w:sz w:val="20"/>
                                        <w:szCs w:val="20"/>
                                        <w:lang w:bidi="ar-SA"/>
                                      </w:rPr>
                                      <m:t>ln</m:t>
                                    </m:r>
                                  </m:fName>
                                  <m:e>
                                    <m:r>
                                      <w:rPr>
                                        <w:rFonts w:ascii="Cambria Math" w:eastAsia="Calibri" w:hAnsi="Cambria Math" w:cs="B Nazanin"/>
                                        <w:sz w:val="20"/>
                                        <w:szCs w:val="20"/>
                                        <w:lang w:bidi="ar-SA"/>
                                      </w:rPr>
                                      <m:t>D</m:t>
                                    </m:r>
                                  </m:e>
                                </m:func>
                                <m:r>
                                  <m:rPr>
                                    <m:sty m:val="p"/>
                                  </m:rPr>
                                  <w:rPr>
                                    <w:rFonts w:ascii="Cambria Math" w:eastAsia="Calibri" w:hAnsi="Cambria Math" w:cs="B Nazanin"/>
                                    <w:sz w:val="20"/>
                                    <w:szCs w:val="20"/>
                                    <w:lang w:bidi="ar-SA"/>
                                  </w:rPr>
                                  <m:t>-</m:t>
                                </m:r>
                                <m:func>
                                  <m:funcPr>
                                    <m:ctrlPr>
                                      <w:rPr>
                                        <w:rFonts w:ascii="Cambria Math" w:eastAsia="Calibri" w:hAnsi="Cambria Math" w:cs="B Nazanin"/>
                                        <w:sz w:val="20"/>
                                        <w:szCs w:val="20"/>
                                        <w:lang w:bidi="ar-SA"/>
                                      </w:rPr>
                                    </m:ctrlPr>
                                  </m:funcPr>
                                  <m:fName>
                                    <m:r>
                                      <w:rPr>
                                        <w:rFonts w:ascii="Cambria Math" w:eastAsia="Calibri" w:hAnsi="Cambria Math" w:cs="B Nazanin"/>
                                        <w:sz w:val="20"/>
                                        <w:szCs w:val="20"/>
                                        <w:lang w:bidi="ar-SA"/>
                                      </w:rPr>
                                      <m:t>ln</m:t>
                                    </m:r>
                                  </m:fName>
                                  <m:e>
                                    <m:sSub>
                                      <m:sSubPr>
                                        <m:ctrlPr>
                                          <w:rPr>
                                            <w:rFonts w:ascii="Cambria Math" w:eastAsia="Calibri" w:hAnsi="Cambria Math" w:cs="B Nazanin"/>
                                            <w:sz w:val="20"/>
                                            <w:szCs w:val="20"/>
                                            <w:lang w:bidi="ar-SA"/>
                                          </w:rPr>
                                        </m:ctrlPr>
                                      </m:sSubPr>
                                      <m:e>
                                        <m:acc>
                                          <m:accPr>
                                            <m:chr m:val="̅"/>
                                            <m:ctrlPr>
                                              <w:rPr>
                                                <w:rFonts w:ascii="Cambria Math" w:eastAsia="Calibri" w:hAnsi="Cambria Math" w:cs="B Nazanin"/>
                                                <w:sz w:val="20"/>
                                                <w:szCs w:val="20"/>
                                                <w:lang w:bidi="ar-SA"/>
                                              </w:rPr>
                                            </m:ctrlPr>
                                          </m:accPr>
                                          <m:e>
                                            <m:r>
                                              <w:rPr>
                                                <w:rFonts w:ascii="Cambria Math" w:eastAsia="Calibri" w:hAnsi="Cambria Math" w:cs="B Nazanin"/>
                                                <w:sz w:val="20"/>
                                                <w:szCs w:val="20"/>
                                                <w:lang w:bidi="ar-SA"/>
                                              </w:rPr>
                                              <m:t>D</m:t>
                                            </m:r>
                                          </m:e>
                                        </m:acc>
                                      </m:e>
                                      <m:sub>
                                        <m:r>
                                          <w:rPr>
                                            <w:rFonts w:ascii="Cambria Math" w:eastAsia="Calibri" w:hAnsi="Cambria Math" w:cs="B Nazanin"/>
                                            <w:sz w:val="20"/>
                                            <w:szCs w:val="20"/>
                                            <w:lang w:bidi="ar-SA"/>
                                          </w:rPr>
                                          <m:t>sg</m:t>
                                        </m:r>
                                      </m:sub>
                                    </m:sSub>
                                  </m:e>
                                </m:func>
                              </m:e>
                            </m:d>
                          </m:e>
                          <m:sup>
                            <m:r>
                              <m:rPr>
                                <m:sty m:val="p"/>
                              </m:rPr>
                              <w:rPr>
                                <w:rFonts w:ascii="Cambria Math" w:eastAsia="Calibri" w:hAnsi="Cambria Math" w:cs="B Nazanin"/>
                                <w:sz w:val="20"/>
                                <w:szCs w:val="20"/>
                                <w:lang w:bidi="ar-SA"/>
                              </w:rPr>
                              <m:t>2</m:t>
                            </m:r>
                          </m:sup>
                        </m:sSup>
                      </m:e>
                    </m:d>
                  </m:e>
                </m:func>
              </m:oMath>
            </m:oMathPara>
          </w:p>
        </w:tc>
      </w:tr>
    </w:tbl>
    <w:p w:rsidR="00CC59C2" w:rsidRPr="00F50C62" w:rsidRDefault="00CC59C2" w:rsidP="00CC59C2">
      <w:pPr>
        <w:jc w:val="lowKashida"/>
        <w:rPr>
          <w:rFonts w:ascii="Cambria" w:hAnsi="Cambria" w:cs="B Mitra"/>
          <w:sz w:val="20"/>
          <w:szCs w:val="24"/>
          <w:rtl/>
        </w:rPr>
      </w:pPr>
      <w:r w:rsidRPr="00F50C62">
        <w:rPr>
          <w:rFonts w:ascii="Cambria" w:hAnsi="Cambria" w:cs="B Mitra" w:hint="cs"/>
          <w:sz w:val="20"/>
          <w:szCs w:val="24"/>
          <w:rtl/>
        </w:rPr>
        <w:t xml:space="preserve">که در آن </w:t>
      </w:r>
      <m:oMath>
        <m:sSub>
          <m:sSubPr>
            <m:ctrlPr>
              <w:rPr>
                <w:rFonts w:ascii="Cambria Math" w:eastAsia="Calibri" w:hAnsi="Cambria Math" w:cs="B Nazanin"/>
                <w:sz w:val="20"/>
                <w:szCs w:val="20"/>
              </w:rPr>
            </m:ctrlPr>
          </m:sSubPr>
          <m:e>
            <m:acc>
              <m:accPr>
                <m:chr m:val="̅"/>
                <m:ctrlPr>
                  <w:rPr>
                    <w:rFonts w:ascii="Cambria Math" w:eastAsia="Calibri" w:hAnsi="Cambria Math" w:cs="B Nazanin"/>
                    <w:sz w:val="20"/>
                    <w:szCs w:val="20"/>
                  </w:rPr>
                </m:ctrlPr>
              </m:accPr>
              <m:e>
                <m:r>
                  <m:rPr>
                    <m:sty m:val="p"/>
                  </m:rPr>
                  <w:rPr>
                    <w:rFonts w:ascii="Cambria Math" w:eastAsia="Calibri" w:hAnsi="Cambria Math" w:cs="B Nazanin"/>
                    <w:sz w:val="20"/>
                    <w:szCs w:val="20"/>
                  </w:rPr>
                  <m:t>D</m:t>
                </m:r>
              </m:e>
            </m:acc>
          </m:e>
          <m:sub>
            <m:r>
              <m:rPr>
                <m:sty m:val="p"/>
              </m:rPr>
              <w:rPr>
                <w:rFonts w:ascii="Cambria Math" w:eastAsia="Calibri" w:hAnsi="Cambria Math" w:cs="B Nazanin"/>
                <w:sz w:val="20"/>
                <w:szCs w:val="20"/>
              </w:rPr>
              <m:t>sg</m:t>
            </m:r>
          </m:sub>
        </m:sSub>
      </m:oMath>
      <w:r w:rsidRPr="00F50C62">
        <w:rPr>
          <w:rFonts w:ascii="Cambria" w:hAnsi="Cambria" w:cs="B Mitra" w:hint="cs"/>
          <w:sz w:val="20"/>
          <w:szCs w:val="24"/>
          <w:rtl/>
        </w:rPr>
        <w:t xml:space="preserve"> قطر متوسط سطحی هندسی</w:t>
      </w:r>
      <w:r w:rsidRPr="00F50C62">
        <w:rPr>
          <w:rFonts w:ascii="Cambria" w:hAnsi="Cambria" w:cs="B Mitra"/>
          <w:sz w:val="20"/>
          <w:szCs w:val="24"/>
          <w:vertAlign w:val="superscript"/>
          <w:rtl/>
        </w:rPr>
        <w:footnoteReference w:id="36"/>
      </w:r>
      <w:r w:rsidRPr="00F50C62">
        <w:rPr>
          <w:rFonts w:ascii="Cambria" w:hAnsi="Cambria" w:cs="B Mitra" w:hint="cs"/>
          <w:sz w:val="20"/>
          <w:szCs w:val="24"/>
          <w:rtl/>
        </w:rPr>
        <w:t xml:space="preserve"> است.</w:t>
      </w:r>
    </w:p>
    <w:tbl>
      <w:tblPr>
        <w:bidiVisual/>
        <w:tblW w:w="0" w:type="auto"/>
        <w:jc w:val="center"/>
        <w:tblLook w:val="04A0" w:firstRow="1" w:lastRow="0" w:firstColumn="1" w:lastColumn="0" w:noHBand="0" w:noVBand="1"/>
      </w:tblPr>
      <w:tblGrid>
        <w:gridCol w:w="4751"/>
      </w:tblGrid>
      <w:tr w:rsidR="00CC59C2" w:rsidRPr="0065599E" w:rsidTr="0065599E">
        <w:trPr>
          <w:jc w:val="center"/>
        </w:trPr>
        <w:tc>
          <w:tcPr>
            <w:tcW w:w="7053" w:type="dxa"/>
            <w:shd w:val="clear" w:color="auto" w:fill="auto"/>
          </w:tcPr>
          <w:p w:rsidR="00CC59C2" w:rsidRPr="000321DA" w:rsidRDefault="00EF48DC" w:rsidP="000321DA">
            <w:pPr>
              <w:bidi w:val="0"/>
              <w:jc w:val="lowKashida"/>
              <w:rPr>
                <w:rFonts w:ascii="Cambria" w:hAnsi="Cambria" w:cs="B Mitra"/>
                <w:sz w:val="20"/>
                <w:szCs w:val="24"/>
                <w:rtl/>
              </w:rPr>
            </w:pPr>
            <m:oMathPara>
              <m:oMathParaPr>
                <m:jc m:val="left"/>
              </m:oMathParaPr>
              <m:oMath>
                <m:r>
                  <w:rPr>
                    <w:rFonts w:ascii="Cambria Math" w:eastAsia="Calibri" w:hAnsi="Cambria Math" w:cs="B Nazanin"/>
                    <w:sz w:val="20"/>
                    <w:szCs w:val="20"/>
                    <w:lang w:bidi="ar-SA"/>
                  </w:rPr>
                  <m:t>f</m:t>
                </m:r>
                <m:d>
                  <m:dPr>
                    <m:ctrlPr>
                      <w:rPr>
                        <w:rFonts w:ascii="Cambria Math" w:eastAsia="Calibri" w:hAnsi="Cambria Math" w:cs="B Nazanin"/>
                        <w:sz w:val="20"/>
                        <w:szCs w:val="20"/>
                        <w:lang w:bidi="ar-SA"/>
                      </w:rPr>
                    </m:ctrlPr>
                  </m:dPr>
                  <m:e>
                    <m:sSup>
                      <m:sSupPr>
                        <m:ctrlPr>
                          <w:rPr>
                            <w:rFonts w:ascii="Cambria Math" w:eastAsia="Calibri" w:hAnsi="Cambria Math" w:cs="B Nazanin"/>
                            <w:sz w:val="20"/>
                            <w:szCs w:val="20"/>
                            <w:lang w:bidi="ar-SA"/>
                          </w:rPr>
                        </m:ctrlPr>
                      </m:sSupPr>
                      <m:e>
                        <m:r>
                          <w:rPr>
                            <w:rFonts w:ascii="Cambria Math" w:eastAsia="Calibri" w:hAnsi="Cambria Math" w:cs="B Nazanin"/>
                            <w:sz w:val="20"/>
                            <w:szCs w:val="20"/>
                            <w:lang w:bidi="ar-SA"/>
                          </w:rPr>
                          <m:t>D</m:t>
                        </m:r>
                      </m:e>
                      <m:sup>
                        <m:r>
                          <m:rPr>
                            <m:sty m:val="p"/>
                          </m:rPr>
                          <w:rPr>
                            <w:rFonts w:ascii="Cambria Math" w:eastAsia="Calibri" w:hAnsi="Cambria Math" w:cs="B Nazanin"/>
                            <w:sz w:val="20"/>
                            <w:szCs w:val="20"/>
                            <w:lang w:bidi="ar-SA"/>
                          </w:rPr>
                          <m:t>3</m:t>
                        </m:r>
                      </m:sup>
                    </m:sSup>
                  </m:e>
                </m:d>
                <m:r>
                  <m:rPr>
                    <m:sty m:val="p"/>
                  </m:rPr>
                  <w:rPr>
                    <w:rFonts w:ascii="Cambria Math" w:eastAsia="Calibri" w:hAnsi="Cambria Math" w:cs="B Nazanin"/>
                    <w:sz w:val="20"/>
                    <w:szCs w:val="20"/>
                    <w:lang w:bidi="ar-SA"/>
                  </w:rPr>
                  <m:t>=</m:t>
                </m:r>
                <m:f>
                  <m:fPr>
                    <m:ctrlPr>
                      <w:rPr>
                        <w:rFonts w:ascii="Cambria Math" w:eastAsia="Calibri" w:hAnsi="Cambria Math" w:cs="B Nazanin"/>
                        <w:sz w:val="20"/>
                        <w:szCs w:val="20"/>
                        <w:lang w:bidi="ar-SA"/>
                      </w:rPr>
                    </m:ctrlPr>
                  </m:fPr>
                  <m:num>
                    <m:r>
                      <m:rPr>
                        <m:sty m:val="p"/>
                      </m:rPr>
                      <w:rPr>
                        <w:rFonts w:ascii="Cambria Math" w:eastAsia="Calibri" w:hAnsi="Cambria Math" w:cs="B Nazanin"/>
                        <w:sz w:val="20"/>
                        <w:szCs w:val="20"/>
                        <w:lang w:bidi="ar-SA"/>
                      </w:rPr>
                      <m:t>1</m:t>
                    </m:r>
                  </m:num>
                  <m:den>
                    <m:rad>
                      <m:radPr>
                        <m:degHide m:val="1"/>
                        <m:ctrlPr>
                          <w:rPr>
                            <w:rFonts w:ascii="Cambria Math" w:eastAsia="Calibri" w:hAnsi="Cambria Math" w:cs="B Nazanin"/>
                            <w:sz w:val="20"/>
                            <w:szCs w:val="20"/>
                            <w:lang w:bidi="ar-SA"/>
                          </w:rPr>
                        </m:ctrlPr>
                      </m:radPr>
                      <m:deg/>
                      <m:e>
                        <m:r>
                          <m:rPr>
                            <m:sty m:val="p"/>
                          </m:rPr>
                          <w:rPr>
                            <w:rFonts w:ascii="Cambria Math" w:eastAsia="Calibri" w:hAnsi="Cambria Math" w:cs="B Nazanin"/>
                            <w:sz w:val="20"/>
                            <w:szCs w:val="20"/>
                            <w:lang w:bidi="ar-SA"/>
                          </w:rPr>
                          <m:t>2</m:t>
                        </m:r>
                        <m:r>
                          <w:rPr>
                            <w:rFonts w:ascii="Cambria Math" w:eastAsia="Calibri" w:hAnsi="Cambria Math" w:cs="B Nazanin"/>
                            <w:sz w:val="20"/>
                            <w:szCs w:val="20"/>
                            <w:lang w:bidi="ar-SA"/>
                          </w:rPr>
                          <m:t>πD</m:t>
                        </m:r>
                        <m:sSub>
                          <m:sSubPr>
                            <m:ctrlPr>
                              <w:rPr>
                                <w:rFonts w:ascii="Cambria Math" w:eastAsia="Calibri" w:hAnsi="Cambria Math" w:cs="B Nazanin"/>
                                <w:sz w:val="20"/>
                                <w:szCs w:val="20"/>
                                <w:lang w:bidi="ar-SA"/>
                              </w:rPr>
                            </m:ctrlPr>
                          </m:sSubPr>
                          <m:e>
                            <m:r>
                              <w:rPr>
                                <w:rFonts w:ascii="Cambria Math" w:eastAsia="Calibri" w:hAnsi="Cambria Math" w:cs="B Nazanin"/>
                                <w:sz w:val="20"/>
                                <w:szCs w:val="20"/>
                                <w:lang w:bidi="ar-SA"/>
                              </w:rPr>
                              <m:t>s</m:t>
                            </m:r>
                          </m:e>
                          <m:sub>
                            <m:r>
                              <w:rPr>
                                <w:rFonts w:ascii="Cambria Math" w:eastAsia="Calibri" w:hAnsi="Cambria Math" w:cs="B Nazanin"/>
                                <w:sz w:val="20"/>
                                <w:szCs w:val="20"/>
                                <w:lang w:bidi="ar-SA"/>
                              </w:rPr>
                              <m:t>g</m:t>
                            </m:r>
                          </m:sub>
                        </m:sSub>
                      </m:e>
                    </m:rad>
                  </m:den>
                </m:f>
              </m:oMath>
            </m:oMathPara>
          </w:p>
        </w:tc>
      </w:tr>
    </w:tbl>
    <w:p w:rsidR="00CC59C2" w:rsidRPr="00F50C62" w:rsidRDefault="00CC59C2" w:rsidP="00CC59C2">
      <w:pPr>
        <w:jc w:val="lowKashida"/>
        <w:rPr>
          <w:rFonts w:ascii="Cambria" w:hAnsi="Cambria" w:cs="B Mitra"/>
          <w:sz w:val="20"/>
          <w:szCs w:val="24"/>
          <w:rtl/>
        </w:rPr>
      </w:pPr>
      <w:r w:rsidRPr="00F50C62">
        <w:rPr>
          <w:rFonts w:ascii="Cambria" w:hAnsi="Cambria" w:cs="B Mitra" w:hint="cs"/>
          <w:sz w:val="20"/>
          <w:szCs w:val="24"/>
          <w:rtl/>
        </w:rPr>
        <w:t>توزیع حجمی:</w:t>
      </w:r>
    </w:p>
    <w:tbl>
      <w:tblPr>
        <w:bidiVisual/>
        <w:tblW w:w="0" w:type="auto"/>
        <w:tblInd w:w="108" w:type="dxa"/>
        <w:tblLook w:val="04A0" w:firstRow="1" w:lastRow="0" w:firstColumn="1" w:lastColumn="0" w:noHBand="0" w:noVBand="1"/>
      </w:tblPr>
      <w:tblGrid>
        <w:gridCol w:w="663"/>
        <w:gridCol w:w="3980"/>
      </w:tblGrid>
      <w:tr w:rsidR="00CC59C2" w:rsidRPr="0065599E" w:rsidTr="0065599E">
        <w:tc>
          <w:tcPr>
            <w:tcW w:w="1023" w:type="dxa"/>
            <w:shd w:val="clear" w:color="auto" w:fill="auto"/>
            <w:vAlign w:val="center"/>
          </w:tcPr>
          <w:p w:rsidR="00CC59C2" w:rsidRPr="0065599E" w:rsidRDefault="002C0D0D" w:rsidP="0065599E">
            <w:pPr>
              <w:jc w:val="lowKashida"/>
              <w:rPr>
                <w:rFonts w:ascii="Cambria" w:hAnsi="Cambria" w:cs="B Mitra"/>
                <w:sz w:val="20"/>
                <w:szCs w:val="24"/>
                <w:rtl/>
              </w:rPr>
            </w:pPr>
            <w:r>
              <w:rPr>
                <w:rFonts w:ascii="Cambria" w:hAnsi="Cambria" w:cs="B Mitra" w:hint="cs"/>
                <w:sz w:val="20"/>
                <w:szCs w:val="24"/>
                <w:rtl/>
              </w:rPr>
              <w:t>(</w:t>
            </w:r>
            <w:r w:rsidR="00CC59C2" w:rsidRPr="0065599E">
              <w:rPr>
                <w:rFonts w:ascii="Cambria" w:hAnsi="Cambria" w:cs="B Mitra" w:hint="cs"/>
                <w:sz w:val="20"/>
                <w:szCs w:val="24"/>
                <w:rtl/>
              </w:rPr>
              <w:t>7)</w:t>
            </w:r>
          </w:p>
        </w:tc>
        <w:tc>
          <w:tcPr>
            <w:tcW w:w="7482" w:type="dxa"/>
            <w:shd w:val="clear" w:color="auto" w:fill="auto"/>
            <w:vAlign w:val="center"/>
          </w:tcPr>
          <w:p w:rsidR="00CC59C2" w:rsidRPr="000321DA" w:rsidRDefault="00B11865" w:rsidP="000321DA">
            <w:pPr>
              <w:bidi w:val="0"/>
              <w:jc w:val="lowKashida"/>
              <w:rPr>
                <w:rFonts w:ascii="Cambria" w:hAnsi="Cambria" w:cs="B Mitra"/>
                <w:sz w:val="20"/>
                <w:szCs w:val="24"/>
                <w:rtl/>
              </w:rPr>
            </w:pPr>
            <m:oMathPara>
              <m:oMathParaPr>
                <m:jc m:val="left"/>
              </m:oMathParaPr>
              <m:oMath>
                <m:func>
                  <m:funcPr>
                    <m:ctrlPr>
                      <w:rPr>
                        <w:rFonts w:ascii="Cambria Math" w:eastAsia="Calibri" w:hAnsi="Cambria Math" w:cs="B Nazanin"/>
                        <w:sz w:val="20"/>
                        <w:szCs w:val="20"/>
                        <w:lang w:bidi="ar-SA"/>
                      </w:rPr>
                    </m:ctrlPr>
                  </m:funcPr>
                  <m:fName>
                    <m:r>
                      <w:rPr>
                        <w:rFonts w:ascii="Cambria Math" w:eastAsia="Calibri" w:hAnsi="Cambria Math" w:cs="B Nazanin"/>
                        <w:sz w:val="20"/>
                        <w:szCs w:val="20"/>
                        <w:lang w:bidi="ar-SA"/>
                      </w:rPr>
                      <m:t>exp</m:t>
                    </m:r>
                  </m:fName>
                  <m:e>
                    <m:r>
                      <m:rPr>
                        <m:sty m:val="p"/>
                      </m:rPr>
                      <w:rPr>
                        <w:rFonts w:ascii="Cambria Math" w:eastAsia="Calibri" w:hAnsi="Cambria Math" w:cs="B Nazanin"/>
                        <w:sz w:val="20"/>
                        <w:szCs w:val="20"/>
                        <w:lang w:bidi="ar-SA"/>
                      </w:rPr>
                      <m:t>-</m:t>
                    </m:r>
                    <m:d>
                      <m:dPr>
                        <m:begChr m:val="["/>
                        <m:endChr m:val="]"/>
                        <m:ctrlPr>
                          <w:rPr>
                            <w:rFonts w:ascii="Cambria Math" w:eastAsia="Calibri" w:hAnsi="Cambria Math" w:cs="B Nazanin"/>
                            <w:sz w:val="20"/>
                            <w:szCs w:val="20"/>
                            <w:lang w:bidi="ar-SA"/>
                          </w:rPr>
                        </m:ctrlPr>
                      </m:dPr>
                      <m:e>
                        <m:f>
                          <m:fPr>
                            <m:ctrlPr>
                              <w:rPr>
                                <w:rFonts w:ascii="Cambria Math" w:eastAsia="Calibri" w:hAnsi="Cambria Math" w:cs="B Nazanin"/>
                                <w:sz w:val="20"/>
                                <w:szCs w:val="20"/>
                                <w:lang w:bidi="ar-SA"/>
                              </w:rPr>
                            </m:ctrlPr>
                          </m:fPr>
                          <m:num>
                            <m:r>
                              <m:rPr>
                                <m:sty m:val="p"/>
                              </m:rPr>
                              <w:rPr>
                                <w:rFonts w:ascii="Cambria Math" w:eastAsia="Calibri" w:hAnsi="Cambria Math" w:cs="B Nazanin"/>
                                <w:sz w:val="20"/>
                                <w:szCs w:val="20"/>
                                <w:lang w:bidi="ar-SA"/>
                              </w:rPr>
                              <m:t>1</m:t>
                            </m:r>
                          </m:num>
                          <m:den>
                            <m:r>
                              <m:rPr>
                                <m:sty m:val="p"/>
                              </m:rPr>
                              <w:rPr>
                                <w:rFonts w:ascii="Cambria Math" w:eastAsia="Calibri" w:hAnsi="Cambria Math" w:cs="B Nazanin"/>
                                <w:sz w:val="20"/>
                                <w:szCs w:val="20"/>
                                <w:lang w:bidi="ar-SA"/>
                              </w:rPr>
                              <m:t>2</m:t>
                            </m:r>
                            <m:sSubSup>
                              <m:sSubSupPr>
                                <m:ctrlPr>
                                  <w:rPr>
                                    <w:rFonts w:ascii="Cambria Math" w:eastAsia="Calibri" w:hAnsi="Cambria Math" w:cs="B Nazanin"/>
                                    <w:sz w:val="20"/>
                                    <w:szCs w:val="20"/>
                                    <w:lang w:bidi="ar-SA"/>
                                  </w:rPr>
                                </m:ctrlPr>
                              </m:sSubSupPr>
                              <m:e>
                                <m:r>
                                  <w:rPr>
                                    <w:rFonts w:ascii="Cambria Math" w:eastAsia="Calibri" w:hAnsi="Cambria Math" w:cs="B Nazanin"/>
                                    <w:sz w:val="20"/>
                                    <w:szCs w:val="20"/>
                                    <w:lang w:bidi="ar-SA"/>
                                  </w:rPr>
                                  <m:t>s</m:t>
                                </m:r>
                              </m:e>
                              <m:sub>
                                <m:r>
                                  <w:rPr>
                                    <w:rFonts w:ascii="Cambria Math" w:eastAsia="Calibri" w:hAnsi="Cambria Math" w:cs="B Nazanin"/>
                                    <w:sz w:val="20"/>
                                    <w:szCs w:val="20"/>
                                    <w:lang w:bidi="ar-SA"/>
                                  </w:rPr>
                                  <m:t>g</m:t>
                                </m:r>
                              </m:sub>
                              <m:sup>
                                <m:r>
                                  <m:rPr>
                                    <m:sty m:val="p"/>
                                  </m:rPr>
                                  <w:rPr>
                                    <w:rFonts w:ascii="Cambria Math" w:eastAsia="Calibri" w:hAnsi="Cambria Math" w:cs="B Nazanin"/>
                                    <w:sz w:val="20"/>
                                    <w:szCs w:val="20"/>
                                    <w:lang w:bidi="ar-SA"/>
                                  </w:rPr>
                                  <m:t>2</m:t>
                                </m:r>
                              </m:sup>
                            </m:sSubSup>
                          </m:den>
                        </m:f>
                        <m:sSup>
                          <m:sSupPr>
                            <m:ctrlPr>
                              <w:rPr>
                                <w:rFonts w:ascii="Cambria Math" w:eastAsia="Calibri" w:hAnsi="Cambria Math" w:cs="B Nazanin"/>
                                <w:sz w:val="20"/>
                                <w:szCs w:val="20"/>
                                <w:lang w:bidi="ar-SA"/>
                              </w:rPr>
                            </m:ctrlPr>
                          </m:sSupPr>
                          <m:e>
                            <m:d>
                              <m:dPr>
                                <m:ctrlPr>
                                  <w:rPr>
                                    <w:rFonts w:ascii="Cambria Math" w:eastAsia="Calibri" w:hAnsi="Cambria Math" w:cs="B Nazanin"/>
                                    <w:sz w:val="20"/>
                                    <w:szCs w:val="20"/>
                                    <w:lang w:bidi="ar-SA"/>
                                  </w:rPr>
                                </m:ctrlPr>
                              </m:dPr>
                              <m:e>
                                <m:func>
                                  <m:funcPr>
                                    <m:ctrlPr>
                                      <w:rPr>
                                        <w:rFonts w:ascii="Cambria Math" w:eastAsia="Calibri" w:hAnsi="Cambria Math" w:cs="B Nazanin"/>
                                        <w:sz w:val="20"/>
                                        <w:szCs w:val="20"/>
                                        <w:lang w:bidi="ar-SA"/>
                                      </w:rPr>
                                    </m:ctrlPr>
                                  </m:funcPr>
                                  <m:fName>
                                    <m:r>
                                      <w:rPr>
                                        <w:rFonts w:ascii="Cambria Math" w:eastAsia="Calibri" w:hAnsi="Cambria Math" w:cs="B Nazanin"/>
                                        <w:sz w:val="20"/>
                                        <w:szCs w:val="20"/>
                                        <w:lang w:bidi="ar-SA"/>
                                      </w:rPr>
                                      <m:t>ln</m:t>
                                    </m:r>
                                  </m:fName>
                                  <m:e>
                                    <m:r>
                                      <w:rPr>
                                        <w:rFonts w:ascii="Cambria Math" w:eastAsia="Calibri" w:hAnsi="Cambria Math" w:cs="B Nazanin"/>
                                        <w:sz w:val="20"/>
                                        <w:szCs w:val="20"/>
                                        <w:lang w:bidi="ar-SA"/>
                                      </w:rPr>
                                      <m:t>D</m:t>
                                    </m:r>
                                  </m:e>
                                </m:func>
                                <m:r>
                                  <m:rPr>
                                    <m:sty m:val="p"/>
                                  </m:rPr>
                                  <w:rPr>
                                    <w:rFonts w:ascii="Cambria Math" w:eastAsia="Calibri" w:hAnsi="Cambria Math" w:cs="B Nazanin"/>
                                    <w:sz w:val="20"/>
                                    <w:szCs w:val="20"/>
                                    <w:lang w:bidi="ar-SA"/>
                                  </w:rPr>
                                  <m:t>-</m:t>
                                </m:r>
                                <m:func>
                                  <m:funcPr>
                                    <m:ctrlPr>
                                      <w:rPr>
                                        <w:rFonts w:ascii="Cambria Math" w:eastAsia="Calibri" w:hAnsi="Cambria Math" w:cs="B Nazanin"/>
                                        <w:sz w:val="20"/>
                                        <w:szCs w:val="20"/>
                                        <w:lang w:bidi="ar-SA"/>
                                      </w:rPr>
                                    </m:ctrlPr>
                                  </m:funcPr>
                                  <m:fName>
                                    <m:r>
                                      <w:rPr>
                                        <w:rFonts w:ascii="Cambria Math" w:eastAsia="Calibri" w:hAnsi="Cambria Math" w:cs="B Nazanin"/>
                                        <w:sz w:val="20"/>
                                        <w:szCs w:val="20"/>
                                        <w:lang w:bidi="ar-SA"/>
                                      </w:rPr>
                                      <m:t>ln</m:t>
                                    </m:r>
                                  </m:fName>
                                  <m:e>
                                    <m:sSub>
                                      <m:sSubPr>
                                        <m:ctrlPr>
                                          <w:rPr>
                                            <w:rFonts w:ascii="Cambria Math" w:eastAsia="Calibri" w:hAnsi="Cambria Math" w:cs="B Nazanin"/>
                                            <w:sz w:val="20"/>
                                            <w:szCs w:val="20"/>
                                            <w:lang w:bidi="ar-SA"/>
                                          </w:rPr>
                                        </m:ctrlPr>
                                      </m:sSubPr>
                                      <m:e>
                                        <m:acc>
                                          <m:accPr>
                                            <m:chr m:val="̅"/>
                                            <m:ctrlPr>
                                              <w:rPr>
                                                <w:rFonts w:ascii="Cambria Math" w:eastAsia="Calibri" w:hAnsi="Cambria Math" w:cs="B Nazanin"/>
                                                <w:sz w:val="20"/>
                                                <w:szCs w:val="20"/>
                                                <w:lang w:bidi="ar-SA"/>
                                              </w:rPr>
                                            </m:ctrlPr>
                                          </m:accPr>
                                          <m:e>
                                            <m:r>
                                              <w:rPr>
                                                <w:rFonts w:ascii="Cambria Math" w:eastAsia="Calibri" w:hAnsi="Cambria Math" w:cs="B Nazanin"/>
                                                <w:sz w:val="20"/>
                                                <w:szCs w:val="20"/>
                                                <w:lang w:bidi="ar-SA"/>
                                              </w:rPr>
                                              <m:t>D</m:t>
                                            </m:r>
                                          </m:e>
                                        </m:acc>
                                      </m:e>
                                      <m:sub>
                                        <m:r>
                                          <m:rPr>
                                            <m:sty m:val="p"/>
                                          </m:rPr>
                                          <w:rPr>
                                            <w:rFonts w:ascii="Cambria Math" w:eastAsia="Calibri" w:hAnsi="Cambria Math" w:cs="B Nazanin"/>
                                            <w:sz w:val="20"/>
                                            <w:szCs w:val="20"/>
                                            <w:lang w:bidi="ar-SA"/>
                                          </w:rPr>
                                          <m:t>v</m:t>
                                        </m:r>
                                        <m:r>
                                          <w:rPr>
                                            <w:rFonts w:ascii="Cambria Math" w:eastAsia="Calibri" w:hAnsi="Cambria Math" w:cs="B Nazanin"/>
                                            <w:sz w:val="20"/>
                                            <w:szCs w:val="20"/>
                                            <w:lang w:bidi="ar-SA"/>
                                          </w:rPr>
                                          <m:t>g</m:t>
                                        </m:r>
                                      </m:sub>
                                    </m:sSub>
                                  </m:e>
                                </m:func>
                              </m:e>
                            </m:d>
                          </m:e>
                          <m:sup>
                            <m:r>
                              <m:rPr>
                                <m:sty m:val="p"/>
                              </m:rPr>
                              <w:rPr>
                                <w:rFonts w:ascii="Cambria Math" w:eastAsia="Calibri" w:hAnsi="Cambria Math" w:cs="B Nazanin"/>
                                <w:sz w:val="20"/>
                                <w:szCs w:val="20"/>
                                <w:lang w:bidi="ar-SA"/>
                              </w:rPr>
                              <m:t>2</m:t>
                            </m:r>
                          </m:sup>
                        </m:sSup>
                      </m:e>
                    </m:d>
                  </m:e>
                </m:func>
              </m:oMath>
            </m:oMathPara>
          </w:p>
        </w:tc>
      </w:tr>
    </w:tbl>
    <w:p w:rsidR="00CC59C2" w:rsidRPr="00F50C62" w:rsidRDefault="00CC59C2" w:rsidP="00CC59C2">
      <w:pPr>
        <w:jc w:val="lowKashida"/>
        <w:rPr>
          <w:rFonts w:ascii="Cambria" w:hAnsi="Cambria" w:cs="B Mitra"/>
          <w:sz w:val="20"/>
          <w:szCs w:val="24"/>
          <w:rtl/>
        </w:rPr>
      </w:pPr>
      <w:r w:rsidRPr="00F50C62">
        <w:rPr>
          <w:rFonts w:ascii="Cambria" w:hAnsi="Cambria" w:cs="B Mitra" w:hint="cs"/>
          <w:sz w:val="20"/>
          <w:szCs w:val="24"/>
          <w:rtl/>
        </w:rPr>
        <w:t xml:space="preserve">که در آن  </w:t>
      </w:r>
      <m:oMath>
        <m:sSub>
          <m:sSubPr>
            <m:ctrlPr>
              <w:rPr>
                <w:rFonts w:ascii="Cambria Math" w:eastAsia="Calibri" w:hAnsi="Cambria Math" w:cs="B Nazanin"/>
                <w:sz w:val="20"/>
                <w:szCs w:val="20"/>
              </w:rPr>
            </m:ctrlPr>
          </m:sSubPr>
          <m:e>
            <m:acc>
              <m:accPr>
                <m:chr m:val="̅"/>
                <m:ctrlPr>
                  <w:rPr>
                    <w:rFonts w:ascii="Cambria Math" w:eastAsia="Calibri" w:hAnsi="Cambria Math" w:cs="B Nazanin"/>
                    <w:sz w:val="20"/>
                    <w:szCs w:val="20"/>
                  </w:rPr>
                </m:ctrlPr>
              </m:accPr>
              <m:e>
                <m:r>
                  <w:rPr>
                    <w:rFonts w:ascii="Cambria Math" w:eastAsia="Calibri" w:hAnsi="Cambria Math" w:cs="B Nazanin"/>
                    <w:sz w:val="20"/>
                    <w:szCs w:val="20"/>
                  </w:rPr>
                  <m:t>D</m:t>
                </m:r>
              </m:e>
            </m:acc>
          </m:e>
          <m:sub>
            <m:r>
              <m:rPr>
                <m:sty m:val="p"/>
              </m:rPr>
              <w:rPr>
                <w:rFonts w:ascii="Cambria Math" w:eastAsia="Calibri" w:hAnsi="Cambria Math" w:cs="B Nazanin"/>
                <w:sz w:val="20"/>
                <w:szCs w:val="20"/>
              </w:rPr>
              <m:t>v</m:t>
            </m:r>
            <m:r>
              <w:rPr>
                <w:rFonts w:ascii="Cambria Math" w:eastAsia="Calibri" w:hAnsi="Cambria Math" w:cs="B Nazanin"/>
                <w:sz w:val="20"/>
                <w:szCs w:val="20"/>
              </w:rPr>
              <m:t>g</m:t>
            </m:r>
          </m:sub>
        </m:sSub>
      </m:oMath>
      <w:r w:rsidRPr="00F50C62">
        <w:rPr>
          <w:rFonts w:ascii="Cambria" w:hAnsi="Cambria" w:cs="B Mitra" w:hint="cs"/>
          <w:sz w:val="20"/>
          <w:szCs w:val="24"/>
          <w:rtl/>
        </w:rPr>
        <w:t xml:space="preserve"> جرم هندسی یا قطر متوسط حجمی است.</w:t>
      </w:r>
    </w:p>
    <w:p w:rsidR="00CC59C2" w:rsidRPr="00F50C62" w:rsidRDefault="00CC59C2" w:rsidP="00CC59C2">
      <w:pPr>
        <w:jc w:val="lowKashida"/>
        <w:rPr>
          <w:rFonts w:ascii="Cambria" w:hAnsi="Cambria" w:cs="B Mitra"/>
          <w:sz w:val="20"/>
          <w:szCs w:val="24"/>
          <w:rtl/>
        </w:rPr>
      </w:pPr>
      <w:r w:rsidRPr="00F50C62">
        <w:rPr>
          <w:rFonts w:ascii="Cambria" w:hAnsi="Cambria" w:cs="B Mitra"/>
          <w:sz w:val="20"/>
          <w:szCs w:val="24"/>
          <w:rtl/>
        </w:rPr>
        <w:t>رابطه ب</w:t>
      </w:r>
      <w:r w:rsidRPr="00F50C62">
        <w:rPr>
          <w:rFonts w:ascii="Cambria" w:hAnsi="Cambria" w:cs="B Mitra" w:hint="cs"/>
          <w:sz w:val="20"/>
          <w:szCs w:val="24"/>
          <w:rtl/>
        </w:rPr>
        <w:t>ین</w:t>
      </w:r>
      <w:r w:rsidRPr="00F50C62">
        <w:rPr>
          <w:rFonts w:ascii="Cambria" w:hAnsi="Cambria" w:cs="B Mitra"/>
          <w:sz w:val="20"/>
          <w:szCs w:val="24"/>
          <w:rtl/>
        </w:rPr>
        <w:t xml:space="preserve"> قطر</w:t>
      </w:r>
      <w:r w:rsidRPr="00F50C62">
        <w:rPr>
          <w:rFonts w:ascii="Cambria" w:hAnsi="Cambria" w:cs="B Mitra" w:hint="cs"/>
          <w:sz w:val="20"/>
          <w:szCs w:val="24"/>
          <w:rtl/>
        </w:rPr>
        <w:t>های</w:t>
      </w:r>
      <w:r w:rsidRPr="00F50C62">
        <w:rPr>
          <w:rFonts w:ascii="Cambria" w:hAnsi="Cambria" w:cs="B Mitra"/>
          <w:sz w:val="20"/>
          <w:szCs w:val="24"/>
          <w:rtl/>
        </w:rPr>
        <w:t xml:space="preserve"> متوسط مختلف</w:t>
      </w:r>
      <w:r w:rsidRPr="00F50C62">
        <w:rPr>
          <w:rFonts w:ascii="Cambria" w:hAnsi="Cambria" w:cs="B Mitra" w:hint="cs"/>
          <w:sz w:val="20"/>
          <w:szCs w:val="24"/>
          <w:rtl/>
        </w:rPr>
        <w:t xml:space="preserve"> را</w:t>
      </w:r>
      <w:r w:rsidRPr="00F50C62">
        <w:rPr>
          <w:rFonts w:ascii="Cambria" w:hAnsi="Cambria" w:cs="B Mitra"/>
          <w:sz w:val="20"/>
          <w:szCs w:val="24"/>
          <w:rtl/>
        </w:rPr>
        <w:t xml:space="preserve"> م</w:t>
      </w:r>
      <w:r w:rsidRPr="00F50C62">
        <w:rPr>
          <w:rFonts w:ascii="Cambria" w:hAnsi="Cambria" w:cs="B Mitra" w:hint="cs"/>
          <w:sz w:val="20"/>
          <w:szCs w:val="24"/>
          <w:rtl/>
        </w:rPr>
        <w:t>ی</w:t>
      </w:r>
      <w:r w:rsidRPr="00F50C62">
        <w:rPr>
          <w:rFonts w:ascii="Cambria" w:hAnsi="Cambria" w:cs="B Mitra"/>
          <w:sz w:val="20"/>
          <w:szCs w:val="24"/>
          <w:rtl/>
        </w:rPr>
        <w:softHyphen/>
        <w:t>توا</w:t>
      </w:r>
      <w:r w:rsidRPr="00F50C62">
        <w:rPr>
          <w:rFonts w:ascii="Cambria" w:hAnsi="Cambria" w:cs="B Mitra" w:hint="cs"/>
          <w:sz w:val="20"/>
          <w:szCs w:val="24"/>
          <w:rtl/>
        </w:rPr>
        <w:t xml:space="preserve">ن </w:t>
      </w:r>
      <w:r w:rsidRPr="00F50C62">
        <w:rPr>
          <w:rFonts w:ascii="Cambria" w:hAnsi="Cambria" w:cs="B Mitra"/>
          <w:sz w:val="20"/>
          <w:szCs w:val="24"/>
          <w:rtl/>
        </w:rPr>
        <w:t>ب</w:t>
      </w:r>
      <w:r w:rsidRPr="00F50C62">
        <w:rPr>
          <w:rFonts w:ascii="Cambria" w:hAnsi="Cambria" w:cs="B Mitra" w:hint="cs"/>
          <w:sz w:val="20"/>
          <w:szCs w:val="24"/>
          <w:rtl/>
        </w:rPr>
        <w:t>ر</w:t>
      </w:r>
      <w:r w:rsidRPr="00F50C62">
        <w:rPr>
          <w:rFonts w:ascii="Cambria" w:hAnsi="Cambria" w:cs="B Mitra"/>
          <w:sz w:val="20"/>
          <w:szCs w:val="24"/>
          <w:rtl/>
        </w:rPr>
        <w:t xml:space="preserve"> </w:t>
      </w:r>
      <w:r w:rsidRPr="00F50C62">
        <w:rPr>
          <w:rFonts w:ascii="Cambria" w:hAnsi="Cambria" w:cs="B Mitra" w:hint="cs"/>
          <w:sz w:val="20"/>
          <w:szCs w:val="24"/>
          <w:rtl/>
        </w:rPr>
        <w:t>حسب</w:t>
      </w:r>
      <w:r w:rsidRPr="00F50C62">
        <w:rPr>
          <w:rFonts w:ascii="Cambria" w:hAnsi="Cambria" w:cs="B Mitra"/>
          <w:sz w:val="20"/>
          <w:szCs w:val="24"/>
          <w:rtl/>
        </w:rPr>
        <w:t xml:space="preserve"> قطر متوسط</w:t>
      </w:r>
      <w:r w:rsidRPr="00F50C62">
        <w:rPr>
          <w:rFonts w:ascii="Cambria" w:hAnsi="Cambria" w:cs="B Mitra" w:hint="cs"/>
          <w:sz w:val="20"/>
          <w:szCs w:val="24"/>
          <w:rtl/>
        </w:rPr>
        <w:t xml:space="preserve"> </w:t>
      </w:r>
      <w:r w:rsidRPr="00F50C62">
        <w:rPr>
          <w:rFonts w:ascii="Cambria" w:hAnsi="Cambria" w:cs="B Mitra"/>
          <w:sz w:val="20"/>
          <w:szCs w:val="24"/>
          <w:rtl/>
        </w:rPr>
        <w:t>هندس</w:t>
      </w:r>
      <w:r w:rsidRPr="00F50C62">
        <w:rPr>
          <w:rFonts w:ascii="Cambria" w:hAnsi="Cambria" w:cs="B Mitra" w:hint="cs"/>
          <w:sz w:val="20"/>
          <w:szCs w:val="24"/>
          <w:rtl/>
        </w:rPr>
        <w:t>ی عددی</w:t>
      </w:r>
      <w:r w:rsidRPr="00F50C62">
        <w:rPr>
          <w:rFonts w:ascii="Cambria" w:hAnsi="Cambria" w:cs="B Mitra"/>
          <w:sz w:val="20"/>
          <w:szCs w:val="24"/>
          <w:vertAlign w:val="superscript"/>
          <w:rtl/>
        </w:rPr>
        <w:footnoteReference w:id="37"/>
      </w:r>
      <w:r w:rsidRPr="00F50C62">
        <w:rPr>
          <w:rFonts w:ascii="Cambria" w:hAnsi="Cambria" w:cs="B Mitra" w:hint="cs"/>
          <w:sz w:val="20"/>
          <w:szCs w:val="24"/>
          <w:rtl/>
        </w:rPr>
        <w:t xml:space="preserve"> </w:t>
      </w:r>
      <m:oMath>
        <m:sSub>
          <m:sSubPr>
            <m:ctrlPr>
              <w:rPr>
                <w:rFonts w:ascii="Cambria Math" w:eastAsia="Calibri" w:hAnsi="Cambria Math" w:cs="B Nazanin"/>
                <w:sz w:val="20"/>
                <w:szCs w:val="20"/>
              </w:rPr>
            </m:ctrlPr>
          </m:sSubPr>
          <m:e>
            <m:acc>
              <m:accPr>
                <m:chr m:val="̅"/>
                <m:ctrlPr>
                  <w:rPr>
                    <w:rFonts w:ascii="Cambria Math" w:eastAsia="Calibri" w:hAnsi="Cambria Math" w:cs="B Nazanin"/>
                    <w:sz w:val="20"/>
                    <w:szCs w:val="20"/>
                  </w:rPr>
                </m:ctrlPr>
              </m:accPr>
              <m:e>
                <m:r>
                  <m:rPr>
                    <m:sty m:val="p"/>
                  </m:rPr>
                  <w:rPr>
                    <w:rFonts w:ascii="Cambria Math" w:eastAsia="Calibri" w:hAnsi="Cambria Math" w:cs="B Nazanin"/>
                    <w:sz w:val="20"/>
                    <w:szCs w:val="20"/>
                  </w:rPr>
                  <m:t>D</m:t>
                </m:r>
              </m:e>
            </m:acc>
          </m:e>
          <m:sub>
            <m:r>
              <m:rPr>
                <m:sty m:val="p"/>
              </m:rPr>
              <w:rPr>
                <w:rFonts w:ascii="Cambria Math" w:eastAsia="Calibri" w:hAnsi="Cambria Math" w:cs="B Nazanin"/>
                <w:sz w:val="20"/>
                <w:szCs w:val="20"/>
              </w:rPr>
              <m:t>ng</m:t>
            </m:r>
          </m:sub>
        </m:sSub>
      </m:oMath>
      <w:r w:rsidRPr="00F50C62">
        <w:rPr>
          <w:rFonts w:ascii="Cambria" w:hAnsi="Cambria" w:cs="B Mitra"/>
          <w:sz w:val="20"/>
          <w:szCs w:val="24"/>
          <w:rtl/>
        </w:rPr>
        <w:t xml:space="preserve"> ب</w:t>
      </w:r>
      <w:r w:rsidRPr="00F50C62">
        <w:rPr>
          <w:rFonts w:ascii="Cambria" w:hAnsi="Cambria" w:cs="B Mitra" w:hint="cs"/>
          <w:sz w:val="20"/>
          <w:szCs w:val="24"/>
          <w:rtl/>
        </w:rPr>
        <w:t>یان</w:t>
      </w:r>
      <w:r w:rsidRPr="00F50C62">
        <w:rPr>
          <w:rFonts w:ascii="Cambria" w:hAnsi="Cambria" w:cs="B Mitra"/>
          <w:sz w:val="20"/>
          <w:szCs w:val="24"/>
          <w:rtl/>
        </w:rPr>
        <w:t xml:space="preserve"> </w:t>
      </w:r>
      <w:r w:rsidRPr="00F50C62">
        <w:rPr>
          <w:rFonts w:ascii="Cambria" w:hAnsi="Cambria" w:cs="B Mitra" w:hint="cs"/>
          <w:sz w:val="20"/>
          <w:szCs w:val="24"/>
          <w:rtl/>
        </w:rPr>
        <w:t>کرد. برای مثال:</w:t>
      </w:r>
    </w:p>
    <w:p w:rsidR="00CC59C2" w:rsidRPr="00F50C62" w:rsidRDefault="00CC59C2" w:rsidP="00CC59C2">
      <w:pPr>
        <w:jc w:val="lowKashida"/>
        <w:rPr>
          <w:rFonts w:ascii="Cambria" w:hAnsi="Cambria" w:cs="B Mitra"/>
          <w:sz w:val="20"/>
          <w:szCs w:val="24"/>
          <w:rtl/>
        </w:rPr>
      </w:pPr>
      <w:r w:rsidRPr="00F50C62">
        <w:rPr>
          <w:rFonts w:ascii="Cambria" w:hAnsi="Cambria" w:cs="B Mitra" w:hint="cs"/>
          <w:sz w:val="20"/>
          <w:szCs w:val="24"/>
          <w:rtl/>
        </w:rPr>
        <w:t xml:space="preserve">سطح: </w:t>
      </w:r>
    </w:p>
    <w:tbl>
      <w:tblPr>
        <w:bidiVisual/>
        <w:tblW w:w="0" w:type="auto"/>
        <w:tblInd w:w="108" w:type="dxa"/>
        <w:tblLook w:val="04A0" w:firstRow="1" w:lastRow="0" w:firstColumn="1" w:lastColumn="0" w:noHBand="0" w:noVBand="1"/>
      </w:tblPr>
      <w:tblGrid>
        <w:gridCol w:w="682"/>
        <w:gridCol w:w="3961"/>
      </w:tblGrid>
      <w:tr w:rsidR="00CC59C2" w:rsidRPr="0065599E" w:rsidTr="0065599E">
        <w:tc>
          <w:tcPr>
            <w:tcW w:w="992" w:type="dxa"/>
            <w:shd w:val="clear" w:color="auto" w:fill="auto"/>
            <w:vAlign w:val="center"/>
          </w:tcPr>
          <w:p w:rsidR="00CC59C2" w:rsidRPr="0065599E" w:rsidRDefault="0075678E" w:rsidP="0065599E">
            <w:pPr>
              <w:jc w:val="lowKashida"/>
              <w:rPr>
                <w:rFonts w:ascii="Cambria" w:hAnsi="Cambria" w:cs="B Mitra"/>
                <w:sz w:val="20"/>
                <w:szCs w:val="24"/>
                <w:rtl/>
              </w:rPr>
            </w:pPr>
            <w:r>
              <w:rPr>
                <w:rFonts w:ascii="Cambria" w:hAnsi="Cambria" w:cs="B Mitra" w:hint="cs"/>
                <w:sz w:val="20"/>
                <w:szCs w:val="24"/>
                <w:rtl/>
              </w:rPr>
              <w:t>(</w:t>
            </w:r>
            <w:r w:rsidR="00CC59C2" w:rsidRPr="0065599E">
              <w:rPr>
                <w:rFonts w:ascii="Cambria" w:hAnsi="Cambria" w:cs="B Mitra" w:hint="cs"/>
                <w:sz w:val="20"/>
                <w:szCs w:val="24"/>
                <w:rtl/>
              </w:rPr>
              <w:t>8)</w:t>
            </w:r>
          </w:p>
        </w:tc>
        <w:tc>
          <w:tcPr>
            <w:tcW w:w="7513" w:type="dxa"/>
            <w:shd w:val="clear" w:color="auto" w:fill="auto"/>
          </w:tcPr>
          <w:p w:rsidR="00CC59C2" w:rsidRPr="000321DA" w:rsidRDefault="00B11865" w:rsidP="000321DA">
            <w:pPr>
              <w:bidi w:val="0"/>
              <w:jc w:val="lowKashida"/>
              <w:rPr>
                <w:rFonts w:ascii="Cambria" w:hAnsi="Cambria" w:cs="B Mitra"/>
                <w:sz w:val="20"/>
                <w:szCs w:val="24"/>
                <w:rtl/>
              </w:rPr>
            </w:pPr>
            <m:oMathPara>
              <m:oMathParaPr>
                <m:jc m:val="left"/>
              </m:oMathParaPr>
              <m:oMath>
                <m:func>
                  <m:funcPr>
                    <m:ctrlPr>
                      <w:rPr>
                        <w:rFonts w:ascii="Cambria Math" w:eastAsia="Calibri" w:hAnsi="Cambria Math" w:cs="B Nazanin"/>
                        <w:sz w:val="20"/>
                        <w:szCs w:val="20"/>
                        <w:lang w:bidi="ar-SA"/>
                      </w:rPr>
                    </m:ctrlPr>
                  </m:funcPr>
                  <m:fName>
                    <m:r>
                      <w:rPr>
                        <w:rFonts w:ascii="Cambria Math" w:eastAsia="Calibri" w:hAnsi="Cambria Math" w:cs="B Nazanin"/>
                        <w:sz w:val="20"/>
                        <w:szCs w:val="20"/>
                        <w:lang w:bidi="ar-SA"/>
                      </w:rPr>
                      <m:t>ln</m:t>
                    </m:r>
                  </m:fName>
                  <m:e>
                    <m:sSub>
                      <m:sSubPr>
                        <m:ctrlPr>
                          <w:rPr>
                            <w:rFonts w:ascii="Cambria Math" w:eastAsia="Calibri" w:hAnsi="Cambria Math" w:cs="B Nazanin"/>
                            <w:sz w:val="20"/>
                            <w:szCs w:val="20"/>
                            <w:lang w:bidi="ar-SA"/>
                          </w:rPr>
                        </m:ctrlPr>
                      </m:sSubPr>
                      <m:e>
                        <m:acc>
                          <m:accPr>
                            <m:chr m:val="̅"/>
                            <m:ctrlPr>
                              <w:rPr>
                                <w:rFonts w:ascii="Cambria Math" w:eastAsia="Calibri" w:hAnsi="Cambria Math" w:cs="B Nazanin"/>
                                <w:sz w:val="20"/>
                                <w:szCs w:val="20"/>
                                <w:lang w:bidi="ar-SA"/>
                              </w:rPr>
                            </m:ctrlPr>
                          </m:accPr>
                          <m:e>
                            <m:r>
                              <w:rPr>
                                <w:rFonts w:ascii="Cambria Math" w:eastAsia="Calibri" w:hAnsi="Cambria Math" w:cs="B Nazanin"/>
                                <w:sz w:val="20"/>
                                <w:szCs w:val="20"/>
                                <w:lang w:bidi="ar-SA"/>
                              </w:rPr>
                              <m:t>D</m:t>
                            </m:r>
                          </m:e>
                        </m:acc>
                      </m:e>
                      <m:sub>
                        <m:r>
                          <w:rPr>
                            <w:rFonts w:ascii="Cambria Math" w:eastAsia="Calibri" w:hAnsi="Cambria Math" w:cs="B Nazanin"/>
                            <w:sz w:val="20"/>
                            <w:szCs w:val="20"/>
                            <w:lang w:bidi="ar-SA"/>
                          </w:rPr>
                          <m:t>sg</m:t>
                        </m:r>
                      </m:sub>
                    </m:sSub>
                  </m:e>
                </m:func>
                <m:r>
                  <m:rPr>
                    <m:sty m:val="p"/>
                  </m:rPr>
                  <w:rPr>
                    <w:rFonts w:ascii="Cambria Math" w:eastAsia="Calibri" w:hAnsi="Cambria Math" w:cs="B Nazanin"/>
                    <w:sz w:val="20"/>
                    <w:szCs w:val="20"/>
                    <w:lang w:bidi="ar-SA"/>
                  </w:rPr>
                  <m:t>=</m:t>
                </m:r>
                <m:func>
                  <m:funcPr>
                    <m:ctrlPr>
                      <w:rPr>
                        <w:rFonts w:ascii="Cambria Math" w:eastAsia="Calibri" w:hAnsi="Cambria Math" w:cs="B Nazanin"/>
                        <w:sz w:val="20"/>
                        <w:szCs w:val="20"/>
                        <w:lang w:bidi="ar-SA"/>
                      </w:rPr>
                    </m:ctrlPr>
                  </m:funcPr>
                  <m:fName>
                    <m:r>
                      <w:rPr>
                        <w:rFonts w:ascii="Cambria Math" w:eastAsia="Calibri" w:hAnsi="Cambria Math" w:cs="B Nazanin"/>
                        <w:sz w:val="20"/>
                        <w:szCs w:val="20"/>
                        <w:lang w:bidi="ar-SA"/>
                      </w:rPr>
                      <m:t>ln</m:t>
                    </m:r>
                  </m:fName>
                  <m:e>
                    <m:sSub>
                      <m:sSubPr>
                        <m:ctrlPr>
                          <w:rPr>
                            <w:rFonts w:ascii="Cambria Math" w:eastAsia="Calibri" w:hAnsi="Cambria Math" w:cs="B Nazanin"/>
                            <w:sz w:val="20"/>
                            <w:szCs w:val="20"/>
                            <w:lang w:bidi="ar-SA"/>
                          </w:rPr>
                        </m:ctrlPr>
                      </m:sSubPr>
                      <m:e>
                        <m:acc>
                          <m:accPr>
                            <m:chr m:val="̅"/>
                            <m:ctrlPr>
                              <w:rPr>
                                <w:rFonts w:ascii="Cambria Math" w:eastAsia="Calibri" w:hAnsi="Cambria Math" w:cs="B Nazanin"/>
                                <w:sz w:val="20"/>
                                <w:szCs w:val="20"/>
                                <w:lang w:bidi="ar-SA"/>
                              </w:rPr>
                            </m:ctrlPr>
                          </m:accPr>
                          <m:e>
                            <m:r>
                              <w:rPr>
                                <w:rFonts w:ascii="Cambria Math" w:eastAsia="Calibri" w:hAnsi="Cambria Math" w:cs="B Nazanin"/>
                                <w:sz w:val="20"/>
                                <w:szCs w:val="20"/>
                                <w:lang w:bidi="ar-SA"/>
                              </w:rPr>
                              <m:t>D</m:t>
                            </m:r>
                          </m:e>
                        </m:acc>
                      </m:e>
                      <m:sub>
                        <m:r>
                          <w:rPr>
                            <w:rFonts w:ascii="Cambria Math" w:eastAsia="Calibri" w:hAnsi="Cambria Math" w:cs="B Nazanin"/>
                            <w:sz w:val="20"/>
                            <w:szCs w:val="20"/>
                            <w:lang w:bidi="ar-SA"/>
                          </w:rPr>
                          <m:t>ng</m:t>
                        </m:r>
                      </m:sub>
                    </m:sSub>
                  </m:e>
                </m:func>
                <m:r>
                  <m:rPr>
                    <m:sty m:val="p"/>
                  </m:rPr>
                  <w:rPr>
                    <w:rFonts w:ascii="Cambria Math" w:eastAsia="Calibri" w:hAnsi="Cambria Math" w:cs="B Nazanin"/>
                    <w:sz w:val="20"/>
                    <w:szCs w:val="20"/>
                    <w:lang w:bidi="ar-SA"/>
                  </w:rPr>
                  <m:t>+2</m:t>
                </m:r>
                <m:sSubSup>
                  <m:sSubSupPr>
                    <m:ctrlPr>
                      <w:rPr>
                        <w:rFonts w:ascii="Cambria Math" w:eastAsia="Calibri" w:hAnsi="Cambria Math" w:cs="B Nazanin"/>
                        <w:sz w:val="20"/>
                        <w:szCs w:val="20"/>
                        <w:lang w:bidi="ar-SA"/>
                      </w:rPr>
                    </m:ctrlPr>
                  </m:sSubSupPr>
                  <m:e>
                    <m:r>
                      <w:rPr>
                        <w:rFonts w:ascii="Cambria Math" w:eastAsia="Calibri" w:hAnsi="Cambria Math" w:cs="B Nazanin"/>
                        <w:sz w:val="20"/>
                        <w:szCs w:val="20"/>
                        <w:lang w:bidi="ar-SA"/>
                      </w:rPr>
                      <m:t>s</m:t>
                    </m:r>
                  </m:e>
                  <m:sub>
                    <m:r>
                      <w:rPr>
                        <w:rFonts w:ascii="Cambria Math" w:eastAsia="Calibri" w:hAnsi="Cambria Math" w:cs="B Nazanin"/>
                        <w:sz w:val="20"/>
                        <w:szCs w:val="20"/>
                        <w:lang w:bidi="ar-SA"/>
                      </w:rPr>
                      <m:t>g</m:t>
                    </m:r>
                  </m:sub>
                  <m:sup>
                    <m:r>
                      <m:rPr>
                        <m:sty m:val="p"/>
                      </m:rPr>
                      <w:rPr>
                        <w:rFonts w:ascii="Cambria Math" w:eastAsia="Calibri" w:hAnsi="Cambria Math" w:cs="B Nazanin"/>
                        <w:sz w:val="20"/>
                        <w:szCs w:val="20"/>
                        <w:lang w:bidi="ar-SA"/>
                      </w:rPr>
                      <m:t>2</m:t>
                    </m:r>
                  </m:sup>
                </m:sSubSup>
              </m:oMath>
            </m:oMathPara>
          </w:p>
        </w:tc>
      </w:tr>
    </w:tbl>
    <w:p w:rsidR="00CC59C2" w:rsidRPr="00F50C62" w:rsidRDefault="00CC59C2" w:rsidP="00CC59C2">
      <w:pPr>
        <w:jc w:val="lowKashida"/>
        <w:rPr>
          <w:rFonts w:ascii="Cambria" w:hAnsi="Cambria" w:cs="B Mitra"/>
          <w:sz w:val="20"/>
          <w:szCs w:val="24"/>
          <w:rtl/>
        </w:rPr>
      </w:pPr>
      <w:r w:rsidRPr="00F50C62">
        <w:rPr>
          <w:rFonts w:ascii="Cambria" w:hAnsi="Cambria" w:cs="B Mitra" w:hint="cs"/>
          <w:sz w:val="20"/>
          <w:szCs w:val="24"/>
          <w:rtl/>
        </w:rPr>
        <w:t xml:space="preserve">حجم: </w:t>
      </w:r>
    </w:p>
    <w:tbl>
      <w:tblPr>
        <w:bidiVisual/>
        <w:tblW w:w="0" w:type="auto"/>
        <w:tblInd w:w="108" w:type="dxa"/>
        <w:tblLook w:val="04A0" w:firstRow="1" w:lastRow="0" w:firstColumn="1" w:lastColumn="0" w:noHBand="0" w:noVBand="1"/>
      </w:tblPr>
      <w:tblGrid>
        <w:gridCol w:w="682"/>
        <w:gridCol w:w="3961"/>
      </w:tblGrid>
      <w:tr w:rsidR="00CC59C2" w:rsidRPr="0065599E" w:rsidTr="0065599E">
        <w:tc>
          <w:tcPr>
            <w:tcW w:w="992" w:type="dxa"/>
            <w:shd w:val="clear" w:color="auto" w:fill="auto"/>
            <w:vAlign w:val="center"/>
          </w:tcPr>
          <w:p w:rsidR="00CC59C2" w:rsidRPr="0065599E" w:rsidRDefault="0075678E" w:rsidP="0065599E">
            <w:pPr>
              <w:jc w:val="lowKashida"/>
              <w:rPr>
                <w:rFonts w:ascii="Cambria" w:hAnsi="Cambria" w:cs="B Mitra"/>
                <w:sz w:val="20"/>
                <w:szCs w:val="24"/>
                <w:rtl/>
              </w:rPr>
            </w:pPr>
            <w:r>
              <w:rPr>
                <w:rFonts w:ascii="Cambria" w:hAnsi="Cambria" w:cs="B Mitra" w:hint="cs"/>
                <w:sz w:val="20"/>
                <w:szCs w:val="24"/>
                <w:rtl/>
              </w:rPr>
              <w:t>(</w:t>
            </w:r>
            <w:r w:rsidR="00CC59C2" w:rsidRPr="0065599E">
              <w:rPr>
                <w:rFonts w:ascii="Cambria" w:hAnsi="Cambria" w:cs="B Mitra" w:hint="cs"/>
                <w:sz w:val="20"/>
                <w:szCs w:val="24"/>
                <w:rtl/>
              </w:rPr>
              <w:t>9)</w:t>
            </w:r>
          </w:p>
        </w:tc>
        <w:tc>
          <w:tcPr>
            <w:tcW w:w="7513" w:type="dxa"/>
            <w:shd w:val="clear" w:color="auto" w:fill="auto"/>
          </w:tcPr>
          <w:p w:rsidR="00CC59C2" w:rsidRPr="000321DA" w:rsidRDefault="00B11865" w:rsidP="000321DA">
            <w:pPr>
              <w:bidi w:val="0"/>
              <w:jc w:val="lowKashida"/>
              <w:rPr>
                <w:rFonts w:ascii="Cambria" w:hAnsi="Cambria" w:cs="B Mitra"/>
                <w:sz w:val="20"/>
                <w:szCs w:val="24"/>
                <w:rtl/>
              </w:rPr>
            </w:pPr>
            <m:oMathPara>
              <m:oMathParaPr>
                <m:jc m:val="left"/>
              </m:oMathParaPr>
              <m:oMath>
                <m:func>
                  <m:funcPr>
                    <m:ctrlPr>
                      <w:rPr>
                        <w:rFonts w:ascii="Cambria Math" w:eastAsia="Calibri" w:hAnsi="Cambria Math" w:cs="B Nazanin"/>
                        <w:sz w:val="20"/>
                        <w:szCs w:val="20"/>
                        <w:lang w:bidi="ar-SA"/>
                      </w:rPr>
                    </m:ctrlPr>
                  </m:funcPr>
                  <m:fName>
                    <m:r>
                      <w:rPr>
                        <w:rFonts w:ascii="Cambria Math" w:eastAsia="Calibri" w:hAnsi="Cambria Math" w:cs="B Nazanin"/>
                        <w:sz w:val="20"/>
                        <w:szCs w:val="20"/>
                        <w:lang w:bidi="ar-SA"/>
                      </w:rPr>
                      <m:t>ln</m:t>
                    </m:r>
                  </m:fName>
                  <m:e>
                    <m:sSub>
                      <m:sSubPr>
                        <m:ctrlPr>
                          <w:rPr>
                            <w:rFonts w:ascii="Cambria Math" w:eastAsia="Calibri" w:hAnsi="Cambria Math" w:cs="B Nazanin"/>
                            <w:sz w:val="20"/>
                            <w:szCs w:val="20"/>
                            <w:lang w:bidi="ar-SA"/>
                          </w:rPr>
                        </m:ctrlPr>
                      </m:sSubPr>
                      <m:e>
                        <m:acc>
                          <m:accPr>
                            <m:chr m:val="̅"/>
                            <m:ctrlPr>
                              <w:rPr>
                                <w:rFonts w:ascii="Cambria Math" w:eastAsia="Calibri" w:hAnsi="Cambria Math" w:cs="B Nazanin"/>
                                <w:sz w:val="20"/>
                                <w:szCs w:val="20"/>
                                <w:lang w:bidi="ar-SA"/>
                              </w:rPr>
                            </m:ctrlPr>
                          </m:accPr>
                          <m:e>
                            <m:r>
                              <w:rPr>
                                <w:rFonts w:ascii="Cambria Math" w:eastAsia="Calibri" w:hAnsi="Cambria Math" w:cs="B Nazanin"/>
                                <w:sz w:val="20"/>
                                <w:szCs w:val="20"/>
                                <w:lang w:bidi="ar-SA"/>
                              </w:rPr>
                              <m:t>D</m:t>
                            </m:r>
                          </m:e>
                        </m:acc>
                      </m:e>
                      <m:sub>
                        <m:r>
                          <m:rPr>
                            <m:sty m:val="p"/>
                          </m:rPr>
                          <w:rPr>
                            <w:rFonts w:ascii="Cambria Math" w:eastAsia="Calibri" w:hAnsi="Cambria Math" w:cs="B Nazanin"/>
                            <w:sz w:val="20"/>
                            <w:szCs w:val="20"/>
                            <w:lang w:bidi="ar-SA"/>
                          </w:rPr>
                          <m:t>v</m:t>
                        </m:r>
                        <m:r>
                          <w:rPr>
                            <w:rFonts w:ascii="Cambria Math" w:eastAsia="Calibri" w:hAnsi="Cambria Math" w:cs="B Nazanin"/>
                            <w:sz w:val="20"/>
                            <w:szCs w:val="20"/>
                            <w:lang w:bidi="ar-SA"/>
                          </w:rPr>
                          <m:t>g</m:t>
                        </m:r>
                      </m:sub>
                    </m:sSub>
                  </m:e>
                </m:func>
                <m:r>
                  <m:rPr>
                    <m:sty m:val="p"/>
                  </m:rPr>
                  <w:rPr>
                    <w:rFonts w:ascii="Cambria Math" w:eastAsia="Calibri" w:hAnsi="Cambria Math" w:cs="B Nazanin"/>
                    <w:sz w:val="20"/>
                    <w:szCs w:val="20"/>
                    <w:lang w:bidi="ar-SA"/>
                  </w:rPr>
                  <m:t>=</m:t>
                </m:r>
                <m:func>
                  <m:funcPr>
                    <m:ctrlPr>
                      <w:rPr>
                        <w:rFonts w:ascii="Cambria Math" w:eastAsia="Calibri" w:hAnsi="Cambria Math" w:cs="B Nazanin"/>
                        <w:sz w:val="20"/>
                        <w:szCs w:val="20"/>
                        <w:lang w:bidi="ar-SA"/>
                      </w:rPr>
                    </m:ctrlPr>
                  </m:funcPr>
                  <m:fName>
                    <m:r>
                      <w:rPr>
                        <w:rFonts w:ascii="Cambria Math" w:eastAsia="Calibri" w:hAnsi="Cambria Math" w:cs="B Nazanin"/>
                        <w:sz w:val="20"/>
                        <w:szCs w:val="20"/>
                        <w:lang w:bidi="ar-SA"/>
                      </w:rPr>
                      <m:t>ln</m:t>
                    </m:r>
                  </m:fName>
                  <m:e>
                    <m:sSub>
                      <m:sSubPr>
                        <m:ctrlPr>
                          <w:rPr>
                            <w:rFonts w:ascii="Cambria Math" w:eastAsia="Calibri" w:hAnsi="Cambria Math" w:cs="B Nazanin"/>
                            <w:sz w:val="20"/>
                            <w:szCs w:val="20"/>
                            <w:lang w:bidi="ar-SA"/>
                          </w:rPr>
                        </m:ctrlPr>
                      </m:sSubPr>
                      <m:e>
                        <m:acc>
                          <m:accPr>
                            <m:chr m:val="̅"/>
                            <m:ctrlPr>
                              <w:rPr>
                                <w:rFonts w:ascii="Cambria Math" w:eastAsia="Calibri" w:hAnsi="Cambria Math" w:cs="B Nazanin"/>
                                <w:sz w:val="20"/>
                                <w:szCs w:val="20"/>
                                <w:lang w:bidi="ar-SA"/>
                              </w:rPr>
                            </m:ctrlPr>
                          </m:accPr>
                          <m:e>
                            <m:r>
                              <w:rPr>
                                <w:rFonts w:ascii="Cambria Math" w:eastAsia="Calibri" w:hAnsi="Cambria Math" w:cs="B Nazanin"/>
                                <w:sz w:val="20"/>
                                <w:szCs w:val="20"/>
                                <w:lang w:bidi="ar-SA"/>
                              </w:rPr>
                              <m:t>D</m:t>
                            </m:r>
                          </m:e>
                        </m:acc>
                      </m:e>
                      <m:sub>
                        <m:r>
                          <w:rPr>
                            <w:rFonts w:ascii="Cambria Math" w:eastAsia="Calibri" w:hAnsi="Cambria Math" w:cs="B Nazanin"/>
                            <w:sz w:val="20"/>
                            <w:szCs w:val="20"/>
                            <w:lang w:bidi="ar-SA"/>
                          </w:rPr>
                          <m:t>ng</m:t>
                        </m:r>
                      </m:sub>
                    </m:sSub>
                  </m:e>
                </m:func>
                <m:r>
                  <m:rPr>
                    <m:sty m:val="p"/>
                  </m:rPr>
                  <w:rPr>
                    <w:rFonts w:ascii="Cambria Math" w:eastAsia="Calibri" w:hAnsi="Cambria Math" w:cs="B Nazanin"/>
                    <w:sz w:val="20"/>
                    <w:szCs w:val="20"/>
                    <w:lang w:bidi="ar-SA"/>
                  </w:rPr>
                  <m:t>+3</m:t>
                </m:r>
                <m:sSubSup>
                  <m:sSubSupPr>
                    <m:ctrlPr>
                      <w:rPr>
                        <w:rFonts w:ascii="Cambria Math" w:eastAsia="Calibri" w:hAnsi="Cambria Math" w:cs="B Nazanin"/>
                        <w:sz w:val="20"/>
                        <w:szCs w:val="20"/>
                        <w:lang w:bidi="ar-SA"/>
                      </w:rPr>
                    </m:ctrlPr>
                  </m:sSubSupPr>
                  <m:e>
                    <m:r>
                      <w:rPr>
                        <w:rFonts w:ascii="Cambria Math" w:eastAsia="Calibri" w:hAnsi="Cambria Math" w:cs="B Nazanin"/>
                        <w:sz w:val="20"/>
                        <w:szCs w:val="20"/>
                        <w:lang w:bidi="ar-SA"/>
                      </w:rPr>
                      <m:t>s</m:t>
                    </m:r>
                  </m:e>
                  <m:sub>
                    <m:r>
                      <w:rPr>
                        <w:rFonts w:ascii="Cambria Math" w:eastAsia="Calibri" w:hAnsi="Cambria Math" w:cs="B Nazanin"/>
                        <w:sz w:val="20"/>
                        <w:szCs w:val="20"/>
                        <w:lang w:bidi="ar-SA"/>
                      </w:rPr>
                      <m:t>g</m:t>
                    </m:r>
                  </m:sub>
                  <m:sup>
                    <m:r>
                      <m:rPr>
                        <m:sty m:val="p"/>
                      </m:rPr>
                      <w:rPr>
                        <w:rFonts w:ascii="Cambria Math" w:eastAsia="Calibri" w:hAnsi="Cambria Math" w:cs="B Nazanin"/>
                        <w:sz w:val="20"/>
                        <w:szCs w:val="20"/>
                        <w:lang w:bidi="ar-SA"/>
                      </w:rPr>
                      <m:t>2</m:t>
                    </m:r>
                  </m:sup>
                </m:sSubSup>
              </m:oMath>
            </m:oMathPara>
          </w:p>
        </w:tc>
      </w:tr>
    </w:tbl>
    <w:p w:rsidR="00CC59C2" w:rsidRPr="00F50C62" w:rsidRDefault="00CC59C2" w:rsidP="00CC59C2">
      <w:pPr>
        <w:jc w:val="lowKashida"/>
        <w:rPr>
          <w:rFonts w:ascii="Cambria" w:hAnsi="Cambria" w:cs="B Mitra"/>
          <w:sz w:val="20"/>
          <w:szCs w:val="24"/>
          <w:rtl/>
        </w:rPr>
      </w:pPr>
      <w:r w:rsidRPr="00F50C62">
        <w:rPr>
          <w:rFonts w:ascii="Cambria" w:hAnsi="Cambria" w:cs="B Mitra" w:hint="cs"/>
          <w:sz w:val="20"/>
          <w:szCs w:val="24"/>
          <w:rtl/>
        </w:rPr>
        <w:t>حجم/سطح (</w:t>
      </w:r>
      <w:r w:rsidRPr="00F50C62">
        <w:rPr>
          <w:rFonts w:ascii="Cambria" w:hAnsi="Cambria" w:cs="B Mitra"/>
          <w:sz w:val="20"/>
          <w:szCs w:val="24"/>
        </w:rPr>
        <w:t>SMD</w:t>
      </w:r>
      <w:r w:rsidRPr="00F50C62">
        <w:rPr>
          <w:rFonts w:ascii="Cambria" w:hAnsi="Cambria" w:cs="B Mitra" w:hint="cs"/>
          <w:sz w:val="20"/>
          <w:szCs w:val="24"/>
          <w:rtl/>
        </w:rPr>
        <w:t xml:space="preserve">): </w:t>
      </w:r>
    </w:p>
    <w:tbl>
      <w:tblPr>
        <w:bidiVisual/>
        <w:tblW w:w="0" w:type="auto"/>
        <w:tblInd w:w="108" w:type="dxa"/>
        <w:tblLook w:val="04A0" w:firstRow="1" w:lastRow="0" w:firstColumn="1" w:lastColumn="0" w:noHBand="0" w:noVBand="1"/>
      </w:tblPr>
      <w:tblGrid>
        <w:gridCol w:w="731"/>
        <w:gridCol w:w="3912"/>
      </w:tblGrid>
      <w:tr w:rsidR="00CC59C2" w:rsidRPr="0065599E" w:rsidTr="0065599E">
        <w:tc>
          <w:tcPr>
            <w:tcW w:w="992" w:type="dxa"/>
            <w:shd w:val="clear" w:color="auto" w:fill="auto"/>
            <w:vAlign w:val="center"/>
          </w:tcPr>
          <w:p w:rsidR="00CC59C2" w:rsidRPr="0065599E" w:rsidRDefault="0075678E" w:rsidP="0065599E">
            <w:pPr>
              <w:jc w:val="lowKashida"/>
              <w:rPr>
                <w:rFonts w:ascii="Cambria" w:hAnsi="Cambria" w:cs="B Mitra"/>
                <w:sz w:val="20"/>
                <w:szCs w:val="24"/>
                <w:rtl/>
              </w:rPr>
            </w:pPr>
            <w:r>
              <w:rPr>
                <w:rFonts w:ascii="Cambria" w:hAnsi="Cambria" w:cs="B Mitra" w:hint="cs"/>
                <w:sz w:val="20"/>
                <w:szCs w:val="24"/>
                <w:rtl/>
              </w:rPr>
              <w:t>(</w:t>
            </w:r>
            <w:r w:rsidR="00CC59C2" w:rsidRPr="0065599E">
              <w:rPr>
                <w:rFonts w:ascii="Cambria" w:hAnsi="Cambria" w:cs="B Mitra" w:hint="cs"/>
                <w:sz w:val="20"/>
                <w:szCs w:val="24"/>
                <w:rtl/>
              </w:rPr>
              <w:t>10)</w:t>
            </w:r>
          </w:p>
        </w:tc>
        <w:tc>
          <w:tcPr>
            <w:tcW w:w="7513" w:type="dxa"/>
            <w:shd w:val="clear" w:color="auto" w:fill="auto"/>
          </w:tcPr>
          <w:p w:rsidR="00CC59C2" w:rsidRPr="000321DA" w:rsidRDefault="00B11865" w:rsidP="000321DA">
            <w:pPr>
              <w:bidi w:val="0"/>
              <w:jc w:val="lowKashida"/>
              <w:rPr>
                <w:rFonts w:ascii="Cambria" w:hAnsi="Cambria" w:cs="B Mitra"/>
                <w:sz w:val="20"/>
                <w:szCs w:val="24"/>
                <w:rtl/>
              </w:rPr>
            </w:pPr>
            <m:oMathPara>
              <m:oMathParaPr>
                <m:jc m:val="left"/>
              </m:oMathParaPr>
              <m:oMath>
                <m:func>
                  <m:funcPr>
                    <m:ctrlPr>
                      <w:rPr>
                        <w:rFonts w:ascii="Cambria Math" w:eastAsia="Calibri" w:hAnsi="Cambria Math" w:cs="B Nazanin"/>
                        <w:sz w:val="20"/>
                        <w:szCs w:val="20"/>
                        <w:lang w:bidi="ar-SA"/>
                      </w:rPr>
                    </m:ctrlPr>
                  </m:funcPr>
                  <m:fName>
                    <m:r>
                      <w:rPr>
                        <w:rFonts w:ascii="Cambria Math" w:eastAsia="Calibri" w:hAnsi="Cambria Math" w:cs="B Nazanin"/>
                        <w:sz w:val="20"/>
                        <w:szCs w:val="20"/>
                        <w:lang w:bidi="ar-SA"/>
                      </w:rPr>
                      <m:t>ln</m:t>
                    </m:r>
                  </m:fName>
                  <m:e>
                    <m:sSub>
                      <m:sSubPr>
                        <m:ctrlPr>
                          <w:rPr>
                            <w:rFonts w:ascii="Cambria Math" w:eastAsia="Calibri" w:hAnsi="Cambria Math" w:cs="B Nazanin"/>
                            <w:sz w:val="20"/>
                            <w:szCs w:val="20"/>
                            <w:lang w:bidi="ar-SA"/>
                          </w:rPr>
                        </m:ctrlPr>
                      </m:sSubPr>
                      <m:e>
                        <m:acc>
                          <m:accPr>
                            <m:chr m:val="̅"/>
                            <m:ctrlPr>
                              <w:rPr>
                                <w:rFonts w:ascii="Cambria Math" w:eastAsia="Calibri" w:hAnsi="Cambria Math" w:cs="B Nazanin"/>
                                <w:sz w:val="20"/>
                                <w:szCs w:val="20"/>
                                <w:lang w:bidi="ar-SA"/>
                              </w:rPr>
                            </m:ctrlPr>
                          </m:accPr>
                          <m:e>
                            <m:r>
                              <w:rPr>
                                <w:rFonts w:ascii="Cambria Math" w:eastAsia="Calibri" w:hAnsi="Cambria Math" w:cs="B Nazanin"/>
                                <w:sz w:val="20"/>
                                <w:szCs w:val="20"/>
                                <w:lang w:bidi="ar-SA"/>
                              </w:rPr>
                              <m:t>D</m:t>
                            </m:r>
                          </m:e>
                        </m:acc>
                      </m:e>
                      <m:sub>
                        <m:r>
                          <m:rPr>
                            <m:sty m:val="p"/>
                          </m:rPr>
                          <w:rPr>
                            <w:rFonts w:ascii="Cambria Math" w:eastAsia="Calibri" w:hAnsi="Cambria Math" w:cs="B Nazanin"/>
                            <w:sz w:val="20"/>
                            <w:szCs w:val="20"/>
                            <w:lang w:bidi="ar-SA"/>
                          </w:rPr>
                          <m:t>v</m:t>
                        </m:r>
                        <m:r>
                          <w:rPr>
                            <w:rFonts w:ascii="Cambria Math" w:eastAsia="Calibri" w:hAnsi="Cambria Math" w:cs="B Nazanin"/>
                            <w:sz w:val="20"/>
                            <w:szCs w:val="20"/>
                            <w:lang w:bidi="ar-SA"/>
                          </w:rPr>
                          <m:t>g</m:t>
                        </m:r>
                      </m:sub>
                    </m:sSub>
                  </m:e>
                </m:func>
                <m:r>
                  <m:rPr>
                    <m:sty m:val="p"/>
                  </m:rPr>
                  <w:rPr>
                    <w:rFonts w:ascii="Cambria Math" w:eastAsia="Calibri" w:hAnsi="Cambria Math" w:cs="B Nazanin"/>
                    <w:sz w:val="20"/>
                    <w:szCs w:val="20"/>
                    <w:lang w:bidi="ar-SA"/>
                  </w:rPr>
                  <m:t>=</m:t>
                </m:r>
                <m:r>
                  <w:rPr>
                    <w:rFonts w:ascii="Cambria Math" w:eastAsia="Calibri" w:hAnsi="Cambria Math" w:cs="B Nazanin"/>
                    <w:sz w:val="20"/>
                    <w:szCs w:val="20"/>
                    <w:lang w:bidi="ar-SA"/>
                  </w:rPr>
                  <m:t>ln</m:t>
                </m:r>
                <m:sSub>
                  <m:sSubPr>
                    <m:ctrlPr>
                      <w:rPr>
                        <w:rFonts w:ascii="Cambria Math" w:eastAsia="Calibri" w:hAnsi="Cambria Math" w:cs="B Nazanin"/>
                        <w:sz w:val="20"/>
                        <w:szCs w:val="20"/>
                        <w:lang w:bidi="ar-SA"/>
                      </w:rPr>
                    </m:ctrlPr>
                  </m:sSubPr>
                  <m:e>
                    <m:acc>
                      <m:accPr>
                        <m:chr m:val="̅"/>
                        <m:ctrlPr>
                          <w:rPr>
                            <w:rFonts w:ascii="Cambria Math" w:eastAsia="Calibri" w:hAnsi="Cambria Math" w:cs="B Nazanin"/>
                            <w:sz w:val="20"/>
                            <w:szCs w:val="20"/>
                            <w:lang w:bidi="ar-SA"/>
                          </w:rPr>
                        </m:ctrlPr>
                      </m:accPr>
                      <m:e>
                        <m:r>
                          <w:rPr>
                            <w:rFonts w:ascii="Cambria Math" w:eastAsia="Calibri" w:hAnsi="Cambria Math" w:cs="B Nazanin"/>
                            <w:sz w:val="20"/>
                            <w:szCs w:val="20"/>
                            <w:lang w:bidi="ar-SA"/>
                          </w:rPr>
                          <m:t>D</m:t>
                        </m:r>
                      </m:e>
                    </m:acc>
                  </m:e>
                  <m:sub>
                    <m:r>
                      <w:rPr>
                        <w:rFonts w:ascii="Cambria Math" w:eastAsia="Calibri" w:hAnsi="Cambria Math" w:cs="B Nazanin"/>
                        <w:sz w:val="20"/>
                        <w:szCs w:val="20"/>
                        <w:lang w:bidi="ar-SA"/>
                      </w:rPr>
                      <m:t>ng</m:t>
                    </m:r>
                  </m:sub>
                </m:sSub>
                <m:r>
                  <m:rPr>
                    <m:sty m:val="p"/>
                  </m:rPr>
                  <w:rPr>
                    <w:rFonts w:ascii="Cambria Math" w:eastAsia="Calibri" w:hAnsi="Cambria Math" w:cs="B Nazanin"/>
                    <w:sz w:val="20"/>
                    <w:szCs w:val="20"/>
                    <w:lang w:bidi="ar-SA"/>
                  </w:rPr>
                  <m:t>+2.5</m:t>
                </m:r>
                <m:sSubSup>
                  <m:sSubSupPr>
                    <m:ctrlPr>
                      <w:rPr>
                        <w:rFonts w:ascii="Cambria Math" w:eastAsia="Calibri" w:hAnsi="Cambria Math" w:cs="B Nazanin"/>
                        <w:sz w:val="20"/>
                        <w:szCs w:val="20"/>
                        <w:lang w:bidi="ar-SA"/>
                      </w:rPr>
                    </m:ctrlPr>
                  </m:sSubSupPr>
                  <m:e>
                    <m:r>
                      <w:rPr>
                        <w:rFonts w:ascii="Cambria Math" w:eastAsia="Calibri" w:hAnsi="Cambria Math" w:cs="B Nazanin"/>
                        <w:sz w:val="20"/>
                        <w:szCs w:val="20"/>
                        <w:lang w:bidi="ar-SA"/>
                      </w:rPr>
                      <m:t>s</m:t>
                    </m:r>
                  </m:e>
                  <m:sub>
                    <m:r>
                      <w:rPr>
                        <w:rFonts w:ascii="Cambria Math" w:eastAsia="Calibri" w:hAnsi="Cambria Math" w:cs="B Nazanin"/>
                        <w:sz w:val="20"/>
                        <w:szCs w:val="20"/>
                        <w:lang w:bidi="ar-SA"/>
                      </w:rPr>
                      <m:t>g</m:t>
                    </m:r>
                  </m:sub>
                  <m:sup>
                    <m:r>
                      <m:rPr>
                        <m:sty m:val="p"/>
                      </m:rPr>
                      <w:rPr>
                        <w:rFonts w:ascii="Cambria Math" w:eastAsia="Calibri" w:hAnsi="Cambria Math" w:cs="B Nazanin"/>
                        <w:sz w:val="20"/>
                        <w:szCs w:val="20"/>
                        <w:lang w:bidi="ar-SA"/>
                      </w:rPr>
                      <m:t>2</m:t>
                    </m:r>
                  </m:sup>
                </m:sSubSup>
              </m:oMath>
            </m:oMathPara>
          </w:p>
        </w:tc>
      </w:tr>
    </w:tbl>
    <w:p w:rsidR="00CC59C2" w:rsidRPr="00F50C62" w:rsidRDefault="00CC59C2" w:rsidP="00CC59C2">
      <w:pPr>
        <w:jc w:val="lowKashida"/>
        <w:rPr>
          <w:rFonts w:ascii="Cambria" w:hAnsi="Cambria" w:cs="B Mitra"/>
          <w:sz w:val="20"/>
          <w:szCs w:val="24"/>
          <w:rtl/>
        </w:rPr>
      </w:pPr>
      <w:r w:rsidRPr="00F50C62">
        <w:rPr>
          <w:rFonts w:ascii="Cambria" w:hAnsi="Cambria" w:cs="B Mitra" w:hint="cs"/>
          <w:sz w:val="20"/>
          <w:szCs w:val="24"/>
          <w:rtl/>
        </w:rPr>
        <w:lastRenderedPageBreak/>
        <w:t>برازش</w:t>
      </w:r>
      <w:r w:rsidRPr="00F50C62">
        <w:rPr>
          <w:rFonts w:ascii="Cambria" w:hAnsi="Cambria" w:cs="B Mitra"/>
          <w:sz w:val="20"/>
          <w:szCs w:val="24"/>
          <w:rtl/>
        </w:rPr>
        <w:t xml:space="preserve"> ا</w:t>
      </w:r>
      <w:r w:rsidRPr="00F50C62">
        <w:rPr>
          <w:rFonts w:ascii="Cambria" w:hAnsi="Cambria" w:cs="B Mitra" w:hint="cs"/>
          <w:sz w:val="20"/>
          <w:szCs w:val="24"/>
          <w:rtl/>
        </w:rPr>
        <w:t>ین</w:t>
      </w:r>
      <w:r w:rsidRPr="00F50C62">
        <w:rPr>
          <w:rFonts w:ascii="Cambria" w:hAnsi="Cambria" w:cs="B Mitra"/>
          <w:sz w:val="20"/>
          <w:szCs w:val="24"/>
          <w:rtl/>
        </w:rPr>
        <w:t xml:space="preserve"> توز</w:t>
      </w:r>
      <w:r w:rsidRPr="00F50C62">
        <w:rPr>
          <w:rFonts w:ascii="Cambria" w:hAnsi="Cambria" w:cs="B Mitra" w:hint="cs"/>
          <w:sz w:val="20"/>
          <w:szCs w:val="24"/>
          <w:rtl/>
        </w:rPr>
        <w:t>یع</w:t>
      </w:r>
      <w:r w:rsidRPr="00F50C62">
        <w:rPr>
          <w:rFonts w:ascii="Cambria" w:hAnsi="Cambria" w:cs="B Mitra"/>
          <w:sz w:val="20"/>
          <w:szCs w:val="24"/>
          <w:rtl/>
        </w:rPr>
        <w:softHyphen/>
        <w:t>ها با استفاده از تحل</w:t>
      </w:r>
      <w:r w:rsidRPr="00F50C62">
        <w:rPr>
          <w:rFonts w:ascii="Cambria" w:hAnsi="Cambria" w:cs="B Mitra" w:hint="cs"/>
          <w:sz w:val="20"/>
          <w:szCs w:val="24"/>
          <w:rtl/>
        </w:rPr>
        <w:t>یل</w:t>
      </w:r>
      <w:r w:rsidRPr="00F50C62">
        <w:rPr>
          <w:rFonts w:ascii="Cambria" w:hAnsi="Cambria" w:cs="B Mitra"/>
          <w:sz w:val="20"/>
          <w:szCs w:val="24"/>
          <w:rtl/>
        </w:rPr>
        <w:t xml:space="preserve"> رگرس</w:t>
      </w:r>
      <w:r w:rsidRPr="00F50C62">
        <w:rPr>
          <w:rFonts w:ascii="Cambria" w:hAnsi="Cambria" w:cs="B Mitra" w:hint="cs"/>
          <w:sz w:val="20"/>
          <w:szCs w:val="24"/>
          <w:rtl/>
        </w:rPr>
        <w:t>یون</w:t>
      </w:r>
      <w:r w:rsidRPr="00F50C62">
        <w:rPr>
          <w:rFonts w:ascii="Cambria" w:hAnsi="Cambria" w:cs="B Mitra"/>
          <w:sz w:val="20"/>
          <w:szCs w:val="24"/>
          <w:vertAlign w:val="superscript"/>
          <w:rtl/>
        </w:rPr>
        <w:footnoteReference w:id="38"/>
      </w:r>
      <w:r w:rsidRPr="00F50C62">
        <w:rPr>
          <w:rFonts w:ascii="Cambria" w:hAnsi="Cambria" w:cs="B Mitra"/>
          <w:sz w:val="20"/>
          <w:szCs w:val="24"/>
          <w:rtl/>
        </w:rPr>
        <w:t xml:space="preserve"> </w:t>
      </w:r>
      <w:r w:rsidRPr="00F50C62">
        <w:rPr>
          <w:rFonts w:ascii="Cambria" w:hAnsi="Cambria" w:cs="B Mitra" w:hint="cs"/>
          <w:sz w:val="20"/>
          <w:szCs w:val="24"/>
          <w:rtl/>
        </w:rPr>
        <w:t>موجود</w:t>
      </w:r>
      <w:r w:rsidRPr="00F50C62">
        <w:rPr>
          <w:rFonts w:ascii="Cambria" w:hAnsi="Cambria" w:cs="B Mitra"/>
          <w:sz w:val="20"/>
          <w:szCs w:val="24"/>
          <w:rtl/>
        </w:rPr>
        <w:t xml:space="preserve"> در بسته</w:t>
      </w:r>
      <w:r w:rsidRPr="00F50C62">
        <w:rPr>
          <w:rFonts w:ascii="Cambria" w:hAnsi="Cambria" w:cs="B Mitra"/>
          <w:sz w:val="20"/>
          <w:szCs w:val="24"/>
          <w:rtl/>
        </w:rPr>
        <w:softHyphen/>
        <w:t>ها</w:t>
      </w:r>
      <w:r w:rsidRPr="00F50C62">
        <w:rPr>
          <w:rFonts w:ascii="Cambria" w:hAnsi="Cambria" w:cs="B Mitra" w:hint="cs"/>
          <w:sz w:val="20"/>
          <w:szCs w:val="24"/>
          <w:rtl/>
        </w:rPr>
        <w:t>ی</w:t>
      </w:r>
      <w:r w:rsidRPr="00F50C62">
        <w:rPr>
          <w:rFonts w:ascii="Cambria" w:hAnsi="Cambria" w:cs="B Mitra"/>
          <w:sz w:val="20"/>
          <w:szCs w:val="24"/>
          <w:rtl/>
        </w:rPr>
        <w:t xml:space="preserve"> مختلف نرم</w:t>
      </w:r>
      <w:r w:rsidRPr="00F50C62">
        <w:rPr>
          <w:rFonts w:ascii="Cambria" w:hAnsi="Cambria" w:cs="B Mitra"/>
          <w:sz w:val="20"/>
          <w:szCs w:val="24"/>
          <w:rtl/>
        </w:rPr>
        <w:softHyphen/>
        <w:t>افزار</w:t>
      </w:r>
      <w:r w:rsidRPr="00F50C62">
        <w:rPr>
          <w:rFonts w:ascii="Cambria" w:hAnsi="Cambria" w:cs="B Mitra" w:hint="cs"/>
          <w:sz w:val="20"/>
          <w:szCs w:val="24"/>
          <w:rtl/>
        </w:rPr>
        <w:t xml:space="preserve">ی </w:t>
      </w:r>
      <w:r w:rsidRPr="00F50C62">
        <w:rPr>
          <w:rFonts w:ascii="Cambria" w:hAnsi="Cambria" w:cs="B Mitra"/>
          <w:sz w:val="20"/>
          <w:szCs w:val="24"/>
          <w:rtl/>
        </w:rPr>
        <w:t>و</w:t>
      </w:r>
      <w:r w:rsidRPr="00F50C62">
        <w:rPr>
          <w:rFonts w:ascii="Cambria" w:hAnsi="Cambria" w:cs="B Mitra" w:hint="cs"/>
          <w:sz w:val="20"/>
          <w:szCs w:val="24"/>
          <w:rtl/>
        </w:rPr>
        <w:t xml:space="preserve"> یا</w:t>
      </w:r>
      <w:r w:rsidRPr="00F50C62">
        <w:rPr>
          <w:rFonts w:ascii="Cambria" w:hAnsi="Cambria" w:cs="B Mitra"/>
          <w:sz w:val="20"/>
          <w:szCs w:val="24"/>
          <w:rtl/>
        </w:rPr>
        <w:t xml:space="preserve"> بسته</w:t>
      </w:r>
      <w:r w:rsidRPr="00F50C62">
        <w:rPr>
          <w:rFonts w:ascii="Cambria" w:hAnsi="Cambria" w:cs="B Mitra" w:hint="cs"/>
          <w:sz w:val="20"/>
          <w:szCs w:val="24"/>
          <w:rtl/>
        </w:rPr>
        <w:t>‌</w:t>
      </w:r>
      <w:r w:rsidRPr="00F50C62">
        <w:rPr>
          <w:rFonts w:ascii="Cambria" w:hAnsi="Cambria" w:cs="B Mitra"/>
          <w:sz w:val="20"/>
          <w:szCs w:val="24"/>
          <w:rtl/>
        </w:rPr>
        <w:t>ها</w:t>
      </w:r>
      <w:r w:rsidRPr="00F50C62">
        <w:rPr>
          <w:rFonts w:ascii="Cambria" w:hAnsi="Cambria" w:cs="B Mitra" w:hint="cs"/>
          <w:sz w:val="20"/>
          <w:szCs w:val="24"/>
          <w:rtl/>
        </w:rPr>
        <w:t>ی</w:t>
      </w:r>
      <w:r w:rsidRPr="00F50C62">
        <w:rPr>
          <w:rFonts w:ascii="Cambria" w:hAnsi="Cambria" w:cs="B Mitra"/>
          <w:sz w:val="20"/>
          <w:szCs w:val="24"/>
          <w:rtl/>
        </w:rPr>
        <w:t xml:space="preserve"> تحل</w:t>
      </w:r>
      <w:r w:rsidRPr="00F50C62">
        <w:rPr>
          <w:rFonts w:ascii="Cambria" w:hAnsi="Cambria" w:cs="B Mitra" w:hint="cs"/>
          <w:sz w:val="20"/>
          <w:szCs w:val="24"/>
          <w:rtl/>
        </w:rPr>
        <w:t>یل</w:t>
      </w:r>
      <w:r w:rsidRPr="00F50C62">
        <w:rPr>
          <w:rFonts w:ascii="Cambria" w:hAnsi="Cambria" w:cs="B Mitra"/>
          <w:sz w:val="20"/>
          <w:szCs w:val="24"/>
          <w:rtl/>
        </w:rPr>
        <w:t xml:space="preserve"> داده</w:t>
      </w:r>
      <w:r w:rsidRPr="00F50C62">
        <w:rPr>
          <w:rFonts w:ascii="Cambria" w:hAnsi="Cambria" w:cs="B Mitra" w:hint="cs"/>
          <w:sz w:val="20"/>
          <w:szCs w:val="24"/>
          <w:rtl/>
        </w:rPr>
        <w:t>‌ها</w:t>
      </w:r>
      <w:r w:rsidRPr="00F50C62">
        <w:rPr>
          <w:rFonts w:ascii="Cambria" w:hAnsi="Cambria" w:cs="B Mitra"/>
          <w:sz w:val="20"/>
          <w:szCs w:val="24"/>
          <w:rtl/>
        </w:rPr>
        <w:t xml:space="preserve"> به دست م</w:t>
      </w:r>
      <w:r w:rsidRPr="00F50C62">
        <w:rPr>
          <w:rFonts w:ascii="Cambria" w:hAnsi="Cambria" w:cs="B Mitra" w:hint="cs"/>
          <w:sz w:val="20"/>
          <w:szCs w:val="24"/>
          <w:rtl/>
        </w:rPr>
        <w:t>ی</w:t>
      </w:r>
      <w:r w:rsidRPr="00F50C62">
        <w:rPr>
          <w:rFonts w:ascii="Cambria" w:hAnsi="Cambria" w:cs="B Mitra"/>
          <w:sz w:val="20"/>
          <w:szCs w:val="24"/>
          <w:rtl/>
        </w:rPr>
        <w:softHyphen/>
        <w:t>آ</w:t>
      </w:r>
      <w:r w:rsidRPr="00F50C62">
        <w:rPr>
          <w:rFonts w:ascii="Cambria" w:hAnsi="Cambria" w:cs="B Mitra" w:hint="cs"/>
          <w:sz w:val="20"/>
          <w:szCs w:val="24"/>
          <w:rtl/>
        </w:rPr>
        <w:t>ید</w:t>
      </w:r>
      <w:r w:rsidRPr="00F50C62">
        <w:rPr>
          <w:rFonts w:ascii="Cambria" w:hAnsi="Cambria" w:cs="B Mitra"/>
          <w:sz w:val="20"/>
          <w:szCs w:val="24"/>
          <w:rtl/>
        </w:rPr>
        <w:t>.</w:t>
      </w:r>
    </w:p>
    <w:p w:rsidR="00CC59C2" w:rsidRPr="00F50C62" w:rsidRDefault="00CC59C2" w:rsidP="00CC59C2">
      <w:pPr>
        <w:jc w:val="lowKashida"/>
        <w:rPr>
          <w:rFonts w:ascii="Cambria" w:hAnsi="Cambria" w:cs="B Mitra"/>
          <w:sz w:val="20"/>
          <w:szCs w:val="24"/>
          <w:rtl/>
        </w:rPr>
      </w:pPr>
    </w:p>
    <w:p w:rsidR="00CC59C2" w:rsidRPr="00F50C62" w:rsidRDefault="00915175" w:rsidP="00CC59C2">
      <w:pPr>
        <w:jc w:val="lowKashida"/>
        <w:rPr>
          <w:rFonts w:ascii="Cambria" w:hAnsi="Cambria" w:cs="B Mitra"/>
          <w:bCs/>
          <w:sz w:val="20"/>
          <w:szCs w:val="24"/>
          <w:rtl/>
        </w:rPr>
      </w:pPr>
      <w:r>
        <w:rPr>
          <w:rFonts w:ascii="Cambria" w:hAnsi="Cambria" w:cs="B Mitra" w:hint="cs"/>
          <w:bCs/>
          <w:sz w:val="20"/>
          <w:szCs w:val="24"/>
          <w:rtl/>
        </w:rPr>
        <w:t>3</w:t>
      </w:r>
      <w:r w:rsidR="00CC59C2" w:rsidRPr="00F50C62">
        <w:rPr>
          <w:rFonts w:ascii="Cambria" w:hAnsi="Cambria" w:cs="B Mitra" w:hint="cs"/>
          <w:bCs/>
          <w:sz w:val="20"/>
          <w:szCs w:val="24"/>
          <w:rtl/>
        </w:rPr>
        <w:t>-3- توزیع لگاریتم-هیپربولیک</w:t>
      </w:r>
      <w:r w:rsidR="00CC59C2" w:rsidRPr="00F50C62">
        <w:rPr>
          <w:rFonts w:ascii="Cambria" w:hAnsi="Cambria" w:cs="B Mitra"/>
          <w:bCs/>
          <w:sz w:val="20"/>
          <w:szCs w:val="24"/>
          <w:vertAlign w:val="superscript"/>
          <w:rtl/>
        </w:rPr>
        <w:footnoteReference w:id="39"/>
      </w:r>
    </w:p>
    <w:p w:rsidR="00CC59C2" w:rsidRPr="00F50C62" w:rsidRDefault="00CC59C2" w:rsidP="00CC59C2">
      <w:pPr>
        <w:jc w:val="lowKashida"/>
        <w:rPr>
          <w:rFonts w:ascii="Cambria" w:hAnsi="Cambria" w:cs="B Mitra"/>
          <w:sz w:val="20"/>
          <w:szCs w:val="24"/>
          <w:rtl/>
        </w:rPr>
      </w:pPr>
      <w:r w:rsidRPr="00F50C62">
        <w:rPr>
          <w:rFonts w:ascii="Cambria" w:hAnsi="Cambria" w:cs="B Mitra"/>
          <w:sz w:val="20"/>
          <w:szCs w:val="24"/>
          <w:rtl/>
        </w:rPr>
        <w:t>شا</w:t>
      </w:r>
      <w:r w:rsidRPr="00F50C62">
        <w:rPr>
          <w:rFonts w:ascii="Cambria" w:hAnsi="Cambria" w:cs="B Mitra" w:hint="cs"/>
          <w:sz w:val="20"/>
          <w:szCs w:val="24"/>
          <w:rtl/>
        </w:rPr>
        <w:t>یان</w:t>
      </w:r>
      <w:r w:rsidRPr="00F50C62">
        <w:rPr>
          <w:rFonts w:ascii="Cambria" w:hAnsi="Cambria" w:cs="B Mitra"/>
          <w:sz w:val="20"/>
          <w:szCs w:val="24"/>
          <w:rtl/>
        </w:rPr>
        <w:t xml:space="preserve"> ذکر است که </w:t>
      </w:r>
      <w:r w:rsidRPr="00F50C62">
        <w:rPr>
          <w:rFonts w:ascii="Cambria" w:hAnsi="Cambria" w:cs="B Mitra" w:hint="cs"/>
          <w:sz w:val="20"/>
          <w:szCs w:val="24"/>
          <w:rtl/>
        </w:rPr>
        <w:t>تحقیقات</w:t>
      </w:r>
      <w:r w:rsidRPr="00F50C62">
        <w:rPr>
          <w:rFonts w:ascii="Cambria" w:hAnsi="Cambria" w:cs="B Mitra"/>
          <w:sz w:val="20"/>
          <w:szCs w:val="24"/>
          <w:rtl/>
        </w:rPr>
        <w:t xml:space="preserve"> مرتبط با توابع توز</w:t>
      </w:r>
      <w:r w:rsidRPr="00F50C62">
        <w:rPr>
          <w:rFonts w:ascii="Cambria" w:hAnsi="Cambria" w:cs="B Mitra" w:hint="cs"/>
          <w:sz w:val="20"/>
          <w:szCs w:val="24"/>
          <w:rtl/>
        </w:rPr>
        <w:t>یع</w:t>
      </w:r>
      <w:r w:rsidRPr="00F50C62">
        <w:rPr>
          <w:rFonts w:ascii="Cambria" w:hAnsi="Cambria" w:cs="B Mitra"/>
          <w:sz w:val="20"/>
          <w:szCs w:val="24"/>
          <w:rtl/>
        </w:rPr>
        <w:t xml:space="preserve"> ر</w:t>
      </w:r>
      <w:r w:rsidRPr="00F50C62">
        <w:rPr>
          <w:rFonts w:ascii="Cambria" w:hAnsi="Cambria" w:cs="B Mitra" w:hint="cs"/>
          <w:sz w:val="20"/>
          <w:szCs w:val="24"/>
          <w:rtl/>
        </w:rPr>
        <w:t>یاضی</w:t>
      </w:r>
      <w:r w:rsidRPr="00F50C62">
        <w:rPr>
          <w:rFonts w:ascii="Cambria" w:hAnsi="Cambria" w:cs="B Mitra"/>
          <w:sz w:val="20"/>
          <w:szCs w:val="24"/>
          <w:rtl/>
        </w:rPr>
        <w:t xml:space="preserve"> در دهه</w:t>
      </w:r>
      <w:r w:rsidRPr="00F50C62">
        <w:rPr>
          <w:rFonts w:ascii="Cambria" w:hAnsi="Cambria" w:cs="B Mitra"/>
          <w:sz w:val="20"/>
          <w:szCs w:val="24"/>
          <w:rtl/>
        </w:rPr>
        <w:softHyphen/>
        <w:t>ها</w:t>
      </w:r>
      <w:r w:rsidRPr="00F50C62">
        <w:rPr>
          <w:rFonts w:ascii="Cambria" w:hAnsi="Cambria" w:cs="B Mitra" w:hint="cs"/>
          <w:sz w:val="20"/>
          <w:szCs w:val="24"/>
          <w:rtl/>
        </w:rPr>
        <w:t>ی</w:t>
      </w:r>
      <w:r w:rsidRPr="00F50C62">
        <w:rPr>
          <w:rFonts w:ascii="Cambria" w:hAnsi="Cambria" w:cs="B Mitra"/>
          <w:sz w:val="20"/>
          <w:szCs w:val="24"/>
          <w:rtl/>
        </w:rPr>
        <w:t xml:space="preserve"> گذشته </w:t>
      </w:r>
      <w:r w:rsidRPr="00F50C62">
        <w:rPr>
          <w:rFonts w:ascii="Cambria" w:hAnsi="Cambria" w:cs="B Mitra" w:hint="cs"/>
          <w:sz w:val="20"/>
          <w:szCs w:val="24"/>
          <w:rtl/>
        </w:rPr>
        <w:t>پیشرفت</w:t>
      </w:r>
      <w:r w:rsidRPr="00F50C62">
        <w:rPr>
          <w:rFonts w:ascii="Cambria" w:hAnsi="Cambria" w:cs="B Mitra"/>
          <w:sz w:val="20"/>
          <w:szCs w:val="24"/>
          <w:rtl/>
        </w:rPr>
        <w:t xml:space="preserve"> </w:t>
      </w:r>
      <w:r w:rsidRPr="00F50C62">
        <w:rPr>
          <w:rFonts w:ascii="Cambria" w:hAnsi="Cambria" w:cs="B Mitra" w:hint="cs"/>
          <w:sz w:val="20"/>
          <w:szCs w:val="24"/>
          <w:rtl/>
        </w:rPr>
        <w:t>کرده</w:t>
      </w:r>
      <w:r w:rsidRPr="00F50C62">
        <w:rPr>
          <w:rFonts w:ascii="Cambria" w:hAnsi="Cambria" w:cs="B Mitra"/>
          <w:sz w:val="20"/>
          <w:szCs w:val="24"/>
          <w:rtl/>
        </w:rPr>
        <w:softHyphen/>
        <w:t>است</w:t>
      </w:r>
      <w:r w:rsidRPr="00F50C62">
        <w:rPr>
          <w:rFonts w:ascii="Cambria" w:hAnsi="Cambria" w:cs="B Mitra" w:hint="cs"/>
          <w:sz w:val="20"/>
          <w:szCs w:val="24"/>
          <w:rtl/>
        </w:rPr>
        <w:t xml:space="preserve">. </w:t>
      </w:r>
      <w:r w:rsidRPr="00F50C62">
        <w:rPr>
          <w:rFonts w:ascii="Cambria" w:hAnsi="Cambria" w:cs="B Mitra"/>
          <w:sz w:val="20"/>
          <w:szCs w:val="24"/>
          <w:rtl/>
        </w:rPr>
        <w:t xml:space="preserve">به عنوان مثال، </w:t>
      </w:r>
      <w:r w:rsidRPr="00F50C62">
        <w:rPr>
          <w:rFonts w:ascii="Cambria" w:hAnsi="Cambria" w:cs="B Mitra" w:hint="cs"/>
          <w:sz w:val="20"/>
          <w:szCs w:val="24"/>
          <w:rtl/>
        </w:rPr>
        <w:t>یک</w:t>
      </w:r>
      <w:r w:rsidRPr="00F50C62">
        <w:rPr>
          <w:rFonts w:ascii="Cambria" w:hAnsi="Cambria" w:cs="B Mitra"/>
          <w:sz w:val="20"/>
          <w:szCs w:val="24"/>
          <w:rtl/>
        </w:rPr>
        <w:t xml:space="preserve"> تابع توز</w:t>
      </w:r>
      <w:r w:rsidRPr="00F50C62">
        <w:rPr>
          <w:rFonts w:ascii="Cambria" w:hAnsi="Cambria" w:cs="B Mitra" w:hint="cs"/>
          <w:sz w:val="20"/>
          <w:szCs w:val="24"/>
          <w:rtl/>
        </w:rPr>
        <w:t>یع</w:t>
      </w:r>
      <w:r w:rsidRPr="00F50C62">
        <w:rPr>
          <w:rFonts w:ascii="Cambria" w:hAnsi="Cambria" w:cs="B Mitra"/>
          <w:sz w:val="20"/>
          <w:szCs w:val="24"/>
          <w:rtl/>
        </w:rPr>
        <w:t xml:space="preserve"> پ</w:t>
      </w:r>
      <w:r w:rsidRPr="00F50C62">
        <w:rPr>
          <w:rFonts w:ascii="Cambria" w:hAnsi="Cambria" w:cs="B Mitra" w:hint="cs"/>
          <w:sz w:val="20"/>
          <w:szCs w:val="24"/>
          <w:rtl/>
        </w:rPr>
        <w:t>یچیده</w:t>
      </w:r>
      <w:r w:rsidRPr="00F50C62">
        <w:rPr>
          <w:rFonts w:ascii="Cambria" w:hAnsi="Cambria" w:cs="B Mitra"/>
          <w:sz w:val="20"/>
          <w:szCs w:val="24"/>
          <w:rtl/>
        </w:rPr>
        <w:softHyphen/>
        <w:t>تر، در ع</w:t>
      </w:r>
      <w:r w:rsidRPr="00F50C62">
        <w:rPr>
          <w:rFonts w:ascii="Cambria" w:hAnsi="Cambria" w:cs="B Mitra" w:hint="cs"/>
          <w:sz w:val="20"/>
          <w:szCs w:val="24"/>
          <w:rtl/>
        </w:rPr>
        <w:t>ین</w:t>
      </w:r>
      <w:r w:rsidRPr="00F50C62">
        <w:rPr>
          <w:rFonts w:ascii="Cambria" w:hAnsi="Cambria" w:cs="B Mitra"/>
          <w:sz w:val="20"/>
          <w:szCs w:val="24"/>
          <w:rtl/>
        </w:rPr>
        <w:t xml:space="preserve"> حال</w:t>
      </w:r>
      <w:r w:rsidRPr="00F50C62">
        <w:rPr>
          <w:rFonts w:ascii="Cambria" w:hAnsi="Cambria" w:cs="B Mitra" w:hint="cs"/>
          <w:sz w:val="20"/>
          <w:szCs w:val="24"/>
          <w:rtl/>
        </w:rPr>
        <w:t xml:space="preserve"> نیز</w:t>
      </w:r>
      <w:r w:rsidRPr="00F50C62">
        <w:rPr>
          <w:rFonts w:ascii="Cambria" w:hAnsi="Cambria" w:cs="B Mitra"/>
          <w:sz w:val="20"/>
          <w:szCs w:val="24"/>
          <w:rtl/>
        </w:rPr>
        <w:t xml:space="preserve"> کاملا انعطاف</w:t>
      </w:r>
      <w:r w:rsidRPr="00F50C62">
        <w:rPr>
          <w:rFonts w:ascii="Cambria" w:hAnsi="Cambria" w:cs="B Mitra"/>
          <w:sz w:val="20"/>
          <w:szCs w:val="24"/>
          <w:rtl/>
        </w:rPr>
        <w:softHyphen/>
        <w:t>پذ</w:t>
      </w:r>
      <w:r w:rsidRPr="00F50C62">
        <w:rPr>
          <w:rFonts w:ascii="Cambria" w:hAnsi="Cambria" w:cs="B Mitra" w:hint="cs"/>
          <w:sz w:val="20"/>
          <w:szCs w:val="24"/>
          <w:rtl/>
        </w:rPr>
        <w:t>یر،</w:t>
      </w:r>
      <w:r w:rsidRPr="00F50C62">
        <w:rPr>
          <w:rFonts w:ascii="Cambria" w:hAnsi="Cambria" w:cs="B Mitra"/>
          <w:sz w:val="20"/>
          <w:szCs w:val="24"/>
          <w:rtl/>
        </w:rPr>
        <w:t xml:space="preserve"> </w:t>
      </w:r>
      <w:r w:rsidRPr="00F50C62">
        <w:rPr>
          <w:rFonts w:ascii="Cambria" w:hAnsi="Cambria" w:cs="B Mitra" w:hint="cs"/>
          <w:sz w:val="20"/>
          <w:szCs w:val="24"/>
          <w:rtl/>
        </w:rPr>
        <w:t xml:space="preserve">برمبنای چهار پارامتر </w:t>
      </w:r>
      <w:r w:rsidRPr="00F50C62">
        <w:rPr>
          <w:rFonts w:ascii="Cambria" w:hAnsi="Cambria" w:cs="B Mitra"/>
          <w:sz w:val="20"/>
          <w:szCs w:val="24"/>
          <w:rtl/>
        </w:rPr>
        <w:t xml:space="preserve">توسط </w:t>
      </w:r>
      <w:r w:rsidRPr="00F50C62">
        <w:rPr>
          <w:rFonts w:ascii="Cambria" w:hAnsi="Cambria" w:cs="B Mitra" w:hint="cs"/>
          <w:sz w:val="20"/>
          <w:szCs w:val="24"/>
          <w:rtl/>
        </w:rPr>
        <w:t>باهاتیا</w:t>
      </w:r>
      <w:r w:rsidRPr="00F50C62">
        <w:rPr>
          <w:rFonts w:ascii="Cambria" w:hAnsi="Cambria" w:cs="B Mitra"/>
          <w:sz w:val="20"/>
          <w:szCs w:val="24"/>
          <w:vertAlign w:val="superscript"/>
          <w:rtl/>
        </w:rPr>
        <w:footnoteReference w:id="40"/>
      </w:r>
      <w:r w:rsidRPr="00F50C62">
        <w:rPr>
          <w:rFonts w:ascii="Cambria" w:hAnsi="Cambria" w:cs="B Mitra"/>
          <w:sz w:val="20"/>
          <w:szCs w:val="24"/>
          <w:rtl/>
        </w:rPr>
        <w:t xml:space="preserve"> </w:t>
      </w:r>
      <w:r w:rsidRPr="00F50C62">
        <w:rPr>
          <w:rFonts w:ascii="Cambria" w:hAnsi="Cambria" w:cs="B Mitra" w:hint="cs"/>
          <w:sz w:val="20"/>
          <w:szCs w:val="24"/>
          <w:rtl/>
        </w:rPr>
        <w:t xml:space="preserve">و همکارانش </w:t>
      </w:r>
      <w:r w:rsidRPr="00F50C62">
        <w:rPr>
          <w:rFonts w:ascii="Cambria" w:hAnsi="Cambria" w:cs="B Mitra"/>
          <w:sz w:val="20"/>
          <w:szCs w:val="24"/>
          <w:rtl/>
        </w:rPr>
        <w:t>پ</w:t>
      </w:r>
      <w:r w:rsidRPr="00F50C62">
        <w:rPr>
          <w:rFonts w:ascii="Cambria" w:hAnsi="Cambria" w:cs="B Mitra" w:hint="cs"/>
          <w:sz w:val="20"/>
          <w:szCs w:val="24"/>
          <w:rtl/>
        </w:rPr>
        <w:t>یشنهاد</w:t>
      </w:r>
      <w:r w:rsidRPr="00F50C62">
        <w:rPr>
          <w:rFonts w:ascii="Cambria" w:hAnsi="Cambria" w:cs="B Mitra"/>
          <w:sz w:val="20"/>
          <w:szCs w:val="24"/>
          <w:rtl/>
        </w:rPr>
        <w:t xml:space="preserve"> شده</w:t>
      </w:r>
      <w:r w:rsidRPr="00F50C62">
        <w:rPr>
          <w:rFonts w:ascii="Cambria" w:hAnsi="Cambria" w:cs="B Mitra" w:hint="cs"/>
          <w:sz w:val="20"/>
          <w:szCs w:val="24"/>
          <w:rtl/>
        </w:rPr>
        <w:t xml:space="preserve"> که به توزیع لگاریتم-هیپربولیک معروف است </w:t>
      </w:r>
      <w:r w:rsidRPr="00F50C62">
        <w:rPr>
          <w:rFonts w:ascii="Cambria" w:hAnsi="Cambria" w:cs="B Mitra"/>
          <w:sz w:val="20"/>
          <w:szCs w:val="24"/>
        </w:rPr>
        <w:t>]</w:t>
      </w:r>
      <w:r w:rsidRPr="00F50C62">
        <w:rPr>
          <w:rFonts w:ascii="Cambria" w:hAnsi="Cambria" w:cs="B Mitra" w:hint="cs"/>
          <w:sz w:val="20"/>
          <w:szCs w:val="24"/>
          <w:rtl/>
        </w:rPr>
        <w:t>4</w:t>
      </w:r>
      <w:r w:rsidRPr="00F50C62">
        <w:rPr>
          <w:rFonts w:ascii="Cambria" w:hAnsi="Cambria" w:cs="B Mitra"/>
          <w:sz w:val="20"/>
          <w:szCs w:val="24"/>
        </w:rPr>
        <w:t>[</w:t>
      </w:r>
      <w:r w:rsidRPr="00F50C62">
        <w:rPr>
          <w:rFonts w:ascii="Cambria" w:hAnsi="Cambria" w:cs="B Mitra" w:hint="cs"/>
          <w:sz w:val="20"/>
          <w:szCs w:val="24"/>
          <w:rtl/>
        </w:rPr>
        <w:t>. یک متغیر سه پارامتری توسط سو</w:t>
      </w:r>
      <w:r w:rsidRPr="00F50C62">
        <w:rPr>
          <w:rFonts w:ascii="Cambria" w:hAnsi="Cambria" w:cs="B Mitra"/>
          <w:sz w:val="20"/>
          <w:szCs w:val="24"/>
          <w:vertAlign w:val="superscript"/>
          <w:rtl/>
        </w:rPr>
        <w:footnoteReference w:id="41"/>
      </w:r>
      <w:r w:rsidRPr="00F50C62">
        <w:rPr>
          <w:rFonts w:ascii="Cambria" w:hAnsi="Cambria" w:cs="B Mitra" w:hint="cs"/>
          <w:sz w:val="20"/>
          <w:szCs w:val="24"/>
          <w:rtl/>
        </w:rPr>
        <w:t xml:space="preserve"> و همکارانش پیشنهاد شده که به پایداری محاسباتی نسخه چهار پارامتری کمک کند </w:t>
      </w:r>
      <w:r w:rsidRPr="00F50C62">
        <w:rPr>
          <w:rFonts w:ascii="Cambria" w:hAnsi="Cambria" w:cs="B Mitra"/>
          <w:sz w:val="20"/>
          <w:szCs w:val="24"/>
        </w:rPr>
        <w:t>]</w:t>
      </w:r>
      <w:r w:rsidRPr="00F50C62">
        <w:rPr>
          <w:rFonts w:ascii="Cambria" w:hAnsi="Cambria" w:cs="B Mitra" w:hint="cs"/>
          <w:sz w:val="20"/>
          <w:szCs w:val="24"/>
          <w:rtl/>
        </w:rPr>
        <w:t>5</w:t>
      </w:r>
      <w:r w:rsidRPr="00F50C62">
        <w:rPr>
          <w:rFonts w:ascii="Cambria" w:hAnsi="Cambria" w:cs="B Mitra"/>
          <w:sz w:val="20"/>
          <w:szCs w:val="24"/>
        </w:rPr>
        <w:t>[</w:t>
      </w:r>
      <w:r w:rsidRPr="00F50C62">
        <w:rPr>
          <w:rFonts w:ascii="Cambria" w:hAnsi="Cambria" w:cs="B Mitra" w:hint="cs"/>
          <w:sz w:val="20"/>
          <w:szCs w:val="24"/>
          <w:rtl/>
        </w:rPr>
        <w:t xml:space="preserve">. </w:t>
      </w:r>
      <w:r w:rsidRPr="00F50C62">
        <w:rPr>
          <w:rFonts w:ascii="Cambria" w:hAnsi="Cambria" w:cs="B Mitra"/>
          <w:sz w:val="20"/>
          <w:szCs w:val="24"/>
          <w:rtl/>
        </w:rPr>
        <w:t xml:space="preserve">به </w:t>
      </w:r>
      <w:r w:rsidRPr="00F50C62">
        <w:rPr>
          <w:rFonts w:ascii="Cambria" w:hAnsi="Cambria" w:cs="B Mitra" w:hint="cs"/>
          <w:sz w:val="20"/>
          <w:szCs w:val="24"/>
          <w:rtl/>
        </w:rPr>
        <w:t>دلیل این</w:t>
      </w:r>
      <w:r w:rsidRPr="00F50C62">
        <w:rPr>
          <w:rFonts w:ascii="Cambria" w:hAnsi="Cambria" w:cs="B Mitra"/>
          <w:sz w:val="20"/>
          <w:szCs w:val="24"/>
          <w:rtl/>
        </w:rPr>
        <w:t>که ا</w:t>
      </w:r>
      <w:r w:rsidRPr="00F50C62">
        <w:rPr>
          <w:rFonts w:ascii="Cambria" w:hAnsi="Cambria" w:cs="B Mitra" w:hint="cs"/>
          <w:sz w:val="20"/>
          <w:szCs w:val="24"/>
          <w:rtl/>
        </w:rPr>
        <w:t>ین</w:t>
      </w:r>
      <w:r w:rsidRPr="00F50C62">
        <w:rPr>
          <w:rFonts w:ascii="Cambria" w:hAnsi="Cambria" w:cs="B Mitra"/>
          <w:sz w:val="20"/>
          <w:szCs w:val="24"/>
          <w:rtl/>
        </w:rPr>
        <w:t xml:space="preserve"> روش</w:t>
      </w:r>
      <w:r w:rsidRPr="00F50C62">
        <w:rPr>
          <w:rFonts w:ascii="Cambria" w:hAnsi="Cambria" w:cs="B Mitra"/>
          <w:sz w:val="20"/>
          <w:szCs w:val="24"/>
          <w:rtl/>
        </w:rPr>
        <w:softHyphen/>
        <w:t xml:space="preserve">ها </w:t>
      </w:r>
      <w:r w:rsidRPr="00F50C62">
        <w:rPr>
          <w:rFonts w:ascii="Cambria" w:hAnsi="Cambria" w:cs="B Mitra" w:hint="cs"/>
          <w:sz w:val="20"/>
          <w:szCs w:val="24"/>
          <w:rtl/>
        </w:rPr>
        <w:t>عبارات</w:t>
      </w:r>
      <w:r w:rsidRPr="00F50C62">
        <w:rPr>
          <w:rFonts w:ascii="Cambria" w:hAnsi="Cambria" w:cs="B Mitra"/>
          <w:sz w:val="20"/>
          <w:szCs w:val="24"/>
          <w:rtl/>
        </w:rPr>
        <w:t xml:space="preserve"> و </w:t>
      </w:r>
      <w:r w:rsidRPr="00F50C62">
        <w:rPr>
          <w:rFonts w:ascii="Cambria" w:hAnsi="Cambria" w:cs="B Mitra" w:hint="cs"/>
          <w:sz w:val="20"/>
          <w:szCs w:val="24"/>
          <w:rtl/>
        </w:rPr>
        <w:t>نرمال‌سازی</w:t>
      </w:r>
      <w:r w:rsidRPr="00F50C62">
        <w:rPr>
          <w:rFonts w:ascii="Cambria" w:hAnsi="Cambria" w:cs="B Mitra"/>
          <w:sz w:val="20"/>
          <w:szCs w:val="24"/>
          <w:vertAlign w:val="superscript"/>
          <w:rtl/>
        </w:rPr>
        <w:footnoteReference w:id="42"/>
      </w:r>
      <w:r w:rsidRPr="00F50C62">
        <w:rPr>
          <w:rFonts w:ascii="Cambria" w:hAnsi="Cambria" w:cs="B Mitra"/>
          <w:sz w:val="20"/>
          <w:szCs w:val="24"/>
          <w:rtl/>
        </w:rPr>
        <w:t xml:space="preserve"> پ</w:t>
      </w:r>
      <w:r w:rsidRPr="00F50C62">
        <w:rPr>
          <w:rFonts w:ascii="Cambria" w:hAnsi="Cambria" w:cs="B Mitra" w:hint="cs"/>
          <w:sz w:val="20"/>
          <w:szCs w:val="24"/>
          <w:rtl/>
        </w:rPr>
        <w:t>یچیده</w:t>
      </w:r>
      <w:r w:rsidRPr="00F50C62">
        <w:rPr>
          <w:rFonts w:ascii="Cambria" w:hAnsi="Cambria" w:cs="B Mitra"/>
          <w:sz w:val="20"/>
          <w:szCs w:val="24"/>
          <w:rtl/>
        </w:rPr>
        <w:t xml:space="preserve"> </w:t>
      </w:r>
      <w:r w:rsidRPr="00F50C62">
        <w:rPr>
          <w:rFonts w:ascii="Cambria" w:hAnsi="Cambria" w:cs="B Mitra" w:hint="cs"/>
          <w:sz w:val="20"/>
          <w:szCs w:val="24"/>
          <w:rtl/>
        </w:rPr>
        <w:t>دارند،</w:t>
      </w:r>
      <w:r w:rsidRPr="00F50C62">
        <w:rPr>
          <w:rFonts w:ascii="Cambria" w:hAnsi="Cambria" w:cs="B Mitra"/>
          <w:sz w:val="20"/>
          <w:szCs w:val="24"/>
          <w:rtl/>
        </w:rPr>
        <w:t xml:space="preserve"> </w:t>
      </w:r>
      <w:r w:rsidRPr="00F50C62">
        <w:rPr>
          <w:rFonts w:ascii="Cambria" w:hAnsi="Cambria" w:cs="B Mitra" w:hint="cs"/>
          <w:sz w:val="20"/>
          <w:szCs w:val="24"/>
          <w:rtl/>
        </w:rPr>
        <w:t xml:space="preserve">به </w:t>
      </w:r>
      <w:r w:rsidRPr="00F50C62">
        <w:rPr>
          <w:rFonts w:ascii="Cambria" w:hAnsi="Cambria" w:cs="B Mitra"/>
          <w:sz w:val="20"/>
          <w:szCs w:val="24"/>
          <w:rtl/>
        </w:rPr>
        <w:t xml:space="preserve">خواننده </w:t>
      </w:r>
      <w:r w:rsidRPr="00F50C62">
        <w:rPr>
          <w:rFonts w:ascii="Cambria" w:hAnsi="Cambria" w:cs="B Mitra" w:hint="cs"/>
          <w:sz w:val="20"/>
          <w:szCs w:val="24"/>
          <w:rtl/>
        </w:rPr>
        <w:t>توصیه می</w:t>
      </w:r>
      <w:r w:rsidRPr="00F50C62">
        <w:rPr>
          <w:rFonts w:ascii="Cambria" w:hAnsi="Cambria" w:cs="B Mitra"/>
          <w:sz w:val="20"/>
          <w:szCs w:val="24"/>
          <w:rtl/>
        </w:rPr>
        <w:softHyphen/>
      </w:r>
      <w:r w:rsidRPr="00F50C62">
        <w:rPr>
          <w:rFonts w:ascii="Cambria" w:hAnsi="Cambria" w:cs="B Mitra" w:hint="cs"/>
          <w:sz w:val="20"/>
          <w:szCs w:val="24"/>
          <w:rtl/>
        </w:rPr>
        <w:t>شود که</w:t>
      </w:r>
      <w:r w:rsidRPr="00F50C62">
        <w:rPr>
          <w:rFonts w:ascii="Cambria" w:hAnsi="Cambria" w:cs="B Mitra"/>
          <w:sz w:val="20"/>
          <w:szCs w:val="24"/>
          <w:rtl/>
        </w:rPr>
        <w:t xml:space="preserve"> ا</w:t>
      </w:r>
      <w:r w:rsidRPr="00F50C62">
        <w:rPr>
          <w:rFonts w:ascii="Cambria" w:hAnsi="Cambria" w:cs="B Mitra" w:hint="cs"/>
          <w:sz w:val="20"/>
          <w:szCs w:val="24"/>
          <w:rtl/>
        </w:rPr>
        <w:t>ین</w:t>
      </w:r>
      <w:r w:rsidRPr="00F50C62">
        <w:rPr>
          <w:rFonts w:ascii="Cambria" w:hAnsi="Cambria" w:cs="B Mitra"/>
          <w:sz w:val="20"/>
          <w:szCs w:val="24"/>
          <w:rtl/>
        </w:rPr>
        <w:t xml:space="preserve"> </w:t>
      </w:r>
      <w:r w:rsidRPr="00F50C62">
        <w:rPr>
          <w:rFonts w:ascii="Cambria" w:hAnsi="Cambria" w:cs="B Mitra" w:hint="cs"/>
          <w:sz w:val="20"/>
          <w:szCs w:val="24"/>
          <w:rtl/>
        </w:rPr>
        <w:t>منابع</w:t>
      </w:r>
      <w:r w:rsidRPr="00F50C62">
        <w:rPr>
          <w:rFonts w:ascii="Cambria" w:hAnsi="Cambria" w:cs="B Mitra"/>
          <w:sz w:val="20"/>
          <w:szCs w:val="24"/>
          <w:rtl/>
        </w:rPr>
        <w:t xml:space="preserve"> و </w:t>
      </w:r>
      <w:r w:rsidRPr="00F50C62">
        <w:rPr>
          <w:rFonts w:ascii="Cambria" w:hAnsi="Cambria" w:cs="B Mitra" w:hint="cs"/>
          <w:sz w:val="20"/>
          <w:szCs w:val="24"/>
          <w:rtl/>
        </w:rPr>
        <w:t>همچنین پژوهش</w:t>
      </w:r>
      <w:r w:rsidRPr="00F50C62">
        <w:rPr>
          <w:rFonts w:ascii="Cambria" w:hAnsi="Cambria" w:cs="B Mitra"/>
          <w:sz w:val="20"/>
          <w:szCs w:val="24"/>
          <w:rtl/>
        </w:rPr>
        <w:softHyphen/>
      </w:r>
      <w:r w:rsidRPr="00F50C62">
        <w:rPr>
          <w:rFonts w:ascii="Cambria" w:hAnsi="Cambria" w:cs="B Mitra" w:hint="cs"/>
          <w:sz w:val="20"/>
          <w:szCs w:val="24"/>
          <w:rtl/>
        </w:rPr>
        <w:t>های</w:t>
      </w:r>
      <w:r w:rsidRPr="00F50C62">
        <w:rPr>
          <w:rFonts w:ascii="Cambria" w:hAnsi="Cambria" w:cs="B Mitra"/>
          <w:sz w:val="20"/>
          <w:szCs w:val="24"/>
          <w:rtl/>
        </w:rPr>
        <w:t xml:space="preserve"> </w:t>
      </w:r>
      <w:r w:rsidRPr="00F50C62">
        <w:rPr>
          <w:rFonts w:ascii="Cambria" w:hAnsi="Cambria" w:cs="B Mitra" w:hint="cs"/>
          <w:sz w:val="20"/>
          <w:szCs w:val="24"/>
          <w:rtl/>
        </w:rPr>
        <w:t>بابینسکی</w:t>
      </w:r>
      <w:r w:rsidRPr="00F50C62">
        <w:rPr>
          <w:rFonts w:ascii="Cambria" w:hAnsi="Cambria" w:cs="B Mitra"/>
          <w:sz w:val="20"/>
          <w:szCs w:val="24"/>
          <w:vertAlign w:val="superscript"/>
          <w:rtl/>
        </w:rPr>
        <w:footnoteReference w:id="43"/>
      </w:r>
      <w:r w:rsidRPr="00F50C62">
        <w:rPr>
          <w:rFonts w:ascii="Cambria" w:hAnsi="Cambria" w:cs="B Mitra"/>
          <w:sz w:val="20"/>
          <w:szCs w:val="24"/>
          <w:rtl/>
        </w:rPr>
        <w:t xml:space="preserve"> و </w:t>
      </w:r>
      <w:r w:rsidRPr="00F50C62">
        <w:rPr>
          <w:rFonts w:ascii="Cambria" w:hAnsi="Cambria" w:cs="B Mitra" w:hint="cs"/>
          <w:sz w:val="20"/>
          <w:szCs w:val="24"/>
          <w:rtl/>
        </w:rPr>
        <w:t>سجوکا</w:t>
      </w:r>
      <w:r w:rsidRPr="00F50C62">
        <w:rPr>
          <w:rFonts w:ascii="Cambria" w:hAnsi="Cambria" w:cs="B Mitra"/>
          <w:sz w:val="20"/>
          <w:szCs w:val="24"/>
          <w:vertAlign w:val="superscript"/>
          <w:rtl/>
        </w:rPr>
        <w:footnoteReference w:id="44"/>
      </w:r>
      <w:r w:rsidRPr="00F50C62">
        <w:rPr>
          <w:rFonts w:ascii="Cambria" w:hAnsi="Cambria" w:cs="B Mitra"/>
          <w:sz w:val="20"/>
          <w:szCs w:val="24"/>
          <w:rtl/>
        </w:rPr>
        <w:t xml:space="preserve"> را برا</w:t>
      </w:r>
      <w:r w:rsidRPr="00F50C62">
        <w:rPr>
          <w:rFonts w:ascii="Cambria" w:hAnsi="Cambria" w:cs="B Mitra" w:hint="cs"/>
          <w:sz w:val="20"/>
          <w:szCs w:val="24"/>
          <w:rtl/>
        </w:rPr>
        <w:t>ی</w:t>
      </w:r>
      <w:r w:rsidRPr="00F50C62">
        <w:rPr>
          <w:rFonts w:ascii="Cambria" w:hAnsi="Cambria" w:cs="B Mitra"/>
          <w:sz w:val="20"/>
          <w:szCs w:val="24"/>
          <w:rtl/>
        </w:rPr>
        <w:t xml:space="preserve"> جزئ</w:t>
      </w:r>
      <w:r w:rsidRPr="00F50C62">
        <w:rPr>
          <w:rFonts w:ascii="Cambria" w:hAnsi="Cambria" w:cs="B Mitra" w:hint="cs"/>
          <w:sz w:val="20"/>
          <w:szCs w:val="24"/>
          <w:rtl/>
        </w:rPr>
        <w:t>یات</w:t>
      </w:r>
      <w:r w:rsidRPr="00F50C62">
        <w:rPr>
          <w:rFonts w:ascii="Cambria" w:hAnsi="Cambria" w:cs="B Mitra"/>
          <w:sz w:val="20"/>
          <w:szCs w:val="24"/>
          <w:rtl/>
        </w:rPr>
        <w:t xml:space="preserve"> ب</w:t>
      </w:r>
      <w:r w:rsidRPr="00F50C62">
        <w:rPr>
          <w:rFonts w:ascii="Cambria" w:hAnsi="Cambria" w:cs="B Mitra" w:hint="cs"/>
          <w:sz w:val="20"/>
          <w:szCs w:val="24"/>
          <w:rtl/>
        </w:rPr>
        <w:t>یشتر</w:t>
      </w:r>
      <w:r w:rsidRPr="00F50C62">
        <w:rPr>
          <w:rFonts w:ascii="Cambria" w:hAnsi="Cambria" w:cs="B Mitra"/>
          <w:sz w:val="20"/>
          <w:szCs w:val="24"/>
          <w:rtl/>
        </w:rPr>
        <w:t xml:space="preserve"> </w:t>
      </w:r>
      <w:r w:rsidRPr="00F50C62">
        <w:rPr>
          <w:rFonts w:ascii="Cambria" w:hAnsi="Cambria" w:cs="B Mitra" w:hint="cs"/>
          <w:sz w:val="20"/>
          <w:szCs w:val="24"/>
          <w:rtl/>
        </w:rPr>
        <w:t xml:space="preserve">مطالعه کنند </w:t>
      </w:r>
      <w:r w:rsidRPr="00F50C62">
        <w:rPr>
          <w:rFonts w:ascii="Cambria" w:hAnsi="Cambria" w:cs="B Mitra"/>
          <w:sz w:val="20"/>
          <w:szCs w:val="24"/>
        </w:rPr>
        <w:t>]</w:t>
      </w:r>
      <w:r w:rsidRPr="00F50C62">
        <w:rPr>
          <w:rFonts w:ascii="Cambria" w:hAnsi="Cambria" w:cs="B Mitra" w:hint="cs"/>
          <w:sz w:val="20"/>
          <w:szCs w:val="24"/>
          <w:rtl/>
        </w:rPr>
        <w:t>6</w:t>
      </w:r>
      <w:r w:rsidRPr="00F50C62">
        <w:rPr>
          <w:rFonts w:ascii="Cambria" w:hAnsi="Cambria" w:cs="B Mitra"/>
          <w:sz w:val="20"/>
          <w:szCs w:val="24"/>
        </w:rPr>
        <w:t>[</w:t>
      </w:r>
      <w:r w:rsidRPr="00F50C62">
        <w:rPr>
          <w:rFonts w:ascii="Cambria" w:hAnsi="Cambria" w:cs="B Mitra" w:hint="cs"/>
          <w:sz w:val="20"/>
          <w:szCs w:val="24"/>
          <w:rtl/>
        </w:rPr>
        <w:t xml:space="preserve">. </w:t>
      </w:r>
      <w:r w:rsidRPr="00F50C62">
        <w:rPr>
          <w:rFonts w:ascii="Cambria" w:hAnsi="Cambria" w:cs="B Mitra"/>
          <w:sz w:val="20"/>
          <w:szCs w:val="24"/>
          <w:rtl/>
        </w:rPr>
        <w:t>چن</w:t>
      </w:r>
      <w:r w:rsidRPr="00F50C62">
        <w:rPr>
          <w:rFonts w:ascii="Cambria" w:hAnsi="Cambria" w:cs="B Mitra" w:hint="cs"/>
          <w:sz w:val="20"/>
          <w:szCs w:val="24"/>
          <w:rtl/>
        </w:rPr>
        <w:t>ین</w:t>
      </w:r>
      <w:r w:rsidRPr="00F50C62">
        <w:rPr>
          <w:rFonts w:ascii="Cambria" w:hAnsi="Cambria" w:cs="B Mitra"/>
          <w:sz w:val="20"/>
          <w:szCs w:val="24"/>
          <w:rtl/>
        </w:rPr>
        <w:t xml:space="preserve"> </w:t>
      </w:r>
      <w:r w:rsidRPr="00F50C62">
        <w:rPr>
          <w:rFonts w:ascii="Cambria" w:hAnsi="Cambria" w:cs="B Mitra" w:hint="cs"/>
          <w:sz w:val="20"/>
          <w:szCs w:val="24"/>
          <w:rtl/>
        </w:rPr>
        <w:t>ارائه‌</w:t>
      </w:r>
      <w:r w:rsidRPr="00F50C62">
        <w:rPr>
          <w:rFonts w:ascii="Cambria" w:hAnsi="Cambria" w:cs="B Mitra"/>
          <w:sz w:val="20"/>
          <w:szCs w:val="24"/>
          <w:rtl/>
        </w:rPr>
        <w:t>ها</w:t>
      </w:r>
      <w:r w:rsidRPr="00F50C62">
        <w:rPr>
          <w:rFonts w:ascii="Cambria" w:hAnsi="Cambria" w:cs="B Mitra" w:hint="cs"/>
          <w:sz w:val="20"/>
          <w:szCs w:val="24"/>
          <w:rtl/>
        </w:rPr>
        <w:t>یی</w:t>
      </w:r>
      <w:r w:rsidRPr="00F50C62">
        <w:rPr>
          <w:rFonts w:ascii="Cambria" w:hAnsi="Cambria" w:cs="B Mitra"/>
          <w:sz w:val="20"/>
          <w:szCs w:val="24"/>
          <w:rtl/>
        </w:rPr>
        <w:t xml:space="preserve"> ا</w:t>
      </w:r>
      <w:r w:rsidRPr="00F50C62">
        <w:rPr>
          <w:rFonts w:ascii="Cambria" w:hAnsi="Cambria" w:cs="B Mitra" w:hint="cs"/>
          <w:sz w:val="20"/>
          <w:szCs w:val="24"/>
          <w:rtl/>
        </w:rPr>
        <w:t>ین</w:t>
      </w:r>
      <w:r w:rsidRPr="00F50C62">
        <w:rPr>
          <w:rFonts w:ascii="Cambria" w:hAnsi="Cambria" w:cs="B Mitra"/>
          <w:sz w:val="20"/>
          <w:szCs w:val="24"/>
          <w:rtl/>
        </w:rPr>
        <w:t xml:space="preserve"> مز</w:t>
      </w:r>
      <w:r w:rsidRPr="00F50C62">
        <w:rPr>
          <w:rFonts w:ascii="Cambria" w:hAnsi="Cambria" w:cs="B Mitra" w:hint="cs"/>
          <w:sz w:val="20"/>
          <w:szCs w:val="24"/>
          <w:rtl/>
        </w:rPr>
        <w:t>یت</w:t>
      </w:r>
      <w:r w:rsidRPr="00F50C62">
        <w:rPr>
          <w:rFonts w:ascii="Cambria" w:hAnsi="Cambria" w:cs="B Mitra"/>
          <w:sz w:val="20"/>
          <w:szCs w:val="24"/>
          <w:rtl/>
        </w:rPr>
        <w:t xml:space="preserve"> را دارد که م</w:t>
      </w:r>
      <w:r w:rsidRPr="00F50C62">
        <w:rPr>
          <w:rFonts w:ascii="Cambria" w:hAnsi="Cambria" w:cs="B Mitra" w:hint="cs"/>
          <w:sz w:val="20"/>
          <w:szCs w:val="24"/>
          <w:rtl/>
        </w:rPr>
        <w:t>ی</w:t>
      </w:r>
      <w:r w:rsidRPr="00F50C62">
        <w:rPr>
          <w:rFonts w:ascii="Cambria" w:hAnsi="Cambria" w:cs="B Mitra"/>
          <w:sz w:val="20"/>
          <w:szCs w:val="24"/>
          <w:rtl/>
        </w:rPr>
        <w:t xml:space="preserve"> تواند با توز</w:t>
      </w:r>
      <w:r w:rsidRPr="00F50C62">
        <w:rPr>
          <w:rFonts w:ascii="Cambria" w:hAnsi="Cambria" w:cs="B Mitra" w:hint="cs"/>
          <w:sz w:val="20"/>
          <w:szCs w:val="24"/>
          <w:rtl/>
        </w:rPr>
        <w:t>یع</w:t>
      </w:r>
      <w:r w:rsidRPr="00F50C62">
        <w:rPr>
          <w:rFonts w:ascii="Cambria" w:hAnsi="Cambria" w:cs="B Mitra"/>
          <w:sz w:val="20"/>
          <w:szCs w:val="24"/>
          <w:rtl/>
        </w:rPr>
        <w:t xml:space="preserve"> ها</w:t>
      </w:r>
      <w:r w:rsidRPr="00F50C62">
        <w:rPr>
          <w:rFonts w:ascii="Cambria" w:hAnsi="Cambria" w:cs="B Mitra" w:hint="cs"/>
          <w:sz w:val="20"/>
          <w:szCs w:val="24"/>
          <w:rtl/>
        </w:rPr>
        <w:t>ی</w:t>
      </w:r>
      <w:r w:rsidRPr="00F50C62">
        <w:rPr>
          <w:rFonts w:ascii="Cambria" w:hAnsi="Cambria" w:cs="B Mitra"/>
          <w:sz w:val="20"/>
          <w:szCs w:val="24"/>
          <w:rtl/>
        </w:rPr>
        <w:t xml:space="preserve"> چند</w:t>
      </w:r>
      <w:r w:rsidRPr="00F50C62">
        <w:rPr>
          <w:rFonts w:ascii="Cambria" w:hAnsi="Cambria" w:cs="B Mitra" w:hint="cs"/>
          <w:sz w:val="20"/>
          <w:szCs w:val="24"/>
          <w:rtl/>
        </w:rPr>
        <w:t xml:space="preserve"> قله‌ای</w:t>
      </w:r>
      <w:r w:rsidRPr="00F50C62">
        <w:rPr>
          <w:rFonts w:ascii="Cambria" w:hAnsi="Cambria" w:cs="B Mitra"/>
          <w:sz w:val="20"/>
          <w:szCs w:val="24"/>
          <w:vertAlign w:val="superscript"/>
          <w:rtl/>
        </w:rPr>
        <w:footnoteReference w:id="45"/>
      </w:r>
      <w:r w:rsidRPr="00F50C62">
        <w:rPr>
          <w:rFonts w:ascii="Cambria" w:hAnsi="Cambria" w:cs="B Mitra"/>
          <w:sz w:val="20"/>
          <w:szCs w:val="24"/>
          <w:rtl/>
        </w:rPr>
        <w:t xml:space="preserve"> </w:t>
      </w:r>
      <w:r w:rsidRPr="00F50C62">
        <w:rPr>
          <w:rFonts w:ascii="Cambria" w:hAnsi="Cambria" w:cs="B Mitra" w:hint="cs"/>
          <w:sz w:val="20"/>
          <w:szCs w:val="24"/>
          <w:rtl/>
        </w:rPr>
        <w:t>سر و کار داشته</w:t>
      </w:r>
      <w:r w:rsidRPr="00F50C62">
        <w:rPr>
          <w:rFonts w:ascii="Cambria" w:hAnsi="Cambria" w:cs="B Mitra"/>
          <w:sz w:val="20"/>
          <w:szCs w:val="24"/>
          <w:rtl/>
        </w:rPr>
        <w:t xml:space="preserve"> </w:t>
      </w:r>
      <w:r w:rsidRPr="00F50C62">
        <w:rPr>
          <w:rFonts w:ascii="Cambria" w:hAnsi="Cambria" w:cs="B Mitra" w:hint="cs"/>
          <w:sz w:val="20"/>
          <w:szCs w:val="24"/>
          <w:rtl/>
        </w:rPr>
        <w:t>باشد</w:t>
      </w:r>
      <w:r w:rsidRPr="00F50C62">
        <w:rPr>
          <w:rFonts w:ascii="Cambria" w:hAnsi="Cambria" w:cs="B Mitra"/>
          <w:sz w:val="20"/>
          <w:szCs w:val="24"/>
          <w:rtl/>
        </w:rPr>
        <w:t>.</w:t>
      </w:r>
    </w:p>
    <w:p w:rsidR="00CC59C2" w:rsidRPr="00F50C62" w:rsidRDefault="00CC59C2" w:rsidP="00CC59C2">
      <w:pPr>
        <w:jc w:val="lowKashida"/>
        <w:rPr>
          <w:rFonts w:ascii="Cambria" w:hAnsi="Cambria" w:cs="B Mitra"/>
          <w:sz w:val="20"/>
          <w:szCs w:val="24"/>
          <w:rtl/>
        </w:rPr>
      </w:pPr>
    </w:p>
    <w:p w:rsidR="00CC59C2" w:rsidRPr="00F50C62" w:rsidRDefault="00CC59C2" w:rsidP="00CC59C2">
      <w:pPr>
        <w:jc w:val="lowKashida"/>
        <w:rPr>
          <w:rFonts w:ascii="Cambria" w:hAnsi="Cambria" w:cs="B Mitra"/>
          <w:bCs/>
          <w:sz w:val="20"/>
          <w:szCs w:val="24"/>
          <w:rtl/>
        </w:rPr>
      </w:pPr>
      <w:r w:rsidRPr="00F50C62">
        <w:rPr>
          <w:rFonts w:ascii="Cambria" w:hAnsi="Cambria" w:cs="B Mitra" w:hint="cs"/>
          <w:bCs/>
          <w:sz w:val="20"/>
          <w:szCs w:val="24"/>
          <w:rtl/>
        </w:rPr>
        <w:t>4- توابع توزیع تجربی</w:t>
      </w:r>
    </w:p>
    <w:p w:rsidR="00CC59C2" w:rsidRPr="00F50C62" w:rsidRDefault="00CC59C2" w:rsidP="00CC59C2">
      <w:pPr>
        <w:jc w:val="lowKashida"/>
        <w:rPr>
          <w:rFonts w:ascii="Cambria" w:hAnsi="Cambria" w:cs="B Mitra"/>
          <w:sz w:val="20"/>
          <w:szCs w:val="24"/>
          <w:rtl/>
        </w:rPr>
      </w:pPr>
      <w:r w:rsidRPr="00F50C62">
        <w:rPr>
          <w:rFonts w:ascii="Cambria" w:hAnsi="Cambria" w:cs="B Mitra"/>
          <w:sz w:val="20"/>
          <w:szCs w:val="24"/>
          <w:rtl/>
        </w:rPr>
        <w:t>روابط تجرب</w:t>
      </w:r>
      <w:r w:rsidRPr="00F50C62">
        <w:rPr>
          <w:rFonts w:ascii="Cambria" w:hAnsi="Cambria" w:cs="B Mitra" w:hint="cs"/>
          <w:sz w:val="20"/>
          <w:szCs w:val="24"/>
          <w:rtl/>
        </w:rPr>
        <w:t>ی بسیاری</w:t>
      </w:r>
      <w:r w:rsidRPr="00F50C62">
        <w:rPr>
          <w:rFonts w:ascii="Cambria" w:hAnsi="Cambria" w:cs="B Mitra"/>
          <w:sz w:val="20"/>
          <w:szCs w:val="24"/>
          <w:rtl/>
        </w:rPr>
        <w:t xml:space="preserve"> برا</w:t>
      </w:r>
      <w:r w:rsidRPr="00F50C62">
        <w:rPr>
          <w:rFonts w:ascii="Cambria" w:hAnsi="Cambria" w:cs="B Mitra" w:hint="cs"/>
          <w:sz w:val="20"/>
          <w:szCs w:val="24"/>
          <w:rtl/>
        </w:rPr>
        <w:t>ی</w:t>
      </w:r>
      <w:r w:rsidRPr="00F50C62">
        <w:rPr>
          <w:rFonts w:ascii="Cambria" w:hAnsi="Cambria" w:cs="B Mitra"/>
          <w:sz w:val="20"/>
          <w:szCs w:val="24"/>
          <w:rtl/>
        </w:rPr>
        <w:t xml:space="preserve"> </w:t>
      </w:r>
      <w:r w:rsidRPr="00F50C62">
        <w:rPr>
          <w:rFonts w:ascii="Cambria" w:hAnsi="Cambria" w:cs="B Mitra" w:hint="cs"/>
          <w:sz w:val="20"/>
          <w:szCs w:val="24"/>
          <w:rtl/>
        </w:rPr>
        <w:t>مشخصه</w:t>
      </w:r>
      <w:r w:rsidRPr="00F50C62">
        <w:rPr>
          <w:rFonts w:ascii="Cambria" w:hAnsi="Cambria" w:cs="B Mitra"/>
          <w:sz w:val="20"/>
          <w:szCs w:val="24"/>
          <w:rtl/>
        </w:rPr>
        <w:softHyphen/>
      </w:r>
      <w:r w:rsidRPr="00F50C62">
        <w:rPr>
          <w:rFonts w:ascii="Cambria" w:hAnsi="Cambria" w:cs="B Mitra" w:hint="cs"/>
          <w:sz w:val="20"/>
          <w:szCs w:val="24"/>
          <w:rtl/>
        </w:rPr>
        <w:t>یابی</w:t>
      </w:r>
      <w:r w:rsidRPr="00F50C62">
        <w:rPr>
          <w:rFonts w:ascii="Cambria" w:hAnsi="Cambria" w:cs="B Mitra"/>
          <w:sz w:val="20"/>
          <w:szCs w:val="24"/>
          <w:rtl/>
        </w:rPr>
        <w:t xml:space="preserve"> توز</w:t>
      </w:r>
      <w:r w:rsidRPr="00F50C62">
        <w:rPr>
          <w:rFonts w:ascii="Cambria" w:hAnsi="Cambria" w:cs="B Mitra" w:hint="cs"/>
          <w:sz w:val="20"/>
          <w:szCs w:val="24"/>
          <w:rtl/>
        </w:rPr>
        <w:t>یع</w:t>
      </w:r>
      <w:r w:rsidRPr="00F50C62">
        <w:rPr>
          <w:rFonts w:ascii="Cambria" w:hAnsi="Cambria" w:cs="B Mitra"/>
          <w:sz w:val="20"/>
          <w:szCs w:val="24"/>
          <w:rtl/>
        </w:rPr>
        <w:t xml:space="preserve"> اندازه قطره در </w:t>
      </w:r>
      <w:r w:rsidRPr="00F50C62">
        <w:rPr>
          <w:rFonts w:ascii="Cambria" w:hAnsi="Cambria" w:cs="B Mitra" w:hint="cs"/>
          <w:sz w:val="20"/>
          <w:szCs w:val="24"/>
          <w:rtl/>
        </w:rPr>
        <w:t>یک</w:t>
      </w:r>
      <w:r w:rsidRPr="00F50C62">
        <w:rPr>
          <w:rFonts w:ascii="Cambria" w:hAnsi="Cambria" w:cs="B Mitra"/>
          <w:sz w:val="20"/>
          <w:szCs w:val="24"/>
          <w:rtl/>
        </w:rPr>
        <w:t xml:space="preserve"> اسپر</w:t>
      </w:r>
      <w:r w:rsidRPr="00F50C62">
        <w:rPr>
          <w:rFonts w:ascii="Cambria" w:hAnsi="Cambria" w:cs="B Mitra" w:hint="cs"/>
          <w:sz w:val="20"/>
          <w:szCs w:val="24"/>
          <w:rtl/>
        </w:rPr>
        <w:t>ی</w:t>
      </w:r>
      <w:r w:rsidRPr="00F50C62">
        <w:rPr>
          <w:rFonts w:ascii="Cambria" w:hAnsi="Cambria" w:cs="B Mitra"/>
          <w:sz w:val="20"/>
          <w:szCs w:val="24"/>
          <w:rtl/>
        </w:rPr>
        <w:t xml:space="preserve"> پ</w:t>
      </w:r>
      <w:r w:rsidRPr="00F50C62">
        <w:rPr>
          <w:rFonts w:ascii="Cambria" w:hAnsi="Cambria" w:cs="B Mitra" w:hint="cs"/>
          <w:sz w:val="20"/>
          <w:szCs w:val="24"/>
          <w:rtl/>
        </w:rPr>
        <w:t>یشنهاد</w:t>
      </w:r>
      <w:r w:rsidRPr="00F50C62">
        <w:rPr>
          <w:rFonts w:ascii="Cambria" w:hAnsi="Cambria" w:cs="B Mitra"/>
          <w:sz w:val="20"/>
          <w:szCs w:val="24"/>
          <w:rtl/>
        </w:rPr>
        <w:t xml:space="preserve"> شده</w:t>
      </w:r>
      <w:r w:rsidRPr="00F50C62">
        <w:rPr>
          <w:rFonts w:ascii="Cambria" w:hAnsi="Cambria" w:cs="B Mitra"/>
          <w:sz w:val="20"/>
          <w:szCs w:val="24"/>
          <w:rtl/>
        </w:rPr>
        <w:softHyphen/>
        <w:t>است.</w:t>
      </w:r>
      <w:r w:rsidRPr="00F50C62">
        <w:rPr>
          <w:rFonts w:ascii="Cambria" w:hAnsi="Cambria" w:cs="B Mitra" w:hint="cs"/>
          <w:sz w:val="20"/>
          <w:szCs w:val="24"/>
          <w:rtl/>
        </w:rPr>
        <w:t xml:space="preserve"> هیچ کدام از این توزیع</w:t>
      </w:r>
      <w:r w:rsidRPr="00F50C62">
        <w:rPr>
          <w:rFonts w:ascii="Cambria" w:hAnsi="Cambria" w:cs="B Mitra"/>
          <w:sz w:val="20"/>
          <w:szCs w:val="24"/>
          <w:rtl/>
        </w:rPr>
        <w:softHyphen/>
      </w:r>
      <w:r w:rsidRPr="00F50C62">
        <w:rPr>
          <w:rFonts w:ascii="Cambria" w:hAnsi="Cambria" w:cs="B Mitra" w:hint="cs"/>
          <w:sz w:val="20"/>
          <w:szCs w:val="24"/>
          <w:rtl/>
        </w:rPr>
        <w:t>ها به شکل کلی برتر از دیگری نیست و اندازه</w:t>
      </w:r>
      <w:r w:rsidRPr="00F50C62">
        <w:rPr>
          <w:rFonts w:ascii="Cambria" w:hAnsi="Cambria" w:cs="B Mitra"/>
          <w:sz w:val="20"/>
          <w:szCs w:val="24"/>
          <w:rtl/>
        </w:rPr>
        <w:softHyphen/>
      </w:r>
      <w:r w:rsidRPr="00F50C62">
        <w:rPr>
          <w:rFonts w:ascii="Cambria" w:hAnsi="Cambria" w:cs="B Mitra" w:hint="cs"/>
          <w:sz w:val="20"/>
          <w:szCs w:val="24"/>
          <w:rtl/>
        </w:rPr>
        <w:t>ای که</w:t>
      </w:r>
      <w:r w:rsidRPr="00F50C62">
        <w:rPr>
          <w:rFonts w:ascii="Cambria" w:hAnsi="Cambria" w:cs="B Mitra"/>
          <w:sz w:val="20"/>
          <w:szCs w:val="24"/>
          <w:rtl/>
        </w:rPr>
        <w:t xml:space="preserve"> هر تابع خاص با مجموعه</w:t>
      </w:r>
      <w:r w:rsidRPr="00F50C62">
        <w:rPr>
          <w:rFonts w:ascii="Cambria" w:hAnsi="Cambria" w:cs="B Mitra"/>
          <w:sz w:val="20"/>
          <w:szCs w:val="24"/>
          <w:rtl/>
        </w:rPr>
        <w:softHyphen/>
        <w:t>ا</w:t>
      </w:r>
      <w:r w:rsidRPr="00F50C62">
        <w:rPr>
          <w:rFonts w:ascii="Cambria" w:hAnsi="Cambria" w:cs="B Mitra" w:hint="cs"/>
          <w:sz w:val="20"/>
          <w:szCs w:val="24"/>
          <w:rtl/>
        </w:rPr>
        <w:t>ی</w:t>
      </w:r>
      <w:r w:rsidRPr="00F50C62">
        <w:rPr>
          <w:rFonts w:ascii="Cambria" w:hAnsi="Cambria" w:cs="B Mitra"/>
          <w:sz w:val="20"/>
          <w:szCs w:val="24"/>
          <w:rtl/>
        </w:rPr>
        <w:t xml:space="preserve"> از داده</w:t>
      </w:r>
      <w:r w:rsidRPr="00F50C62">
        <w:rPr>
          <w:rFonts w:ascii="Cambria" w:hAnsi="Cambria" w:cs="B Mitra"/>
          <w:sz w:val="20"/>
          <w:szCs w:val="24"/>
          <w:rtl/>
        </w:rPr>
        <w:softHyphen/>
        <w:t xml:space="preserve">ها </w:t>
      </w:r>
      <w:r w:rsidRPr="00F50C62">
        <w:rPr>
          <w:rFonts w:ascii="Cambria" w:hAnsi="Cambria" w:cs="B Mitra" w:hint="cs"/>
          <w:sz w:val="20"/>
          <w:szCs w:val="24"/>
          <w:rtl/>
        </w:rPr>
        <w:t>مطابق باشد</w:t>
      </w:r>
      <w:r w:rsidRPr="00F50C62">
        <w:rPr>
          <w:rFonts w:ascii="Cambria" w:hAnsi="Cambria" w:cs="B Mitra"/>
          <w:sz w:val="20"/>
          <w:szCs w:val="24"/>
          <w:rtl/>
        </w:rPr>
        <w:t xml:space="preserve"> به </w:t>
      </w:r>
      <w:r w:rsidRPr="00F50C62">
        <w:rPr>
          <w:rFonts w:ascii="Cambria" w:hAnsi="Cambria" w:cs="B Mitra" w:hint="cs"/>
          <w:sz w:val="20"/>
          <w:szCs w:val="24"/>
          <w:rtl/>
        </w:rPr>
        <w:t>شکل</w:t>
      </w:r>
      <w:r w:rsidRPr="00F50C62">
        <w:rPr>
          <w:rFonts w:ascii="Cambria" w:hAnsi="Cambria" w:cs="B Mitra"/>
          <w:sz w:val="20"/>
          <w:szCs w:val="24"/>
          <w:rtl/>
        </w:rPr>
        <w:t xml:space="preserve"> عمده به مکان</w:t>
      </w:r>
      <w:r w:rsidRPr="00F50C62">
        <w:rPr>
          <w:rFonts w:ascii="Cambria" w:hAnsi="Cambria" w:cs="B Mitra" w:hint="cs"/>
          <w:sz w:val="20"/>
          <w:szCs w:val="24"/>
          <w:rtl/>
        </w:rPr>
        <w:t>یزم</w:t>
      </w:r>
      <w:r w:rsidRPr="00F50C62">
        <w:rPr>
          <w:rFonts w:ascii="Cambria" w:hAnsi="Cambria" w:cs="B Mitra"/>
          <w:sz w:val="20"/>
          <w:szCs w:val="24"/>
          <w:rtl/>
        </w:rPr>
        <w:t xml:space="preserve"> </w:t>
      </w:r>
      <w:r w:rsidRPr="00F50C62">
        <w:rPr>
          <w:rFonts w:ascii="Cambria" w:hAnsi="Cambria" w:cs="B Mitra" w:hint="cs"/>
          <w:sz w:val="20"/>
          <w:szCs w:val="24"/>
          <w:rtl/>
        </w:rPr>
        <w:t>واپاشی</w:t>
      </w:r>
      <w:r w:rsidRPr="00F50C62">
        <w:rPr>
          <w:rFonts w:ascii="Cambria" w:hAnsi="Cambria" w:cs="B Mitra"/>
          <w:sz w:val="20"/>
          <w:szCs w:val="24"/>
          <w:rtl/>
        </w:rPr>
        <w:t xml:space="preserve"> مربوط م</w:t>
      </w:r>
      <w:r w:rsidRPr="00F50C62">
        <w:rPr>
          <w:rFonts w:ascii="Cambria" w:hAnsi="Cambria" w:cs="B Mitra" w:hint="cs"/>
          <w:sz w:val="20"/>
          <w:szCs w:val="24"/>
          <w:rtl/>
        </w:rPr>
        <w:t>ی</w:t>
      </w:r>
      <w:r w:rsidRPr="00F50C62">
        <w:rPr>
          <w:rFonts w:ascii="Cambria" w:hAnsi="Cambria" w:cs="B Mitra"/>
          <w:sz w:val="20"/>
          <w:szCs w:val="24"/>
          <w:rtl/>
        </w:rPr>
        <w:softHyphen/>
        <w:t>شود.</w:t>
      </w:r>
      <w:r w:rsidRPr="00F50C62">
        <w:rPr>
          <w:rFonts w:ascii="Cambria" w:hAnsi="Cambria" w:cs="B Mitra" w:hint="cs"/>
          <w:sz w:val="20"/>
          <w:szCs w:val="24"/>
          <w:rtl/>
        </w:rPr>
        <w:t xml:space="preserve"> </w:t>
      </w:r>
      <w:r w:rsidRPr="00F50C62">
        <w:rPr>
          <w:rFonts w:ascii="Cambria" w:hAnsi="Cambria" w:cs="B Mitra"/>
          <w:sz w:val="20"/>
          <w:szCs w:val="24"/>
          <w:rtl/>
        </w:rPr>
        <w:t>برخ</w:t>
      </w:r>
      <w:r w:rsidRPr="00F50C62">
        <w:rPr>
          <w:rFonts w:ascii="Cambria" w:hAnsi="Cambria" w:cs="B Mitra" w:hint="cs"/>
          <w:sz w:val="20"/>
          <w:szCs w:val="24"/>
          <w:rtl/>
        </w:rPr>
        <w:t>ی</w:t>
      </w:r>
      <w:r w:rsidRPr="00F50C62">
        <w:rPr>
          <w:rFonts w:ascii="Cambria" w:hAnsi="Cambria" w:cs="B Mitra"/>
          <w:sz w:val="20"/>
          <w:szCs w:val="24"/>
          <w:rtl/>
        </w:rPr>
        <w:t xml:space="preserve"> از توابع که اغلب در تحل</w:t>
      </w:r>
      <w:r w:rsidRPr="00F50C62">
        <w:rPr>
          <w:rFonts w:ascii="Cambria" w:hAnsi="Cambria" w:cs="B Mitra" w:hint="cs"/>
          <w:sz w:val="20"/>
          <w:szCs w:val="24"/>
          <w:rtl/>
        </w:rPr>
        <w:t>یل</w:t>
      </w:r>
      <w:r w:rsidRPr="00F50C62">
        <w:rPr>
          <w:rFonts w:ascii="Cambria" w:hAnsi="Cambria" w:cs="B Mitra"/>
          <w:sz w:val="20"/>
          <w:szCs w:val="24"/>
          <w:rtl/>
        </w:rPr>
        <w:t xml:space="preserve"> و همبستگ</w:t>
      </w:r>
      <w:r w:rsidRPr="00F50C62">
        <w:rPr>
          <w:rFonts w:ascii="Cambria" w:hAnsi="Cambria" w:cs="B Mitra" w:hint="cs"/>
          <w:sz w:val="20"/>
          <w:szCs w:val="24"/>
          <w:rtl/>
        </w:rPr>
        <w:t>ی</w:t>
      </w:r>
      <w:r w:rsidRPr="00F50C62">
        <w:rPr>
          <w:rFonts w:ascii="Cambria" w:hAnsi="Cambria" w:cs="B Mitra"/>
          <w:sz w:val="20"/>
          <w:szCs w:val="24"/>
          <w:vertAlign w:val="superscript"/>
          <w:rtl/>
        </w:rPr>
        <w:footnoteReference w:id="46"/>
      </w:r>
      <w:r w:rsidRPr="00F50C62">
        <w:rPr>
          <w:rFonts w:ascii="Cambria" w:hAnsi="Cambria" w:cs="B Mitra"/>
          <w:sz w:val="20"/>
          <w:szCs w:val="24"/>
          <w:rtl/>
        </w:rPr>
        <w:t xml:space="preserve"> داده</w:t>
      </w:r>
      <w:r w:rsidRPr="00F50C62">
        <w:rPr>
          <w:rFonts w:ascii="Cambria" w:hAnsi="Cambria" w:cs="B Mitra"/>
          <w:sz w:val="20"/>
          <w:szCs w:val="24"/>
          <w:rtl/>
        </w:rPr>
        <w:softHyphen/>
        <w:t>ها</w:t>
      </w:r>
      <w:r w:rsidRPr="00F50C62">
        <w:rPr>
          <w:rFonts w:ascii="Cambria" w:hAnsi="Cambria" w:cs="B Mitra" w:hint="cs"/>
          <w:sz w:val="20"/>
          <w:szCs w:val="24"/>
          <w:rtl/>
        </w:rPr>
        <w:t>ی</w:t>
      </w:r>
      <w:r w:rsidRPr="00F50C62">
        <w:rPr>
          <w:rFonts w:ascii="Cambria" w:hAnsi="Cambria" w:cs="B Mitra"/>
          <w:sz w:val="20"/>
          <w:szCs w:val="24"/>
          <w:rtl/>
        </w:rPr>
        <w:t xml:space="preserve"> اندازه قطره استفاده م</w:t>
      </w:r>
      <w:r w:rsidRPr="00F50C62">
        <w:rPr>
          <w:rFonts w:ascii="Cambria" w:hAnsi="Cambria" w:cs="B Mitra" w:hint="cs"/>
          <w:sz w:val="20"/>
          <w:szCs w:val="24"/>
          <w:rtl/>
        </w:rPr>
        <w:t>ی</w:t>
      </w:r>
      <w:r w:rsidRPr="00F50C62">
        <w:rPr>
          <w:rFonts w:ascii="Cambria" w:hAnsi="Cambria" w:cs="B Mitra"/>
          <w:sz w:val="20"/>
          <w:szCs w:val="24"/>
          <w:rtl/>
        </w:rPr>
        <w:softHyphen/>
        <w:t>شو</w:t>
      </w:r>
      <w:r w:rsidRPr="00F50C62">
        <w:rPr>
          <w:rFonts w:ascii="Cambria" w:hAnsi="Cambria" w:cs="B Mitra" w:hint="cs"/>
          <w:sz w:val="20"/>
          <w:szCs w:val="24"/>
          <w:rtl/>
        </w:rPr>
        <w:t>ن</w:t>
      </w:r>
      <w:r w:rsidRPr="00F50C62">
        <w:rPr>
          <w:rFonts w:ascii="Cambria" w:hAnsi="Cambria" w:cs="B Mitra"/>
          <w:sz w:val="20"/>
          <w:szCs w:val="24"/>
          <w:rtl/>
        </w:rPr>
        <w:t>د در بخش</w:t>
      </w:r>
      <w:r w:rsidRPr="00F50C62">
        <w:rPr>
          <w:rFonts w:ascii="Cambria" w:hAnsi="Cambria" w:cs="B Mitra"/>
          <w:sz w:val="20"/>
          <w:szCs w:val="24"/>
          <w:rtl/>
        </w:rPr>
        <w:softHyphen/>
        <w:t>ها</w:t>
      </w:r>
      <w:r w:rsidRPr="00F50C62">
        <w:rPr>
          <w:rFonts w:ascii="Cambria" w:hAnsi="Cambria" w:cs="B Mitra" w:hint="cs"/>
          <w:sz w:val="20"/>
          <w:szCs w:val="24"/>
          <w:rtl/>
        </w:rPr>
        <w:t>ی</w:t>
      </w:r>
      <w:r w:rsidRPr="00F50C62">
        <w:rPr>
          <w:rFonts w:ascii="Cambria" w:hAnsi="Cambria" w:cs="B Mitra"/>
          <w:sz w:val="20"/>
          <w:szCs w:val="24"/>
          <w:rtl/>
        </w:rPr>
        <w:t xml:space="preserve"> ز</w:t>
      </w:r>
      <w:r w:rsidRPr="00F50C62">
        <w:rPr>
          <w:rFonts w:ascii="Cambria" w:hAnsi="Cambria" w:cs="B Mitra" w:hint="cs"/>
          <w:sz w:val="20"/>
          <w:szCs w:val="24"/>
          <w:rtl/>
        </w:rPr>
        <w:t>یر</w:t>
      </w:r>
      <w:r w:rsidRPr="00F50C62">
        <w:rPr>
          <w:rFonts w:ascii="Cambria" w:hAnsi="Cambria" w:cs="B Mitra"/>
          <w:sz w:val="20"/>
          <w:szCs w:val="24"/>
          <w:rtl/>
        </w:rPr>
        <w:t xml:space="preserve"> </w:t>
      </w:r>
      <w:r w:rsidRPr="00F50C62">
        <w:rPr>
          <w:rFonts w:ascii="Cambria" w:hAnsi="Cambria" w:cs="B Mitra" w:hint="cs"/>
          <w:sz w:val="20"/>
          <w:szCs w:val="24"/>
          <w:rtl/>
        </w:rPr>
        <w:t>ارائه شده</w:t>
      </w:r>
      <w:r w:rsidRPr="00F50C62">
        <w:rPr>
          <w:rFonts w:ascii="Cambria" w:hAnsi="Cambria" w:cs="B Mitra"/>
          <w:sz w:val="20"/>
          <w:szCs w:val="24"/>
          <w:rtl/>
        </w:rPr>
        <w:softHyphen/>
      </w:r>
      <w:r w:rsidRPr="00F50C62">
        <w:rPr>
          <w:rFonts w:ascii="Cambria" w:hAnsi="Cambria" w:cs="B Mitra" w:hint="cs"/>
          <w:sz w:val="20"/>
          <w:szCs w:val="24"/>
          <w:rtl/>
        </w:rPr>
        <w:t>است.</w:t>
      </w:r>
    </w:p>
    <w:p w:rsidR="00CC59C2" w:rsidRPr="00F50C62" w:rsidRDefault="00CC59C2" w:rsidP="00CC59C2">
      <w:pPr>
        <w:jc w:val="lowKashida"/>
        <w:rPr>
          <w:rFonts w:ascii="Cambria" w:hAnsi="Cambria" w:cs="B Mitra"/>
          <w:sz w:val="20"/>
          <w:szCs w:val="24"/>
          <w:rtl/>
        </w:rPr>
      </w:pPr>
    </w:p>
    <w:p w:rsidR="00CC59C2" w:rsidRPr="00F50C62" w:rsidRDefault="00915175" w:rsidP="00CC59C2">
      <w:pPr>
        <w:jc w:val="lowKashida"/>
        <w:rPr>
          <w:rFonts w:ascii="Cambria" w:hAnsi="Cambria" w:cs="B Mitra"/>
          <w:bCs/>
          <w:sz w:val="20"/>
          <w:szCs w:val="24"/>
          <w:rtl/>
        </w:rPr>
      </w:pPr>
      <w:r>
        <w:rPr>
          <w:rFonts w:ascii="Cambria" w:hAnsi="Cambria" w:cs="B Mitra" w:hint="cs"/>
          <w:bCs/>
          <w:sz w:val="20"/>
          <w:szCs w:val="24"/>
          <w:rtl/>
        </w:rPr>
        <w:t>4</w:t>
      </w:r>
      <w:r w:rsidR="00CC59C2" w:rsidRPr="00F50C62">
        <w:rPr>
          <w:rFonts w:ascii="Cambria" w:hAnsi="Cambria" w:cs="B Mitra" w:hint="cs"/>
          <w:bCs/>
          <w:sz w:val="20"/>
          <w:szCs w:val="24"/>
          <w:rtl/>
        </w:rPr>
        <w:t>-1- نوکیاما</w:t>
      </w:r>
      <w:r w:rsidR="00CC59C2" w:rsidRPr="00F50C62">
        <w:rPr>
          <w:rFonts w:ascii="Cambria" w:hAnsi="Cambria" w:cs="B Mitra"/>
          <w:bCs/>
          <w:sz w:val="20"/>
          <w:szCs w:val="24"/>
          <w:vertAlign w:val="superscript"/>
          <w:rtl/>
        </w:rPr>
        <w:footnoteReference w:id="47"/>
      </w:r>
      <w:r w:rsidR="00CC59C2" w:rsidRPr="00F50C62">
        <w:rPr>
          <w:rFonts w:ascii="Cambria" w:hAnsi="Cambria" w:cs="B Mitra" w:hint="cs"/>
          <w:bCs/>
          <w:sz w:val="20"/>
          <w:szCs w:val="24"/>
          <w:rtl/>
        </w:rPr>
        <w:t xml:space="preserve"> و تاناساوا</w:t>
      </w:r>
      <w:r w:rsidR="00CC59C2" w:rsidRPr="00F50C62">
        <w:rPr>
          <w:rFonts w:ascii="Cambria" w:hAnsi="Cambria" w:cs="B Mitra"/>
          <w:bCs/>
          <w:sz w:val="20"/>
          <w:szCs w:val="24"/>
          <w:vertAlign w:val="superscript"/>
          <w:rtl/>
        </w:rPr>
        <w:footnoteReference w:id="48"/>
      </w:r>
    </w:p>
    <w:p w:rsidR="00CC59C2" w:rsidRPr="00F50C62" w:rsidRDefault="00CC59C2" w:rsidP="00CC59C2">
      <w:pPr>
        <w:jc w:val="lowKashida"/>
        <w:rPr>
          <w:rFonts w:ascii="Cambria" w:hAnsi="Cambria" w:cs="B Mitra"/>
          <w:sz w:val="20"/>
          <w:szCs w:val="24"/>
          <w:rtl/>
        </w:rPr>
      </w:pPr>
      <w:r w:rsidRPr="00F50C62">
        <w:rPr>
          <w:rFonts w:ascii="Cambria" w:hAnsi="Cambria" w:cs="B Mitra" w:hint="cs"/>
          <w:sz w:val="20"/>
          <w:szCs w:val="24"/>
          <w:rtl/>
        </w:rPr>
        <w:t>یک تابع ریاضی نسبتا ساده که تا حد مطلوب توزیعی واقعی را توصیف می</w:t>
      </w:r>
      <w:r w:rsidRPr="00F50C62">
        <w:rPr>
          <w:rFonts w:ascii="Cambria" w:hAnsi="Cambria" w:cs="B Mitra"/>
          <w:sz w:val="20"/>
          <w:szCs w:val="24"/>
          <w:rtl/>
        </w:rPr>
        <w:softHyphen/>
      </w:r>
      <w:r w:rsidRPr="00F50C62">
        <w:rPr>
          <w:rFonts w:ascii="Cambria" w:hAnsi="Cambria" w:cs="B Mitra" w:hint="cs"/>
          <w:sz w:val="20"/>
          <w:szCs w:val="24"/>
          <w:rtl/>
        </w:rPr>
        <w:t>کند توسط</w:t>
      </w:r>
      <w:r w:rsidRPr="00F50C62">
        <w:rPr>
          <w:rFonts w:ascii="Cambria" w:hAnsi="Cambria" w:cs="B Mitra" w:hint="cs"/>
          <w:bCs/>
          <w:sz w:val="20"/>
          <w:szCs w:val="24"/>
          <w:rtl/>
        </w:rPr>
        <w:t xml:space="preserve"> </w:t>
      </w:r>
      <w:r w:rsidRPr="00F50C62">
        <w:rPr>
          <w:rFonts w:ascii="Cambria" w:hAnsi="Cambria" w:cs="B Mitra" w:hint="cs"/>
          <w:sz w:val="20"/>
          <w:szCs w:val="24"/>
          <w:rtl/>
        </w:rPr>
        <w:t xml:space="preserve">نوکیاما و تاناساوا ارائه شد </w:t>
      </w:r>
      <w:r w:rsidRPr="00F50C62">
        <w:rPr>
          <w:rFonts w:ascii="Cambria" w:hAnsi="Cambria" w:cs="B Mitra"/>
          <w:sz w:val="20"/>
          <w:szCs w:val="24"/>
        </w:rPr>
        <w:t>]</w:t>
      </w:r>
      <w:r w:rsidRPr="00F50C62">
        <w:rPr>
          <w:rFonts w:ascii="Cambria" w:hAnsi="Cambria" w:cs="B Mitra" w:hint="cs"/>
          <w:sz w:val="20"/>
          <w:szCs w:val="24"/>
          <w:rtl/>
        </w:rPr>
        <w:t>7</w:t>
      </w:r>
      <w:r w:rsidRPr="00F50C62">
        <w:rPr>
          <w:rFonts w:ascii="Cambria" w:hAnsi="Cambria" w:cs="B Mitra"/>
          <w:sz w:val="20"/>
          <w:szCs w:val="24"/>
        </w:rPr>
        <w:t>[</w:t>
      </w:r>
      <w:r w:rsidRPr="00F50C62">
        <w:rPr>
          <w:rFonts w:ascii="Cambria" w:hAnsi="Cambria" w:cs="B Mitra" w:hint="cs"/>
          <w:sz w:val="20"/>
          <w:szCs w:val="24"/>
          <w:rtl/>
        </w:rPr>
        <w:t>:</w:t>
      </w:r>
    </w:p>
    <w:tbl>
      <w:tblPr>
        <w:bidiVisual/>
        <w:tblW w:w="0" w:type="auto"/>
        <w:tblInd w:w="108" w:type="dxa"/>
        <w:tblLook w:val="04A0" w:firstRow="1" w:lastRow="0" w:firstColumn="1" w:lastColumn="0" w:noHBand="0" w:noVBand="1"/>
      </w:tblPr>
      <w:tblGrid>
        <w:gridCol w:w="746"/>
        <w:gridCol w:w="3897"/>
      </w:tblGrid>
      <w:tr w:rsidR="00CC59C2" w:rsidRPr="0065599E" w:rsidTr="0065599E">
        <w:tc>
          <w:tcPr>
            <w:tcW w:w="1134" w:type="dxa"/>
            <w:shd w:val="clear" w:color="auto" w:fill="auto"/>
            <w:vAlign w:val="center"/>
          </w:tcPr>
          <w:p w:rsidR="00CC59C2" w:rsidRPr="0065599E" w:rsidRDefault="0075678E" w:rsidP="0065599E">
            <w:pPr>
              <w:jc w:val="lowKashida"/>
              <w:rPr>
                <w:rFonts w:ascii="Cambria" w:hAnsi="Cambria" w:cs="B Mitra"/>
                <w:sz w:val="20"/>
                <w:szCs w:val="24"/>
                <w:rtl/>
              </w:rPr>
            </w:pPr>
            <w:r>
              <w:rPr>
                <w:rFonts w:ascii="Cambria" w:hAnsi="Cambria" w:cs="B Mitra" w:hint="cs"/>
                <w:sz w:val="20"/>
                <w:szCs w:val="24"/>
                <w:rtl/>
              </w:rPr>
              <w:t>(</w:t>
            </w:r>
            <w:r w:rsidR="00CC59C2" w:rsidRPr="0065599E">
              <w:rPr>
                <w:rFonts w:ascii="Cambria" w:hAnsi="Cambria" w:cs="B Mitra" w:hint="cs"/>
                <w:sz w:val="20"/>
                <w:szCs w:val="24"/>
                <w:rtl/>
              </w:rPr>
              <w:t>11)</w:t>
            </w:r>
          </w:p>
        </w:tc>
        <w:tc>
          <w:tcPr>
            <w:tcW w:w="7371" w:type="dxa"/>
            <w:shd w:val="clear" w:color="auto" w:fill="auto"/>
          </w:tcPr>
          <w:p w:rsidR="00CC59C2" w:rsidRPr="000321DA" w:rsidRDefault="00B11865" w:rsidP="000321DA">
            <w:pPr>
              <w:bidi w:val="0"/>
              <w:jc w:val="lowKashida"/>
              <w:rPr>
                <w:rFonts w:ascii="Cambria" w:hAnsi="Cambria" w:cs="B Mitra"/>
                <w:sz w:val="20"/>
                <w:szCs w:val="24"/>
                <w:rtl/>
              </w:rPr>
            </w:pPr>
            <m:oMathPara>
              <m:oMathParaPr>
                <m:jc m:val="left"/>
              </m:oMathParaPr>
              <m:oMath>
                <m:f>
                  <m:fPr>
                    <m:ctrlPr>
                      <w:rPr>
                        <w:rFonts w:ascii="Cambria Math" w:eastAsia="Calibri" w:hAnsi="Cambria Math" w:cs="B Nazanin"/>
                        <w:sz w:val="20"/>
                        <w:szCs w:val="20"/>
                        <w:lang w:bidi="ar-SA"/>
                      </w:rPr>
                    </m:ctrlPr>
                  </m:fPr>
                  <m:num>
                    <m:r>
                      <m:rPr>
                        <m:sty m:val="p"/>
                      </m:rPr>
                      <w:rPr>
                        <w:rFonts w:ascii="Cambria Math" w:eastAsia="Calibri" w:hAnsi="Cambria Math" w:cs="B Nazanin"/>
                        <w:sz w:val="20"/>
                        <w:szCs w:val="20"/>
                        <w:lang w:bidi="ar-SA"/>
                      </w:rPr>
                      <m:t>ⅆ</m:t>
                    </m:r>
                    <m:r>
                      <w:rPr>
                        <w:rFonts w:ascii="Cambria Math" w:eastAsia="Calibri" w:hAnsi="Cambria Math" w:cs="B Nazanin"/>
                        <w:sz w:val="20"/>
                        <w:szCs w:val="20"/>
                        <w:lang w:bidi="ar-SA"/>
                      </w:rPr>
                      <m:t>N</m:t>
                    </m:r>
                  </m:num>
                  <m:den>
                    <m:r>
                      <m:rPr>
                        <m:sty m:val="p"/>
                      </m:rPr>
                      <w:rPr>
                        <w:rFonts w:ascii="Cambria Math" w:eastAsia="Calibri" w:hAnsi="Cambria Math" w:cs="B Nazanin"/>
                        <w:sz w:val="20"/>
                        <w:szCs w:val="20"/>
                        <w:lang w:bidi="ar-SA"/>
                      </w:rPr>
                      <m:t>ⅆ</m:t>
                    </m:r>
                    <m:r>
                      <w:rPr>
                        <w:rFonts w:ascii="Cambria Math" w:eastAsia="Calibri" w:hAnsi="Cambria Math" w:cs="B Nazanin"/>
                        <w:sz w:val="20"/>
                        <w:szCs w:val="20"/>
                        <w:lang w:bidi="ar-SA"/>
                      </w:rPr>
                      <m:t>D</m:t>
                    </m:r>
                  </m:den>
                </m:f>
                <m:r>
                  <m:rPr>
                    <m:sty m:val="p"/>
                  </m:rPr>
                  <w:rPr>
                    <w:rFonts w:ascii="Cambria Math" w:eastAsia="Calibri" w:hAnsi="Cambria Math" w:cs="B Nazanin"/>
                    <w:sz w:val="20"/>
                    <w:szCs w:val="20"/>
                    <w:lang w:bidi="ar-SA"/>
                  </w:rPr>
                  <m:t>=</m:t>
                </m:r>
                <m:r>
                  <w:rPr>
                    <w:rFonts w:ascii="Cambria Math" w:eastAsia="Calibri" w:hAnsi="Cambria Math" w:cs="B Nazanin"/>
                    <w:sz w:val="20"/>
                    <w:szCs w:val="20"/>
                    <w:lang w:bidi="ar-SA"/>
                  </w:rPr>
                  <m:t>d</m:t>
                </m:r>
                <m:sSup>
                  <m:sSupPr>
                    <m:ctrlPr>
                      <w:rPr>
                        <w:rFonts w:ascii="Cambria Math" w:eastAsia="Calibri" w:hAnsi="Cambria Math" w:cs="B Nazanin"/>
                        <w:sz w:val="20"/>
                        <w:szCs w:val="20"/>
                        <w:lang w:bidi="ar-SA"/>
                      </w:rPr>
                    </m:ctrlPr>
                  </m:sSupPr>
                  <m:e>
                    <m:r>
                      <w:rPr>
                        <w:rFonts w:ascii="Cambria Math" w:eastAsia="Calibri" w:hAnsi="Cambria Math" w:cs="B Nazanin"/>
                        <w:sz w:val="20"/>
                        <w:szCs w:val="20"/>
                        <w:lang w:bidi="ar-SA"/>
                      </w:rPr>
                      <m:t>D</m:t>
                    </m:r>
                  </m:e>
                  <m:sup>
                    <m:r>
                      <w:rPr>
                        <w:rFonts w:ascii="Cambria Math" w:eastAsia="Calibri" w:hAnsi="Cambria Math" w:cs="B Nazanin"/>
                        <w:sz w:val="20"/>
                        <w:szCs w:val="20"/>
                        <w:lang w:bidi="ar-SA"/>
                      </w:rPr>
                      <m:t>p</m:t>
                    </m:r>
                  </m:sup>
                </m:sSup>
                <m:func>
                  <m:funcPr>
                    <m:ctrlPr>
                      <w:rPr>
                        <w:rFonts w:ascii="Cambria Math" w:eastAsia="Calibri" w:hAnsi="Cambria Math" w:cs="B Nazanin"/>
                        <w:sz w:val="20"/>
                        <w:szCs w:val="20"/>
                        <w:lang w:bidi="ar-SA"/>
                      </w:rPr>
                    </m:ctrlPr>
                  </m:funcPr>
                  <m:fName>
                    <m:r>
                      <w:rPr>
                        <w:rFonts w:ascii="Cambria Math" w:eastAsia="Calibri" w:hAnsi="Cambria Math" w:cs="B Nazanin"/>
                        <w:sz w:val="20"/>
                        <w:szCs w:val="20"/>
                        <w:lang w:bidi="ar-SA"/>
                      </w:rPr>
                      <m:t>exp</m:t>
                    </m:r>
                  </m:fName>
                  <m:e>
                    <m:r>
                      <m:rPr>
                        <m:sty m:val="p"/>
                      </m:rPr>
                      <w:rPr>
                        <w:rFonts w:ascii="Cambria Math" w:eastAsia="Calibri" w:hAnsi="Cambria Math" w:cs="B Nazanin"/>
                        <w:sz w:val="20"/>
                        <w:szCs w:val="20"/>
                        <w:lang w:bidi="ar-SA"/>
                      </w:rPr>
                      <m:t>-</m:t>
                    </m:r>
                    <m:sSup>
                      <m:sSupPr>
                        <m:ctrlPr>
                          <w:rPr>
                            <w:rFonts w:ascii="Cambria Math" w:eastAsia="Calibri" w:hAnsi="Cambria Math" w:cs="B Nazanin"/>
                            <w:sz w:val="20"/>
                            <w:szCs w:val="20"/>
                            <w:lang w:bidi="ar-SA"/>
                          </w:rPr>
                        </m:ctrlPr>
                      </m:sSupPr>
                      <m:e>
                        <m:d>
                          <m:dPr>
                            <m:ctrlPr>
                              <w:rPr>
                                <w:rFonts w:ascii="Cambria Math" w:eastAsia="Calibri" w:hAnsi="Cambria Math" w:cs="B Nazanin"/>
                                <w:sz w:val="20"/>
                                <w:szCs w:val="20"/>
                                <w:lang w:bidi="ar-SA"/>
                              </w:rPr>
                            </m:ctrlPr>
                          </m:dPr>
                          <m:e>
                            <m:r>
                              <w:rPr>
                                <w:rFonts w:ascii="Cambria Math" w:eastAsia="Calibri" w:hAnsi="Cambria Math" w:cs="B Nazanin"/>
                                <w:sz w:val="20"/>
                                <w:szCs w:val="20"/>
                                <w:lang w:bidi="ar-SA"/>
                              </w:rPr>
                              <m:t>bD</m:t>
                            </m:r>
                          </m:e>
                        </m:d>
                      </m:e>
                      <m:sup>
                        <m:r>
                          <w:rPr>
                            <w:rFonts w:ascii="Cambria Math" w:eastAsia="Calibri" w:hAnsi="Cambria Math" w:cs="B Nazanin"/>
                            <w:sz w:val="20"/>
                            <w:szCs w:val="20"/>
                            <w:lang w:bidi="ar-SA"/>
                          </w:rPr>
                          <m:t>q</m:t>
                        </m:r>
                      </m:sup>
                    </m:sSup>
                  </m:e>
                </m:func>
              </m:oMath>
            </m:oMathPara>
          </w:p>
        </w:tc>
      </w:tr>
    </w:tbl>
    <w:p w:rsidR="00CC59C2" w:rsidRPr="00F50C62" w:rsidRDefault="00CC59C2" w:rsidP="00CC59C2">
      <w:pPr>
        <w:jc w:val="lowKashida"/>
        <w:rPr>
          <w:rFonts w:ascii="Cambria" w:hAnsi="Cambria" w:cs="B Mitra"/>
          <w:sz w:val="20"/>
          <w:szCs w:val="24"/>
          <w:rtl/>
        </w:rPr>
      </w:pPr>
      <w:r w:rsidRPr="00F50C62">
        <w:rPr>
          <w:rFonts w:ascii="Cambria" w:hAnsi="Cambria" w:cs="B Mitra" w:hint="cs"/>
          <w:sz w:val="20"/>
          <w:szCs w:val="24"/>
          <w:rtl/>
        </w:rPr>
        <w:t xml:space="preserve">این عبارت شامل چهار ثابت مستقل، یعنی </w:t>
      </w:r>
      <w:r w:rsidRPr="00F50C62">
        <w:rPr>
          <w:rFonts w:ascii="Cambria" w:hAnsi="Cambria" w:cs="B Mitra"/>
          <w:sz w:val="20"/>
          <w:szCs w:val="24"/>
        </w:rPr>
        <w:t>a</w:t>
      </w:r>
      <w:r w:rsidRPr="00F50C62">
        <w:rPr>
          <w:rFonts w:ascii="Cambria" w:hAnsi="Cambria" w:cs="B Mitra" w:hint="cs"/>
          <w:sz w:val="20"/>
          <w:szCs w:val="24"/>
          <w:rtl/>
        </w:rPr>
        <w:t xml:space="preserve">، </w:t>
      </w:r>
      <w:r w:rsidRPr="00F50C62">
        <w:rPr>
          <w:rFonts w:ascii="Cambria" w:hAnsi="Cambria" w:cs="B Mitra"/>
          <w:sz w:val="20"/>
          <w:szCs w:val="24"/>
        </w:rPr>
        <w:t>b</w:t>
      </w:r>
      <w:r w:rsidRPr="00F50C62">
        <w:rPr>
          <w:rFonts w:ascii="Cambria" w:hAnsi="Cambria" w:cs="B Mitra" w:hint="cs"/>
          <w:sz w:val="20"/>
          <w:szCs w:val="24"/>
          <w:rtl/>
        </w:rPr>
        <w:t xml:space="preserve">، </w:t>
      </w:r>
      <w:r w:rsidRPr="00F50C62">
        <w:rPr>
          <w:rFonts w:ascii="Cambria" w:hAnsi="Cambria" w:cs="B Mitra"/>
          <w:sz w:val="20"/>
          <w:szCs w:val="24"/>
        </w:rPr>
        <w:t>p</w:t>
      </w:r>
      <w:r w:rsidRPr="00F50C62">
        <w:rPr>
          <w:rFonts w:ascii="Cambria" w:hAnsi="Cambria" w:cs="B Mitra" w:hint="cs"/>
          <w:sz w:val="20"/>
          <w:szCs w:val="24"/>
          <w:rtl/>
        </w:rPr>
        <w:t xml:space="preserve"> و </w:t>
      </w:r>
      <w:r w:rsidRPr="00F50C62">
        <w:rPr>
          <w:rFonts w:ascii="Cambria" w:hAnsi="Cambria" w:cs="B Mitra"/>
          <w:sz w:val="20"/>
          <w:szCs w:val="24"/>
        </w:rPr>
        <w:t>q</w:t>
      </w:r>
      <w:r w:rsidRPr="00F50C62">
        <w:rPr>
          <w:rFonts w:ascii="Cambria" w:hAnsi="Cambria" w:cs="B Mitra" w:hint="cs"/>
          <w:sz w:val="20"/>
          <w:szCs w:val="24"/>
          <w:rtl/>
        </w:rPr>
        <w:t xml:space="preserve"> است. اغلب توابع توزیع اندازه مرسوم یا ساده‌شده یا اصلاح</w:t>
      </w:r>
      <w:r w:rsidRPr="00F50C62">
        <w:rPr>
          <w:rFonts w:ascii="Cambria" w:hAnsi="Cambria" w:cs="B Mitra"/>
          <w:sz w:val="20"/>
          <w:szCs w:val="24"/>
          <w:rtl/>
        </w:rPr>
        <w:softHyphen/>
      </w:r>
      <w:r w:rsidRPr="00F50C62">
        <w:rPr>
          <w:rFonts w:ascii="Cambria" w:hAnsi="Cambria" w:cs="B Mitra" w:hint="cs"/>
          <w:sz w:val="20"/>
          <w:szCs w:val="24"/>
          <w:rtl/>
        </w:rPr>
        <w:t>شده</w:t>
      </w:r>
      <w:r w:rsidRPr="00F50C62">
        <w:rPr>
          <w:rFonts w:ascii="Cambria" w:hAnsi="Cambria" w:cs="B Mitra"/>
          <w:sz w:val="20"/>
          <w:szCs w:val="24"/>
          <w:rtl/>
        </w:rPr>
        <w:softHyphen/>
      </w:r>
      <w:r w:rsidRPr="00F50C62">
        <w:rPr>
          <w:rFonts w:ascii="Cambria" w:hAnsi="Cambria" w:cs="B Mitra" w:hint="cs"/>
          <w:sz w:val="20"/>
          <w:szCs w:val="24"/>
          <w:rtl/>
        </w:rPr>
        <w:t>ی این رابطه هستند. یک مثال آن، معادله</w:t>
      </w:r>
      <w:r w:rsidRPr="00F50C62">
        <w:rPr>
          <w:rFonts w:ascii="Cambria" w:hAnsi="Cambria" w:cs="B Mitra"/>
          <w:sz w:val="20"/>
          <w:szCs w:val="24"/>
          <w:rtl/>
        </w:rPr>
        <w:softHyphen/>
      </w:r>
      <w:r w:rsidRPr="00F50C62">
        <w:rPr>
          <w:rFonts w:ascii="Cambria" w:hAnsi="Cambria" w:cs="B Mitra"/>
          <w:sz w:val="20"/>
          <w:szCs w:val="24"/>
          <w:rtl/>
        </w:rPr>
        <w:softHyphen/>
      </w:r>
      <w:r w:rsidRPr="00F50C62">
        <w:rPr>
          <w:rFonts w:ascii="Cambria" w:hAnsi="Cambria" w:cs="B Mitra" w:hint="cs"/>
          <w:sz w:val="20"/>
          <w:szCs w:val="24"/>
          <w:rtl/>
        </w:rPr>
        <w:t xml:space="preserve"> نوکیاما و تاناساوا </w:t>
      </w:r>
      <w:r w:rsidRPr="00F50C62">
        <w:rPr>
          <w:rFonts w:ascii="Cambria" w:hAnsi="Cambria" w:cs="B Mitra"/>
          <w:sz w:val="20"/>
          <w:szCs w:val="24"/>
        </w:rPr>
        <w:t>]</w:t>
      </w:r>
      <w:r w:rsidRPr="00F50C62">
        <w:rPr>
          <w:rFonts w:ascii="Cambria" w:hAnsi="Cambria" w:cs="B Mitra" w:hint="cs"/>
          <w:sz w:val="20"/>
          <w:szCs w:val="24"/>
          <w:rtl/>
        </w:rPr>
        <w:t>7</w:t>
      </w:r>
      <w:r w:rsidRPr="00F50C62">
        <w:rPr>
          <w:rFonts w:ascii="Cambria" w:hAnsi="Cambria" w:cs="B Mitra"/>
          <w:sz w:val="20"/>
          <w:szCs w:val="24"/>
        </w:rPr>
        <w:t>[</w:t>
      </w:r>
      <w:r w:rsidRPr="00F50C62">
        <w:rPr>
          <w:rFonts w:ascii="Cambria" w:hAnsi="Cambria" w:cs="B Mitra" w:hint="cs"/>
          <w:sz w:val="20"/>
          <w:szCs w:val="24"/>
          <w:rtl/>
        </w:rPr>
        <w:t xml:space="preserve"> است که در آن </w:t>
      </w:r>
      <w:r w:rsidRPr="00F50C62">
        <w:rPr>
          <w:rFonts w:ascii="Cambria" w:hAnsi="Cambria" w:cs="B Mitra"/>
          <w:sz w:val="20"/>
          <w:szCs w:val="24"/>
        </w:rPr>
        <w:t>p=2</w:t>
      </w:r>
      <w:r w:rsidRPr="00F50C62">
        <w:rPr>
          <w:rFonts w:ascii="Cambria" w:hAnsi="Cambria" w:cs="B Mitra"/>
          <w:sz w:val="20"/>
          <w:szCs w:val="24"/>
          <w:rtl/>
        </w:rPr>
        <w:t>:</w:t>
      </w:r>
    </w:p>
    <w:tbl>
      <w:tblPr>
        <w:bidiVisual/>
        <w:tblW w:w="0" w:type="auto"/>
        <w:tblInd w:w="108" w:type="dxa"/>
        <w:tblLook w:val="04A0" w:firstRow="1" w:lastRow="0" w:firstColumn="1" w:lastColumn="0" w:noHBand="0" w:noVBand="1"/>
      </w:tblPr>
      <w:tblGrid>
        <w:gridCol w:w="746"/>
        <w:gridCol w:w="3897"/>
      </w:tblGrid>
      <w:tr w:rsidR="00CC59C2" w:rsidRPr="0065599E" w:rsidTr="0065599E">
        <w:tc>
          <w:tcPr>
            <w:tcW w:w="1134" w:type="dxa"/>
            <w:shd w:val="clear" w:color="auto" w:fill="auto"/>
            <w:vAlign w:val="center"/>
          </w:tcPr>
          <w:p w:rsidR="00CC59C2" w:rsidRPr="0065599E" w:rsidRDefault="0075678E" w:rsidP="0065599E">
            <w:pPr>
              <w:jc w:val="lowKashida"/>
              <w:rPr>
                <w:rFonts w:ascii="Cambria" w:hAnsi="Cambria" w:cs="B Mitra"/>
                <w:sz w:val="20"/>
                <w:szCs w:val="24"/>
                <w:rtl/>
              </w:rPr>
            </w:pPr>
            <w:r>
              <w:rPr>
                <w:rFonts w:ascii="Cambria" w:hAnsi="Cambria" w:cs="B Mitra" w:hint="cs"/>
                <w:sz w:val="20"/>
                <w:szCs w:val="24"/>
                <w:rtl/>
              </w:rPr>
              <w:t>(</w:t>
            </w:r>
            <w:r w:rsidR="00CC59C2" w:rsidRPr="0065599E">
              <w:rPr>
                <w:rFonts w:ascii="Cambria" w:hAnsi="Cambria" w:cs="B Mitra" w:hint="cs"/>
                <w:sz w:val="20"/>
                <w:szCs w:val="24"/>
                <w:rtl/>
              </w:rPr>
              <w:t>12)</w:t>
            </w:r>
          </w:p>
        </w:tc>
        <w:tc>
          <w:tcPr>
            <w:tcW w:w="7371" w:type="dxa"/>
            <w:shd w:val="clear" w:color="auto" w:fill="auto"/>
          </w:tcPr>
          <w:p w:rsidR="00CC59C2" w:rsidRPr="000321DA" w:rsidRDefault="00B11865" w:rsidP="000321DA">
            <w:pPr>
              <w:bidi w:val="0"/>
              <w:jc w:val="lowKashida"/>
              <w:rPr>
                <w:rFonts w:ascii="Cambria" w:hAnsi="Cambria" w:cs="B Mitra"/>
                <w:sz w:val="20"/>
                <w:szCs w:val="24"/>
                <w:rtl/>
              </w:rPr>
            </w:pPr>
            <m:oMathPara>
              <m:oMathParaPr>
                <m:jc m:val="left"/>
              </m:oMathParaPr>
              <m:oMath>
                <m:f>
                  <m:fPr>
                    <m:ctrlPr>
                      <w:rPr>
                        <w:rFonts w:ascii="Cambria Math" w:eastAsia="Calibri" w:hAnsi="Cambria Math" w:cs="B Nazanin"/>
                        <w:sz w:val="20"/>
                        <w:szCs w:val="20"/>
                        <w:lang w:bidi="ar-SA"/>
                      </w:rPr>
                    </m:ctrlPr>
                  </m:fPr>
                  <m:num>
                    <m:r>
                      <m:rPr>
                        <m:sty m:val="p"/>
                      </m:rPr>
                      <w:rPr>
                        <w:rFonts w:ascii="Cambria Math" w:eastAsia="Calibri" w:hAnsi="Cambria Math" w:cs="B Nazanin"/>
                        <w:sz w:val="20"/>
                        <w:szCs w:val="20"/>
                        <w:lang w:bidi="ar-SA"/>
                      </w:rPr>
                      <m:t>ⅆ</m:t>
                    </m:r>
                    <m:r>
                      <w:rPr>
                        <w:rFonts w:ascii="Cambria Math" w:eastAsia="Calibri" w:hAnsi="Cambria Math" w:cs="B Nazanin"/>
                        <w:sz w:val="20"/>
                        <w:szCs w:val="20"/>
                        <w:lang w:bidi="ar-SA"/>
                      </w:rPr>
                      <m:t>N</m:t>
                    </m:r>
                  </m:num>
                  <m:den>
                    <m:r>
                      <m:rPr>
                        <m:sty m:val="p"/>
                      </m:rPr>
                      <w:rPr>
                        <w:rFonts w:ascii="Cambria Math" w:eastAsia="Calibri" w:hAnsi="Cambria Math" w:cs="B Nazanin"/>
                        <w:sz w:val="20"/>
                        <w:szCs w:val="20"/>
                        <w:lang w:bidi="ar-SA"/>
                      </w:rPr>
                      <m:t>ⅆ</m:t>
                    </m:r>
                    <m:r>
                      <w:rPr>
                        <w:rFonts w:ascii="Cambria Math" w:eastAsia="Calibri" w:hAnsi="Cambria Math" w:cs="B Nazanin"/>
                        <w:sz w:val="20"/>
                        <w:szCs w:val="20"/>
                        <w:lang w:bidi="ar-SA"/>
                      </w:rPr>
                      <m:t>D</m:t>
                    </m:r>
                  </m:den>
                </m:f>
                <m:r>
                  <m:rPr>
                    <m:sty m:val="p"/>
                  </m:rPr>
                  <w:rPr>
                    <w:rFonts w:ascii="Cambria Math" w:eastAsia="Calibri" w:hAnsi="Cambria Math" w:cs="B Nazanin"/>
                    <w:sz w:val="20"/>
                    <w:szCs w:val="20"/>
                    <w:lang w:bidi="ar-SA"/>
                  </w:rPr>
                  <m:t>=</m:t>
                </m:r>
                <m:r>
                  <w:rPr>
                    <w:rFonts w:ascii="Cambria Math" w:eastAsia="Calibri" w:hAnsi="Cambria Math" w:cs="B Nazanin"/>
                    <w:sz w:val="20"/>
                    <w:szCs w:val="20"/>
                    <w:lang w:bidi="ar-SA"/>
                  </w:rPr>
                  <m:t>a</m:t>
                </m:r>
                <m:sSup>
                  <m:sSupPr>
                    <m:ctrlPr>
                      <w:rPr>
                        <w:rFonts w:ascii="Cambria Math" w:eastAsia="Calibri" w:hAnsi="Cambria Math" w:cs="B Nazanin"/>
                        <w:sz w:val="20"/>
                        <w:szCs w:val="20"/>
                        <w:lang w:bidi="ar-SA"/>
                      </w:rPr>
                    </m:ctrlPr>
                  </m:sSupPr>
                  <m:e>
                    <m:r>
                      <w:rPr>
                        <w:rFonts w:ascii="Cambria Math" w:eastAsia="Calibri" w:hAnsi="Cambria Math" w:cs="B Nazanin"/>
                        <w:sz w:val="20"/>
                        <w:szCs w:val="20"/>
                        <w:lang w:bidi="ar-SA"/>
                      </w:rPr>
                      <m:t>D</m:t>
                    </m:r>
                  </m:e>
                  <m:sup>
                    <m:r>
                      <m:rPr>
                        <m:sty m:val="p"/>
                      </m:rPr>
                      <w:rPr>
                        <w:rFonts w:ascii="Cambria Math" w:eastAsia="Calibri" w:hAnsi="Cambria Math" w:cs="B Nazanin"/>
                        <w:sz w:val="20"/>
                        <w:szCs w:val="20"/>
                        <w:lang w:bidi="ar-SA"/>
                      </w:rPr>
                      <m:t>2</m:t>
                    </m:r>
                  </m:sup>
                </m:sSup>
                <m:func>
                  <m:funcPr>
                    <m:ctrlPr>
                      <w:rPr>
                        <w:rFonts w:ascii="Cambria Math" w:eastAsia="Calibri" w:hAnsi="Cambria Math" w:cs="B Nazanin"/>
                        <w:sz w:val="20"/>
                        <w:szCs w:val="20"/>
                        <w:lang w:bidi="ar-SA"/>
                      </w:rPr>
                    </m:ctrlPr>
                  </m:funcPr>
                  <m:fName>
                    <m:r>
                      <w:rPr>
                        <w:rFonts w:ascii="Cambria Math" w:eastAsia="Calibri" w:hAnsi="Cambria Math" w:cs="B Nazanin"/>
                        <w:sz w:val="20"/>
                        <w:szCs w:val="20"/>
                        <w:lang w:bidi="ar-SA"/>
                      </w:rPr>
                      <m:t>exp</m:t>
                    </m:r>
                  </m:fName>
                  <m:e>
                    <m:r>
                      <m:rPr>
                        <m:sty m:val="p"/>
                      </m:rPr>
                      <w:rPr>
                        <w:rFonts w:ascii="Cambria Math" w:eastAsia="Calibri" w:hAnsi="Cambria Math" w:cs="B Nazanin"/>
                        <w:sz w:val="20"/>
                        <w:szCs w:val="20"/>
                        <w:lang w:bidi="ar-SA"/>
                      </w:rPr>
                      <m:t>-</m:t>
                    </m:r>
                    <m:sSup>
                      <m:sSupPr>
                        <m:ctrlPr>
                          <w:rPr>
                            <w:rFonts w:ascii="Cambria Math" w:eastAsia="Calibri" w:hAnsi="Cambria Math" w:cs="B Nazanin"/>
                            <w:sz w:val="20"/>
                            <w:szCs w:val="20"/>
                            <w:lang w:bidi="ar-SA"/>
                          </w:rPr>
                        </m:ctrlPr>
                      </m:sSupPr>
                      <m:e>
                        <m:d>
                          <m:dPr>
                            <m:ctrlPr>
                              <w:rPr>
                                <w:rFonts w:ascii="Cambria Math" w:eastAsia="Calibri" w:hAnsi="Cambria Math" w:cs="B Nazanin"/>
                                <w:sz w:val="20"/>
                                <w:szCs w:val="20"/>
                                <w:lang w:bidi="ar-SA"/>
                              </w:rPr>
                            </m:ctrlPr>
                          </m:dPr>
                          <m:e>
                            <m:r>
                              <w:rPr>
                                <w:rFonts w:ascii="Cambria Math" w:eastAsia="Calibri" w:hAnsi="Cambria Math" w:cs="B Nazanin"/>
                                <w:sz w:val="20"/>
                                <w:szCs w:val="20"/>
                                <w:lang w:bidi="ar-SA"/>
                              </w:rPr>
                              <m:t>bD</m:t>
                            </m:r>
                          </m:e>
                        </m:d>
                      </m:e>
                      <m:sup>
                        <m:r>
                          <w:rPr>
                            <w:rFonts w:ascii="Cambria Math" w:eastAsia="Calibri" w:hAnsi="Cambria Math" w:cs="B Nazanin"/>
                            <w:sz w:val="20"/>
                            <w:szCs w:val="20"/>
                            <w:lang w:bidi="ar-SA"/>
                          </w:rPr>
                          <m:t>q</m:t>
                        </m:r>
                      </m:sup>
                    </m:sSup>
                  </m:e>
                </m:func>
              </m:oMath>
            </m:oMathPara>
          </w:p>
        </w:tc>
      </w:tr>
    </w:tbl>
    <w:p w:rsidR="00CC59C2" w:rsidRPr="00F50C62" w:rsidRDefault="00CC59C2" w:rsidP="00CC59C2">
      <w:pPr>
        <w:jc w:val="lowKashida"/>
        <w:rPr>
          <w:rFonts w:ascii="Cambria" w:hAnsi="Cambria" w:cs="B Mitra"/>
          <w:sz w:val="20"/>
          <w:szCs w:val="24"/>
          <w:rtl/>
        </w:rPr>
      </w:pPr>
      <w:r w:rsidRPr="00F50C62">
        <w:rPr>
          <w:rFonts w:ascii="Cambria" w:hAnsi="Cambria" w:cs="B Mitra" w:hint="cs"/>
          <w:sz w:val="20"/>
          <w:szCs w:val="24"/>
          <w:rtl/>
        </w:rPr>
        <w:lastRenderedPageBreak/>
        <w:t xml:space="preserve">با تقسیم این معادله بر </w:t>
      </w:r>
      <w:r w:rsidRPr="00F50C62">
        <w:rPr>
          <w:rFonts w:ascii="Cambria" w:hAnsi="Cambria" w:cs="B Mitra"/>
          <w:sz w:val="20"/>
          <w:szCs w:val="24"/>
        </w:rPr>
        <w:t>D</w:t>
      </w:r>
      <w:r w:rsidRPr="00F50C62">
        <w:rPr>
          <w:rFonts w:ascii="Cambria" w:hAnsi="Cambria" w:cs="B Mitra"/>
          <w:sz w:val="20"/>
          <w:szCs w:val="24"/>
          <w:vertAlign w:val="superscript"/>
        </w:rPr>
        <w:t>2</w:t>
      </w:r>
      <w:r w:rsidRPr="00F50C62">
        <w:rPr>
          <w:rFonts w:ascii="Cambria" w:hAnsi="Cambria" w:cs="B Mitra" w:hint="cs"/>
          <w:sz w:val="20"/>
          <w:szCs w:val="24"/>
          <w:rtl/>
        </w:rPr>
        <w:t xml:space="preserve"> و لگاریتم گرفتن از طرفین رابطه خواهیم داشت:</w:t>
      </w:r>
    </w:p>
    <w:tbl>
      <w:tblPr>
        <w:bidiVisual/>
        <w:tblW w:w="0" w:type="auto"/>
        <w:tblInd w:w="108" w:type="dxa"/>
        <w:tblLook w:val="04A0" w:firstRow="1" w:lastRow="0" w:firstColumn="1" w:lastColumn="0" w:noHBand="0" w:noVBand="1"/>
      </w:tblPr>
      <w:tblGrid>
        <w:gridCol w:w="784"/>
        <w:gridCol w:w="3859"/>
      </w:tblGrid>
      <w:tr w:rsidR="00CC59C2" w:rsidRPr="0065599E" w:rsidTr="0065599E">
        <w:tc>
          <w:tcPr>
            <w:tcW w:w="1134" w:type="dxa"/>
            <w:shd w:val="clear" w:color="auto" w:fill="auto"/>
            <w:vAlign w:val="center"/>
          </w:tcPr>
          <w:p w:rsidR="00CC59C2" w:rsidRPr="0065599E" w:rsidRDefault="0075678E" w:rsidP="0065599E">
            <w:pPr>
              <w:jc w:val="lowKashida"/>
              <w:rPr>
                <w:rFonts w:ascii="Cambria" w:hAnsi="Cambria" w:cs="B Mitra"/>
                <w:sz w:val="20"/>
                <w:szCs w:val="24"/>
                <w:rtl/>
              </w:rPr>
            </w:pPr>
            <w:r>
              <w:rPr>
                <w:rFonts w:ascii="Cambria" w:hAnsi="Cambria" w:cs="B Mitra" w:hint="cs"/>
                <w:sz w:val="20"/>
                <w:szCs w:val="24"/>
                <w:rtl/>
              </w:rPr>
              <w:t>(</w:t>
            </w:r>
            <w:r w:rsidR="00CC59C2" w:rsidRPr="0065599E">
              <w:rPr>
                <w:rFonts w:ascii="Cambria" w:hAnsi="Cambria" w:cs="B Mitra" w:hint="cs"/>
                <w:sz w:val="20"/>
                <w:szCs w:val="24"/>
                <w:rtl/>
              </w:rPr>
              <w:t>13)</w:t>
            </w:r>
          </w:p>
        </w:tc>
        <w:tc>
          <w:tcPr>
            <w:tcW w:w="7371" w:type="dxa"/>
            <w:shd w:val="clear" w:color="auto" w:fill="auto"/>
          </w:tcPr>
          <w:p w:rsidR="00CC59C2" w:rsidRPr="000321DA" w:rsidRDefault="00EF48DC" w:rsidP="000321DA">
            <w:pPr>
              <w:bidi w:val="0"/>
              <w:jc w:val="lowKashida"/>
              <w:rPr>
                <w:rFonts w:ascii="Cambria" w:hAnsi="Cambria" w:cs="B Mitra"/>
                <w:sz w:val="20"/>
                <w:szCs w:val="24"/>
                <w:rtl/>
              </w:rPr>
            </w:pPr>
            <m:oMathPara>
              <m:oMathParaPr>
                <m:jc m:val="left"/>
              </m:oMathParaPr>
              <m:oMath>
                <m:r>
                  <w:rPr>
                    <w:rFonts w:ascii="Cambria Math" w:eastAsia="Calibri" w:hAnsi="Cambria Math" w:cs="B Nazanin"/>
                    <w:sz w:val="20"/>
                    <w:szCs w:val="20"/>
                    <w:lang w:bidi="ar-SA"/>
                  </w:rPr>
                  <m:t>ln</m:t>
                </m:r>
                <m:d>
                  <m:dPr>
                    <m:ctrlPr>
                      <w:rPr>
                        <w:rFonts w:ascii="Cambria Math" w:eastAsia="Calibri" w:hAnsi="Cambria Math" w:cs="B Nazanin"/>
                        <w:sz w:val="20"/>
                        <w:szCs w:val="20"/>
                        <w:lang w:bidi="ar-SA"/>
                      </w:rPr>
                    </m:ctrlPr>
                  </m:dPr>
                  <m:e>
                    <m:f>
                      <m:fPr>
                        <m:ctrlPr>
                          <w:rPr>
                            <w:rFonts w:ascii="Cambria Math" w:eastAsia="Calibri" w:hAnsi="Cambria Math" w:cs="B Nazanin"/>
                            <w:sz w:val="20"/>
                            <w:szCs w:val="20"/>
                            <w:lang w:bidi="ar-SA"/>
                          </w:rPr>
                        </m:ctrlPr>
                      </m:fPr>
                      <m:num>
                        <m:r>
                          <m:rPr>
                            <m:sty m:val="p"/>
                          </m:rPr>
                          <w:rPr>
                            <w:rFonts w:ascii="Cambria Math" w:eastAsia="Calibri" w:hAnsi="Cambria Math" w:cs="B Nazanin"/>
                            <w:sz w:val="20"/>
                            <w:szCs w:val="20"/>
                            <w:lang w:bidi="ar-SA"/>
                          </w:rPr>
                          <m:t>1</m:t>
                        </m:r>
                      </m:num>
                      <m:den>
                        <m:sSup>
                          <m:sSupPr>
                            <m:ctrlPr>
                              <w:rPr>
                                <w:rFonts w:ascii="Cambria Math" w:eastAsia="Calibri" w:hAnsi="Cambria Math" w:cs="B Nazanin"/>
                                <w:sz w:val="20"/>
                                <w:szCs w:val="20"/>
                                <w:lang w:bidi="ar-SA"/>
                              </w:rPr>
                            </m:ctrlPr>
                          </m:sSupPr>
                          <m:e>
                            <m:r>
                              <w:rPr>
                                <w:rFonts w:ascii="Cambria Math" w:eastAsia="Calibri" w:hAnsi="Cambria Math" w:cs="B Nazanin"/>
                                <w:sz w:val="20"/>
                                <w:szCs w:val="20"/>
                                <w:lang w:bidi="ar-SA"/>
                              </w:rPr>
                              <m:t>D</m:t>
                            </m:r>
                          </m:e>
                          <m:sup>
                            <m:r>
                              <m:rPr>
                                <m:sty m:val="p"/>
                              </m:rPr>
                              <w:rPr>
                                <w:rFonts w:ascii="Cambria Math" w:eastAsia="Calibri" w:hAnsi="Cambria Math" w:cs="B Nazanin"/>
                                <w:sz w:val="20"/>
                                <w:szCs w:val="20"/>
                                <w:lang w:bidi="ar-SA"/>
                              </w:rPr>
                              <m:t>2</m:t>
                            </m:r>
                          </m:sup>
                        </m:sSup>
                      </m:den>
                    </m:f>
                    <m:f>
                      <m:fPr>
                        <m:ctrlPr>
                          <w:rPr>
                            <w:rFonts w:ascii="Cambria Math" w:eastAsia="Calibri" w:hAnsi="Cambria Math" w:cs="B Nazanin"/>
                            <w:sz w:val="20"/>
                            <w:szCs w:val="20"/>
                            <w:lang w:bidi="ar-SA"/>
                          </w:rPr>
                        </m:ctrlPr>
                      </m:fPr>
                      <m:num>
                        <m:r>
                          <m:rPr>
                            <m:sty m:val="p"/>
                          </m:rPr>
                          <w:rPr>
                            <w:rFonts w:ascii="Cambria Math" w:eastAsia="Calibri" w:hAnsi="Cambria Math" w:cs="B Nazanin"/>
                            <w:sz w:val="20"/>
                            <w:szCs w:val="20"/>
                            <w:lang w:bidi="ar-SA"/>
                          </w:rPr>
                          <m:t>ⅆ</m:t>
                        </m:r>
                        <m:r>
                          <w:rPr>
                            <w:rFonts w:ascii="Cambria Math" w:eastAsia="Calibri" w:hAnsi="Cambria Math" w:cs="B Nazanin"/>
                            <w:sz w:val="20"/>
                            <w:szCs w:val="20"/>
                            <w:lang w:bidi="ar-SA"/>
                          </w:rPr>
                          <m:t>N</m:t>
                        </m:r>
                      </m:num>
                      <m:den>
                        <m:r>
                          <m:rPr>
                            <m:sty m:val="p"/>
                          </m:rPr>
                          <w:rPr>
                            <w:rFonts w:ascii="Cambria Math" w:eastAsia="Calibri" w:hAnsi="Cambria Math" w:cs="B Nazanin"/>
                            <w:sz w:val="20"/>
                            <w:szCs w:val="20"/>
                            <w:lang w:bidi="ar-SA"/>
                          </w:rPr>
                          <m:t>ⅆ</m:t>
                        </m:r>
                        <m:r>
                          <w:rPr>
                            <w:rFonts w:ascii="Cambria Math" w:eastAsia="Calibri" w:hAnsi="Cambria Math" w:cs="B Nazanin"/>
                            <w:sz w:val="20"/>
                            <w:szCs w:val="20"/>
                            <w:lang w:bidi="ar-SA"/>
                          </w:rPr>
                          <m:t>D</m:t>
                        </m:r>
                      </m:den>
                    </m:f>
                  </m:e>
                </m:d>
                <m:r>
                  <m:rPr>
                    <m:sty m:val="p"/>
                  </m:rPr>
                  <w:rPr>
                    <w:rFonts w:ascii="Cambria Math" w:eastAsia="Calibri" w:hAnsi="Cambria Math" w:cs="B Nazanin"/>
                    <w:sz w:val="20"/>
                    <w:szCs w:val="20"/>
                    <w:lang w:bidi="ar-SA"/>
                  </w:rPr>
                  <m:t>=</m:t>
                </m:r>
                <m:func>
                  <m:funcPr>
                    <m:ctrlPr>
                      <w:rPr>
                        <w:rFonts w:ascii="Cambria Math" w:eastAsia="Calibri" w:hAnsi="Cambria Math" w:cs="B Nazanin"/>
                        <w:sz w:val="20"/>
                        <w:szCs w:val="20"/>
                        <w:lang w:bidi="ar-SA"/>
                      </w:rPr>
                    </m:ctrlPr>
                  </m:funcPr>
                  <m:fName>
                    <m:r>
                      <w:rPr>
                        <w:rFonts w:ascii="Cambria Math" w:eastAsia="Calibri" w:hAnsi="Cambria Math" w:cs="B Nazanin"/>
                        <w:sz w:val="20"/>
                        <w:szCs w:val="20"/>
                        <w:lang w:bidi="ar-SA"/>
                      </w:rPr>
                      <m:t>ln</m:t>
                    </m:r>
                  </m:fName>
                  <m:e>
                    <m:r>
                      <w:rPr>
                        <w:rFonts w:ascii="Cambria Math" w:eastAsia="Calibri" w:hAnsi="Cambria Math" w:cs="B Nazanin"/>
                        <w:sz w:val="20"/>
                        <w:szCs w:val="20"/>
                        <w:lang w:bidi="ar-SA"/>
                      </w:rPr>
                      <m:t>a</m:t>
                    </m:r>
                  </m:e>
                </m:func>
                <m:r>
                  <m:rPr>
                    <m:sty m:val="p"/>
                  </m:rPr>
                  <w:rPr>
                    <w:rFonts w:ascii="Cambria Math" w:eastAsia="Calibri" w:hAnsi="Cambria Math" w:cs="B Nazanin"/>
                    <w:sz w:val="20"/>
                    <w:szCs w:val="20"/>
                    <w:lang w:bidi="ar-SA"/>
                  </w:rPr>
                  <m:t>-</m:t>
                </m:r>
                <m:r>
                  <w:rPr>
                    <w:rFonts w:ascii="Cambria Math" w:eastAsia="Calibri" w:hAnsi="Cambria Math" w:cs="B Nazanin"/>
                    <w:sz w:val="20"/>
                    <w:szCs w:val="20"/>
                    <w:lang w:bidi="ar-SA"/>
                  </w:rPr>
                  <m:t>b</m:t>
                </m:r>
                <m:sSup>
                  <m:sSupPr>
                    <m:ctrlPr>
                      <w:rPr>
                        <w:rFonts w:ascii="Cambria Math" w:eastAsia="Calibri" w:hAnsi="Cambria Math" w:cs="B Nazanin"/>
                        <w:sz w:val="20"/>
                        <w:szCs w:val="20"/>
                        <w:lang w:bidi="ar-SA"/>
                      </w:rPr>
                    </m:ctrlPr>
                  </m:sSupPr>
                  <m:e>
                    <m:r>
                      <w:rPr>
                        <w:rFonts w:ascii="Cambria Math" w:eastAsia="Calibri" w:hAnsi="Cambria Math" w:cs="B Nazanin"/>
                        <w:sz w:val="20"/>
                        <w:szCs w:val="20"/>
                        <w:lang w:bidi="ar-SA"/>
                      </w:rPr>
                      <m:t>D</m:t>
                    </m:r>
                  </m:e>
                  <m:sup>
                    <m:r>
                      <w:rPr>
                        <w:rFonts w:ascii="Cambria Math" w:eastAsia="Calibri" w:hAnsi="Cambria Math" w:cs="B Nazanin"/>
                        <w:sz w:val="20"/>
                        <w:szCs w:val="20"/>
                        <w:lang w:bidi="ar-SA"/>
                      </w:rPr>
                      <m:t>q</m:t>
                    </m:r>
                  </m:sup>
                </m:sSup>
              </m:oMath>
            </m:oMathPara>
          </w:p>
        </w:tc>
      </w:tr>
    </w:tbl>
    <w:p w:rsidR="00CC59C2" w:rsidRPr="00F50C62" w:rsidRDefault="00CC59C2" w:rsidP="00CC59C2">
      <w:pPr>
        <w:jc w:val="lowKashida"/>
        <w:rPr>
          <w:rFonts w:ascii="Cambria" w:hAnsi="Cambria" w:cs="B Mitra"/>
          <w:sz w:val="20"/>
          <w:szCs w:val="24"/>
          <w:rtl/>
        </w:rPr>
      </w:pPr>
      <w:r w:rsidRPr="00F50C62">
        <w:rPr>
          <w:rFonts w:ascii="Cambria" w:hAnsi="Cambria" w:cs="B Mitra" w:hint="cs"/>
          <w:sz w:val="20"/>
          <w:szCs w:val="24"/>
          <w:rtl/>
        </w:rPr>
        <w:t xml:space="preserve">ممکن است برای هر مجموعه داده دلخواه یک مقدار </w:t>
      </w:r>
      <w:r w:rsidRPr="00F50C62">
        <w:rPr>
          <w:rFonts w:ascii="Cambria" w:hAnsi="Cambria" w:cs="B Mitra"/>
          <w:sz w:val="20"/>
          <w:szCs w:val="24"/>
        </w:rPr>
        <w:t>q</w:t>
      </w:r>
      <w:r w:rsidRPr="00F50C62">
        <w:rPr>
          <w:rFonts w:ascii="Cambria" w:hAnsi="Cambria" w:cs="B Mitra" w:hint="cs"/>
          <w:sz w:val="20"/>
          <w:szCs w:val="24"/>
          <w:rtl/>
        </w:rPr>
        <w:t xml:space="preserve"> فرض و یک گراف برای </w:t>
      </w:r>
      <w:r w:rsidRPr="00F50C62">
        <w:rPr>
          <w:rFonts w:ascii="Cambria" w:hAnsi="Cambria" w:cs="B Mitra"/>
          <w:sz w:val="20"/>
          <w:szCs w:val="24"/>
        </w:rPr>
        <w:t>ln(D</w:t>
      </w:r>
      <w:r w:rsidRPr="00F50C62">
        <w:rPr>
          <w:rFonts w:ascii="Cambria" w:hAnsi="Cambria" w:cs="B Mitra"/>
          <w:sz w:val="20"/>
          <w:szCs w:val="24"/>
          <w:vertAlign w:val="superscript"/>
        </w:rPr>
        <w:t>–2</w:t>
      </w:r>
      <w:r w:rsidRPr="00F50C62">
        <w:rPr>
          <w:rFonts w:ascii="Cambria" w:hAnsi="Cambria" w:cs="B Mitra"/>
          <w:sz w:val="20"/>
          <w:szCs w:val="24"/>
        </w:rPr>
        <w:t xml:space="preserve"> dN/dD)</w:t>
      </w:r>
      <w:r w:rsidRPr="00F50C62">
        <w:rPr>
          <w:rFonts w:ascii="Cambria" w:hAnsi="Cambria" w:cs="B Mitra" w:hint="cs"/>
          <w:sz w:val="20"/>
          <w:szCs w:val="24"/>
          <w:rtl/>
        </w:rPr>
        <w:t xml:space="preserve"> برحسب </w:t>
      </w:r>
      <w:r w:rsidRPr="00F50C62">
        <w:rPr>
          <w:rFonts w:ascii="Cambria" w:hAnsi="Cambria" w:cs="B Mitra"/>
          <w:sz w:val="20"/>
          <w:szCs w:val="24"/>
        </w:rPr>
        <w:t>D</w:t>
      </w:r>
      <w:r w:rsidRPr="00F50C62">
        <w:rPr>
          <w:rFonts w:ascii="Cambria" w:hAnsi="Cambria" w:cs="B Mitra"/>
          <w:sz w:val="20"/>
          <w:szCs w:val="24"/>
          <w:vertAlign w:val="superscript"/>
        </w:rPr>
        <w:t>q</w:t>
      </w:r>
      <w:r w:rsidRPr="00F50C62">
        <w:rPr>
          <w:rFonts w:ascii="Cambria" w:hAnsi="Cambria" w:cs="B Mitra" w:hint="cs"/>
          <w:sz w:val="20"/>
          <w:szCs w:val="24"/>
          <w:rtl/>
        </w:rPr>
        <w:t xml:space="preserve"> رسم شود. اگر مقدار </w:t>
      </w:r>
      <w:r w:rsidRPr="00F50C62">
        <w:rPr>
          <w:rFonts w:ascii="Cambria" w:hAnsi="Cambria" w:cs="B Mitra"/>
          <w:sz w:val="20"/>
          <w:szCs w:val="24"/>
        </w:rPr>
        <w:t>q</w:t>
      </w:r>
      <w:r w:rsidRPr="00F50C62">
        <w:rPr>
          <w:rFonts w:ascii="Cambria" w:hAnsi="Cambria" w:cs="B Mitra" w:hint="cs"/>
          <w:sz w:val="20"/>
          <w:szCs w:val="24"/>
          <w:rtl/>
        </w:rPr>
        <w:t xml:space="preserve"> فرض شده صحیح باشد، این نمودار یک خط راست خواهد بود که مقادیر </w:t>
      </w:r>
      <w:r w:rsidRPr="00F50C62">
        <w:rPr>
          <w:rFonts w:ascii="Cambria" w:hAnsi="Cambria" w:cs="B Mitra"/>
          <w:sz w:val="20"/>
          <w:szCs w:val="24"/>
        </w:rPr>
        <w:t>a</w:t>
      </w:r>
      <w:r w:rsidRPr="00F50C62">
        <w:rPr>
          <w:rFonts w:ascii="Cambria" w:hAnsi="Cambria" w:cs="B Mitra" w:hint="cs"/>
          <w:sz w:val="20"/>
          <w:szCs w:val="24"/>
          <w:rtl/>
        </w:rPr>
        <w:t xml:space="preserve"> و </w:t>
      </w:r>
      <w:r w:rsidRPr="00F50C62">
        <w:rPr>
          <w:rFonts w:ascii="Cambria" w:hAnsi="Cambria" w:cs="B Mitra"/>
          <w:sz w:val="20"/>
          <w:szCs w:val="24"/>
        </w:rPr>
        <w:t>b</w:t>
      </w:r>
      <w:r w:rsidRPr="00F50C62">
        <w:rPr>
          <w:rFonts w:ascii="Cambria" w:hAnsi="Cambria" w:cs="B Mitra" w:hint="cs"/>
          <w:sz w:val="20"/>
          <w:szCs w:val="24"/>
          <w:rtl/>
        </w:rPr>
        <w:t xml:space="preserve"> با استفاده از آن تعیین می</w:t>
      </w:r>
      <w:r w:rsidRPr="00F50C62">
        <w:rPr>
          <w:rFonts w:ascii="Cambria" w:hAnsi="Cambria" w:cs="B Mitra"/>
          <w:sz w:val="20"/>
          <w:szCs w:val="24"/>
          <w:rtl/>
        </w:rPr>
        <w:softHyphen/>
      </w:r>
      <w:r w:rsidRPr="00F50C62">
        <w:rPr>
          <w:rFonts w:ascii="Cambria" w:hAnsi="Cambria" w:cs="B Mitra" w:hint="cs"/>
          <w:sz w:val="20"/>
          <w:szCs w:val="24"/>
          <w:rtl/>
        </w:rPr>
        <w:t>شوند.</w:t>
      </w:r>
    </w:p>
    <w:p w:rsidR="00CC59C2" w:rsidRPr="00F50C62" w:rsidRDefault="00CC59C2" w:rsidP="00CC59C2">
      <w:pPr>
        <w:jc w:val="lowKashida"/>
        <w:rPr>
          <w:rFonts w:ascii="Cambria" w:hAnsi="Cambria" w:cs="B Mitra"/>
          <w:sz w:val="20"/>
          <w:szCs w:val="24"/>
          <w:rtl/>
        </w:rPr>
      </w:pPr>
      <w:r w:rsidRPr="00F50C62">
        <w:rPr>
          <w:rFonts w:ascii="Cambria" w:hAnsi="Cambria" w:cs="B Mitra"/>
          <w:sz w:val="20"/>
          <w:szCs w:val="24"/>
          <w:rtl/>
        </w:rPr>
        <w:t>چالش ا</w:t>
      </w:r>
      <w:r w:rsidRPr="00F50C62">
        <w:rPr>
          <w:rFonts w:ascii="Cambria" w:hAnsi="Cambria" w:cs="B Mitra" w:hint="cs"/>
          <w:sz w:val="20"/>
          <w:szCs w:val="24"/>
          <w:rtl/>
        </w:rPr>
        <w:t>ین</w:t>
      </w:r>
      <w:r w:rsidRPr="00F50C62">
        <w:rPr>
          <w:rFonts w:ascii="Cambria" w:hAnsi="Cambria" w:cs="B Mitra"/>
          <w:sz w:val="20"/>
          <w:szCs w:val="24"/>
          <w:rtl/>
        </w:rPr>
        <w:t xml:space="preserve"> تابع توز</w:t>
      </w:r>
      <w:r w:rsidRPr="00F50C62">
        <w:rPr>
          <w:rFonts w:ascii="Cambria" w:hAnsi="Cambria" w:cs="B Mitra" w:hint="cs"/>
          <w:sz w:val="20"/>
          <w:szCs w:val="24"/>
          <w:rtl/>
        </w:rPr>
        <w:t>یع،</w:t>
      </w:r>
      <w:r w:rsidRPr="00F50C62">
        <w:rPr>
          <w:rFonts w:ascii="Cambria" w:hAnsi="Cambria" w:cs="B Mitra"/>
          <w:sz w:val="20"/>
          <w:szCs w:val="24"/>
          <w:rtl/>
        </w:rPr>
        <w:t xml:space="preserve"> ن</w:t>
      </w:r>
      <w:r w:rsidRPr="00F50C62">
        <w:rPr>
          <w:rFonts w:ascii="Cambria" w:hAnsi="Cambria" w:cs="B Mitra" w:hint="cs"/>
          <w:sz w:val="20"/>
          <w:szCs w:val="24"/>
          <w:rtl/>
        </w:rPr>
        <w:t>یاز</w:t>
      </w:r>
      <w:r w:rsidRPr="00F50C62">
        <w:rPr>
          <w:rFonts w:ascii="Cambria" w:hAnsi="Cambria" w:cs="B Mitra"/>
          <w:sz w:val="20"/>
          <w:szCs w:val="24"/>
          <w:rtl/>
        </w:rPr>
        <w:t xml:space="preserve"> به به</w:t>
      </w:r>
      <w:r w:rsidRPr="00F50C62">
        <w:rPr>
          <w:rFonts w:ascii="Cambria" w:hAnsi="Cambria" w:cs="B Mitra" w:hint="cs"/>
          <w:sz w:val="20"/>
          <w:szCs w:val="24"/>
          <w:rtl/>
        </w:rPr>
        <w:t>ینه</w:t>
      </w:r>
      <w:r w:rsidRPr="00F50C62">
        <w:rPr>
          <w:rFonts w:ascii="Cambria" w:hAnsi="Cambria" w:cs="B Mitra"/>
          <w:sz w:val="20"/>
          <w:szCs w:val="24"/>
          <w:rtl/>
        </w:rPr>
        <w:softHyphen/>
      </w:r>
      <w:r w:rsidRPr="00F50C62">
        <w:rPr>
          <w:rFonts w:ascii="Cambria" w:hAnsi="Cambria" w:cs="B Mitra" w:hint="cs"/>
          <w:sz w:val="20"/>
          <w:szCs w:val="24"/>
          <w:rtl/>
        </w:rPr>
        <w:t xml:space="preserve"> </w:t>
      </w:r>
      <w:r w:rsidRPr="00F50C62">
        <w:rPr>
          <w:rFonts w:ascii="Cambria" w:hAnsi="Cambria" w:cs="B Mitra"/>
          <w:sz w:val="20"/>
          <w:szCs w:val="24"/>
          <w:rtl/>
        </w:rPr>
        <w:t>ساز</w:t>
      </w:r>
      <w:r w:rsidRPr="00F50C62">
        <w:rPr>
          <w:rFonts w:ascii="Cambria" w:hAnsi="Cambria" w:cs="B Mitra" w:hint="cs"/>
          <w:sz w:val="20"/>
          <w:szCs w:val="24"/>
          <w:rtl/>
        </w:rPr>
        <w:t>یِ</w:t>
      </w:r>
      <w:r w:rsidRPr="00F50C62">
        <w:rPr>
          <w:rFonts w:ascii="Cambria" w:hAnsi="Cambria" w:cs="B Mitra"/>
          <w:sz w:val="20"/>
          <w:szCs w:val="24"/>
          <w:rtl/>
        </w:rPr>
        <w:t xml:space="preserve"> هم</w:t>
      </w:r>
      <w:r w:rsidRPr="00F50C62">
        <w:rPr>
          <w:rFonts w:ascii="Cambria" w:hAnsi="Cambria" w:cs="B Mitra" w:hint="cs"/>
          <w:sz w:val="20"/>
          <w:szCs w:val="24"/>
          <w:rtl/>
        </w:rPr>
        <w:t xml:space="preserve"> </w:t>
      </w:r>
      <w:r w:rsidRPr="00F50C62">
        <w:rPr>
          <w:rFonts w:ascii="Cambria" w:hAnsi="Cambria" w:cs="B Mitra"/>
          <w:sz w:val="20"/>
          <w:szCs w:val="24"/>
          <w:rtl/>
        </w:rPr>
        <w:t>زمان</w:t>
      </w:r>
      <w:r w:rsidRPr="00F50C62">
        <w:rPr>
          <w:rFonts w:ascii="Cambria" w:hAnsi="Cambria" w:cs="B Mitra" w:hint="cs"/>
          <w:sz w:val="20"/>
          <w:szCs w:val="24"/>
          <w:rtl/>
        </w:rPr>
        <w:t>ِ</w:t>
      </w:r>
      <w:r w:rsidRPr="00F50C62">
        <w:rPr>
          <w:rFonts w:ascii="Cambria" w:hAnsi="Cambria" w:cs="B Mitra"/>
          <w:sz w:val="20"/>
          <w:szCs w:val="24"/>
          <w:rtl/>
        </w:rPr>
        <w:t xml:space="preserve"> چهار پارامتر برا</w:t>
      </w:r>
      <w:r w:rsidRPr="00F50C62">
        <w:rPr>
          <w:rFonts w:ascii="Cambria" w:hAnsi="Cambria" w:cs="B Mitra" w:hint="cs"/>
          <w:sz w:val="20"/>
          <w:szCs w:val="24"/>
          <w:rtl/>
        </w:rPr>
        <w:t>ی</w:t>
      </w:r>
      <w:r w:rsidRPr="00F50C62">
        <w:rPr>
          <w:rFonts w:ascii="Cambria" w:hAnsi="Cambria" w:cs="B Mitra"/>
          <w:sz w:val="20"/>
          <w:szCs w:val="24"/>
          <w:rtl/>
        </w:rPr>
        <w:t xml:space="preserve"> </w:t>
      </w:r>
      <w:r w:rsidRPr="00F50C62">
        <w:rPr>
          <w:rFonts w:ascii="Cambria" w:hAnsi="Cambria" w:cs="B Mitra" w:hint="cs"/>
          <w:sz w:val="20"/>
          <w:szCs w:val="24"/>
          <w:rtl/>
        </w:rPr>
        <w:t>بیشینه کردنِ</w:t>
      </w:r>
      <w:r w:rsidRPr="00F50C62">
        <w:rPr>
          <w:rFonts w:ascii="Cambria" w:hAnsi="Cambria" w:cs="B Mitra"/>
          <w:sz w:val="20"/>
          <w:szCs w:val="24"/>
          <w:rtl/>
        </w:rPr>
        <w:t xml:space="preserve"> </w:t>
      </w:r>
      <w:r w:rsidRPr="00F50C62">
        <w:rPr>
          <w:rFonts w:ascii="Cambria" w:hAnsi="Cambria" w:cs="B Mitra" w:hint="cs"/>
          <w:sz w:val="20"/>
          <w:szCs w:val="24"/>
          <w:rtl/>
        </w:rPr>
        <w:t>برازشِ</w:t>
      </w:r>
      <w:r w:rsidRPr="00F50C62">
        <w:rPr>
          <w:rFonts w:ascii="Cambria" w:hAnsi="Cambria" w:cs="B Mitra"/>
          <w:sz w:val="20"/>
          <w:szCs w:val="24"/>
          <w:rtl/>
        </w:rPr>
        <w:t xml:space="preserve"> توز</w:t>
      </w:r>
      <w:r w:rsidRPr="00F50C62">
        <w:rPr>
          <w:rFonts w:ascii="Cambria" w:hAnsi="Cambria" w:cs="B Mitra" w:hint="cs"/>
          <w:sz w:val="20"/>
          <w:szCs w:val="24"/>
          <w:rtl/>
        </w:rPr>
        <w:t>یع</w:t>
      </w:r>
      <w:r w:rsidRPr="00F50C62">
        <w:rPr>
          <w:rFonts w:ascii="Cambria" w:hAnsi="Cambria" w:cs="B Mitra"/>
          <w:sz w:val="20"/>
          <w:szCs w:val="24"/>
          <w:rtl/>
        </w:rPr>
        <w:t xml:space="preserve"> است.</w:t>
      </w:r>
      <w:r w:rsidRPr="00F50C62">
        <w:rPr>
          <w:rFonts w:ascii="Cambria" w:hAnsi="Cambria" w:cs="B Mitra" w:hint="cs"/>
          <w:sz w:val="20"/>
          <w:szCs w:val="24"/>
          <w:rtl/>
        </w:rPr>
        <w:t xml:space="preserve"> </w:t>
      </w:r>
      <w:r w:rsidRPr="00F50C62">
        <w:rPr>
          <w:rFonts w:ascii="Cambria" w:hAnsi="Cambria" w:cs="B Mitra"/>
          <w:sz w:val="20"/>
          <w:szCs w:val="24"/>
          <w:rtl/>
        </w:rPr>
        <w:t xml:space="preserve">در مثال </w:t>
      </w:r>
      <w:r w:rsidRPr="00F50C62">
        <w:rPr>
          <w:rFonts w:ascii="Cambria" w:hAnsi="Cambria" w:cs="B Mitra" w:hint="cs"/>
          <w:sz w:val="20"/>
          <w:szCs w:val="24"/>
          <w:rtl/>
        </w:rPr>
        <w:t>بالا</w:t>
      </w:r>
      <w:r w:rsidRPr="00F50C62">
        <w:rPr>
          <w:rFonts w:ascii="Cambria" w:hAnsi="Cambria" w:cs="B Mitra"/>
          <w:sz w:val="20"/>
          <w:szCs w:val="24"/>
          <w:rtl/>
        </w:rPr>
        <w:t>، فرض</w:t>
      </w:r>
      <w:r w:rsidRPr="00F50C62">
        <w:rPr>
          <w:rFonts w:ascii="Cambria" w:hAnsi="Cambria" w:cs="B Mitra"/>
          <w:sz w:val="20"/>
          <w:szCs w:val="24"/>
          <w:rtl/>
        </w:rPr>
        <w:softHyphen/>
        <w:t>ها برا</w:t>
      </w:r>
      <w:r w:rsidRPr="00F50C62">
        <w:rPr>
          <w:rFonts w:ascii="Cambria" w:hAnsi="Cambria" w:cs="B Mitra" w:hint="cs"/>
          <w:sz w:val="20"/>
          <w:szCs w:val="24"/>
          <w:rtl/>
        </w:rPr>
        <w:t>ی</w:t>
      </w:r>
      <w:r w:rsidRPr="00F50C62">
        <w:rPr>
          <w:rFonts w:ascii="Cambria" w:hAnsi="Cambria" w:cs="B Mitra"/>
          <w:sz w:val="20"/>
          <w:szCs w:val="24"/>
          <w:rtl/>
        </w:rPr>
        <w:t xml:space="preserve"> ساده</w:t>
      </w:r>
      <w:r w:rsidRPr="00F50C62">
        <w:rPr>
          <w:rFonts w:ascii="Cambria" w:hAnsi="Cambria" w:cs="B Mitra"/>
          <w:sz w:val="20"/>
          <w:szCs w:val="24"/>
          <w:rtl/>
        </w:rPr>
        <w:softHyphen/>
        <w:t>ساز</w:t>
      </w:r>
      <w:r w:rsidRPr="00F50C62">
        <w:rPr>
          <w:rFonts w:ascii="Cambria" w:hAnsi="Cambria" w:cs="B Mitra" w:hint="cs"/>
          <w:sz w:val="20"/>
          <w:szCs w:val="24"/>
          <w:rtl/>
        </w:rPr>
        <w:t>ی این امر ارائه شده</w:t>
      </w:r>
      <w:r w:rsidRPr="00F50C62">
        <w:rPr>
          <w:rFonts w:ascii="Cambria" w:hAnsi="Cambria" w:cs="B Mitra"/>
          <w:sz w:val="20"/>
          <w:szCs w:val="24"/>
          <w:rtl/>
        </w:rPr>
        <w:softHyphen/>
      </w:r>
      <w:r w:rsidRPr="00F50C62">
        <w:rPr>
          <w:rFonts w:ascii="Cambria" w:hAnsi="Cambria" w:cs="B Mitra" w:hint="cs"/>
          <w:sz w:val="20"/>
          <w:szCs w:val="24"/>
          <w:rtl/>
        </w:rPr>
        <w:t xml:space="preserve">اند. </w:t>
      </w:r>
      <w:r w:rsidRPr="00F50C62">
        <w:rPr>
          <w:rFonts w:ascii="Cambria" w:hAnsi="Cambria" w:cs="B Mitra"/>
          <w:sz w:val="20"/>
          <w:szCs w:val="24"/>
          <w:rtl/>
        </w:rPr>
        <w:t>صرف</w:t>
      </w:r>
      <w:r w:rsidRPr="00F50C62">
        <w:rPr>
          <w:rFonts w:ascii="Cambria" w:hAnsi="Cambria" w:cs="B Mitra"/>
          <w:sz w:val="20"/>
          <w:szCs w:val="24"/>
          <w:rtl/>
        </w:rPr>
        <w:softHyphen/>
        <w:t>نظر از ا</w:t>
      </w:r>
      <w:r w:rsidRPr="00F50C62">
        <w:rPr>
          <w:rFonts w:ascii="Cambria" w:hAnsi="Cambria" w:cs="B Mitra" w:hint="cs"/>
          <w:sz w:val="20"/>
          <w:szCs w:val="24"/>
          <w:rtl/>
        </w:rPr>
        <w:t>ین موضوع،</w:t>
      </w:r>
      <w:r w:rsidRPr="00F50C62">
        <w:rPr>
          <w:rFonts w:ascii="Cambria" w:hAnsi="Cambria" w:cs="B Mitra"/>
          <w:sz w:val="20"/>
          <w:szCs w:val="24"/>
          <w:rtl/>
        </w:rPr>
        <w:t xml:space="preserve"> استفاده از نرم</w:t>
      </w:r>
      <w:r w:rsidRPr="00F50C62">
        <w:rPr>
          <w:rFonts w:ascii="Cambria" w:hAnsi="Cambria" w:cs="B Mitra"/>
          <w:sz w:val="20"/>
          <w:szCs w:val="24"/>
          <w:rtl/>
        </w:rPr>
        <w:softHyphen/>
        <w:t>افزار</w:t>
      </w:r>
      <w:r w:rsidRPr="00F50C62">
        <w:rPr>
          <w:rFonts w:ascii="Cambria" w:hAnsi="Cambria" w:cs="B Mitra" w:hint="cs"/>
          <w:sz w:val="20"/>
          <w:szCs w:val="24"/>
          <w:rtl/>
        </w:rPr>
        <w:t xml:space="preserve"> (مثلا بسته اکسل</w:t>
      </w:r>
      <w:r w:rsidRPr="00F50C62">
        <w:rPr>
          <w:rFonts w:ascii="Cambria" w:hAnsi="Cambria" w:cs="B Mitra"/>
          <w:sz w:val="20"/>
          <w:szCs w:val="24"/>
          <w:vertAlign w:val="superscript"/>
          <w:rtl/>
        </w:rPr>
        <w:footnoteReference w:id="49"/>
      </w:r>
      <w:r w:rsidRPr="00F50C62">
        <w:rPr>
          <w:rFonts w:ascii="Cambria" w:hAnsi="Cambria" w:cs="B Mitra" w:hint="cs"/>
          <w:sz w:val="20"/>
          <w:szCs w:val="24"/>
          <w:rtl/>
        </w:rPr>
        <w:t>، ولفرام آلفا</w:t>
      </w:r>
      <w:r w:rsidRPr="00F50C62">
        <w:rPr>
          <w:rFonts w:ascii="Cambria" w:hAnsi="Cambria" w:cs="B Mitra"/>
          <w:sz w:val="20"/>
          <w:szCs w:val="24"/>
          <w:vertAlign w:val="superscript"/>
          <w:rtl/>
        </w:rPr>
        <w:footnoteReference w:id="50"/>
      </w:r>
      <w:r w:rsidRPr="00F50C62">
        <w:rPr>
          <w:rFonts w:ascii="Cambria" w:hAnsi="Cambria" w:cs="B Mitra" w:hint="cs"/>
          <w:sz w:val="20"/>
          <w:szCs w:val="24"/>
          <w:rtl/>
        </w:rPr>
        <w:t xml:space="preserve"> یا متلب</w:t>
      </w:r>
      <w:r w:rsidRPr="00F50C62">
        <w:rPr>
          <w:rFonts w:ascii="Cambria" w:hAnsi="Cambria" w:cs="B Mitra"/>
          <w:sz w:val="20"/>
          <w:szCs w:val="24"/>
          <w:vertAlign w:val="superscript"/>
          <w:rtl/>
        </w:rPr>
        <w:footnoteReference w:id="51"/>
      </w:r>
      <w:r w:rsidRPr="00F50C62">
        <w:rPr>
          <w:rFonts w:ascii="Cambria" w:hAnsi="Cambria" w:cs="B Mitra" w:hint="cs"/>
          <w:sz w:val="20"/>
          <w:szCs w:val="24"/>
          <w:rtl/>
        </w:rPr>
        <w:t>)</w:t>
      </w:r>
      <w:r w:rsidRPr="00F50C62">
        <w:rPr>
          <w:rFonts w:ascii="Cambria" w:hAnsi="Cambria" w:cs="B Mitra"/>
          <w:sz w:val="20"/>
          <w:szCs w:val="24"/>
          <w:rtl/>
        </w:rPr>
        <w:t xml:space="preserve"> برا</w:t>
      </w:r>
      <w:r w:rsidRPr="00F50C62">
        <w:rPr>
          <w:rFonts w:ascii="Cambria" w:hAnsi="Cambria" w:cs="B Mitra" w:hint="cs"/>
          <w:sz w:val="20"/>
          <w:szCs w:val="24"/>
          <w:rtl/>
        </w:rPr>
        <w:t>یِ</w:t>
      </w:r>
      <w:r w:rsidRPr="00F50C62">
        <w:rPr>
          <w:rFonts w:ascii="Cambria" w:hAnsi="Cambria" w:cs="B Mitra"/>
          <w:sz w:val="20"/>
          <w:szCs w:val="24"/>
          <w:rtl/>
        </w:rPr>
        <w:t xml:space="preserve"> انجام</w:t>
      </w:r>
      <w:r w:rsidRPr="00F50C62">
        <w:rPr>
          <w:rFonts w:ascii="Cambria" w:hAnsi="Cambria" w:cs="B Mitra" w:hint="cs"/>
          <w:sz w:val="20"/>
          <w:szCs w:val="24"/>
          <w:rtl/>
        </w:rPr>
        <w:t>ِ</w:t>
      </w:r>
      <w:r w:rsidRPr="00F50C62">
        <w:rPr>
          <w:rFonts w:ascii="Cambria" w:hAnsi="Cambria" w:cs="B Mitra"/>
          <w:sz w:val="20"/>
          <w:szCs w:val="24"/>
          <w:rtl/>
        </w:rPr>
        <w:t xml:space="preserve"> تحل</w:t>
      </w:r>
      <w:r w:rsidRPr="00F50C62">
        <w:rPr>
          <w:rFonts w:ascii="Cambria" w:hAnsi="Cambria" w:cs="B Mitra" w:hint="cs"/>
          <w:sz w:val="20"/>
          <w:szCs w:val="24"/>
          <w:rtl/>
        </w:rPr>
        <w:t>یلِ</w:t>
      </w:r>
      <w:r w:rsidRPr="00F50C62">
        <w:rPr>
          <w:rFonts w:ascii="Cambria" w:hAnsi="Cambria" w:cs="B Mitra"/>
          <w:sz w:val="20"/>
          <w:szCs w:val="24"/>
          <w:rtl/>
        </w:rPr>
        <w:t xml:space="preserve"> رگرس</w:t>
      </w:r>
      <w:r w:rsidRPr="00F50C62">
        <w:rPr>
          <w:rFonts w:ascii="Cambria" w:hAnsi="Cambria" w:cs="B Mitra" w:hint="cs"/>
          <w:sz w:val="20"/>
          <w:szCs w:val="24"/>
          <w:rtl/>
        </w:rPr>
        <w:t>یونِ</w:t>
      </w:r>
      <w:r w:rsidRPr="00F50C62">
        <w:rPr>
          <w:rFonts w:ascii="Cambria" w:hAnsi="Cambria" w:cs="B Mitra"/>
          <w:sz w:val="20"/>
          <w:szCs w:val="24"/>
          <w:rtl/>
        </w:rPr>
        <w:t xml:space="preserve"> چند متغ</w:t>
      </w:r>
      <w:r w:rsidRPr="00F50C62">
        <w:rPr>
          <w:rFonts w:ascii="Cambria" w:hAnsi="Cambria" w:cs="B Mitra" w:hint="cs"/>
          <w:sz w:val="20"/>
          <w:szCs w:val="24"/>
          <w:rtl/>
        </w:rPr>
        <w:t>یره</w:t>
      </w:r>
      <w:r w:rsidRPr="00F50C62">
        <w:rPr>
          <w:rFonts w:ascii="Cambria" w:hAnsi="Cambria" w:cs="B Mitra"/>
          <w:sz w:val="20"/>
          <w:szCs w:val="24"/>
          <w:rtl/>
        </w:rPr>
        <w:softHyphen/>
      </w:r>
      <w:r w:rsidRPr="00F50C62">
        <w:rPr>
          <w:rFonts w:ascii="Cambria" w:hAnsi="Cambria" w:cs="B Mitra" w:hint="cs"/>
          <w:sz w:val="20"/>
          <w:szCs w:val="24"/>
          <w:rtl/>
        </w:rPr>
        <w:t>ی</w:t>
      </w:r>
      <w:r w:rsidRPr="00F50C62">
        <w:rPr>
          <w:rFonts w:ascii="Cambria" w:hAnsi="Cambria" w:cs="B Mitra"/>
          <w:sz w:val="20"/>
          <w:szCs w:val="24"/>
          <w:rtl/>
        </w:rPr>
        <w:t xml:space="preserve"> همزمان م</w:t>
      </w:r>
      <w:r w:rsidRPr="00F50C62">
        <w:rPr>
          <w:rFonts w:ascii="Cambria" w:hAnsi="Cambria" w:cs="B Mitra" w:hint="cs"/>
          <w:sz w:val="20"/>
          <w:szCs w:val="24"/>
          <w:rtl/>
        </w:rPr>
        <w:t>ی</w:t>
      </w:r>
      <w:r w:rsidRPr="00F50C62">
        <w:rPr>
          <w:rFonts w:ascii="Cambria" w:hAnsi="Cambria" w:cs="B Mitra"/>
          <w:sz w:val="20"/>
          <w:szCs w:val="24"/>
          <w:rtl/>
        </w:rPr>
        <w:softHyphen/>
        <w:t xml:space="preserve">تواند </w:t>
      </w:r>
      <w:r w:rsidRPr="00F50C62">
        <w:rPr>
          <w:rFonts w:ascii="Cambria" w:hAnsi="Cambria" w:cs="B Mitra" w:hint="cs"/>
          <w:sz w:val="20"/>
          <w:szCs w:val="24"/>
          <w:rtl/>
        </w:rPr>
        <w:t xml:space="preserve">این </w:t>
      </w:r>
      <w:r w:rsidRPr="00F50C62">
        <w:rPr>
          <w:rFonts w:ascii="Cambria" w:hAnsi="Cambria" w:cs="B Mitra"/>
          <w:sz w:val="20"/>
          <w:szCs w:val="24"/>
          <w:rtl/>
        </w:rPr>
        <w:t xml:space="preserve">کار را با </w:t>
      </w:r>
      <w:r w:rsidRPr="00F50C62">
        <w:rPr>
          <w:rFonts w:ascii="Cambria" w:hAnsi="Cambria" w:cs="B Mitra" w:hint="cs"/>
          <w:sz w:val="20"/>
          <w:szCs w:val="24"/>
          <w:rtl/>
        </w:rPr>
        <w:t>یا</w:t>
      </w:r>
      <w:r w:rsidRPr="00F50C62">
        <w:rPr>
          <w:rFonts w:ascii="Cambria" w:hAnsi="Cambria" w:cs="B Mitra"/>
          <w:sz w:val="20"/>
          <w:szCs w:val="24"/>
          <w:rtl/>
        </w:rPr>
        <w:t xml:space="preserve"> بدون محدود</w:t>
      </w:r>
      <w:r w:rsidRPr="00F50C62">
        <w:rPr>
          <w:rFonts w:ascii="Cambria" w:hAnsi="Cambria" w:cs="B Mitra" w:hint="cs"/>
          <w:sz w:val="20"/>
          <w:szCs w:val="24"/>
          <w:rtl/>
        </w:rPr>
        <w:t>یت</w:t>
      </w:r>
      <w:r w:rsidRPr="00F50C62">
        <w:rPr>
          <w:rFonts w:ascii="Cambria" w:hAnsi="Cambria" w:cs="B Mitra"/>
          <w:sz w:val="20"/>
          <w:szCs w:val="24"/>
          <w:rtl/>
        </w:rPr>
        <w:t xml:space="preserve"> در پارامتر</w:t>
      </w:r>
      <w:r w:rsidRPr="00F50C62">
        <w:rPr>
          <w:rFonts w:ascii="Cambria" w:hAnsi="Cambria" w:cs="B Mitra" w:hint="cs"/>
          <w:sz w:val="20"/>
          <w:szCs w:val="24"/>
          <w:rtl/>
        </w:rPr>
        <w:t>ها</w:t>
      </w:r>
      <w:r w:rsidRPr="00F50C62">
        <w:rPr>
          <w:rFonts w:ascii="Cambria" w:hAnsi="Cambria" w:cs="B Mitra"/>
          <w:sz w:val="20"/>
          <w:szCs w:val="24"/>
          <w:rtl/>
        </w:rPr>
        <w:t xml:space="preserve"> انجام د</w:t>
      </w:r>
      <w:r w:rsidRPr="00F50C62">
        <w:rPr>
          <w:rFonts w:ascii="Cambria" w:hAnsi="Cambria" w:cs="B Mitra" w:hint="cs"/>
          <w:sz w:val="20"/>
          <w:szCs w:val="24"/>
          <w:rtl/>
        </w:rPr>
        <w:t>ا</w:t>
      </w:r>
      <w:r w:rsidRPr="00F50C62">
        <w:rPr>
          <w:rFonts w:ascii="Cambria" w:hAnsi="Cambria" w:cs="B Mitra"/>
          <w:sz w:val="20"/>
          <w:szCs w:val="24"/>
          <w:rtl/>
        </w:rPr>
        <w:t>د.</w:t>
      </w:r>
      <w:r w:rsidRPr="00F50C62">
        <w:rPr>
          <w:rFonts w:ascii="Cambria" w:hAnsi="Cambria" w:cs="B Mitra" w:hint="cs"/>
          <w:sz w:val="20"/>
          <w:szCs w:val="24"/>
          <w:rtl/>
        </w:rPr>
        <w:t xml:space="preserve"> یک</w:t>
      </w:r>
      <w:r w:rsidRPr="00F50C62">
        <w:rPr>
          <w:rFonts w:ascii="Cambria" w:hAnsi="Cambria" w:cs="B Mitra"/>
          <w:sz w:val="20"/>
          <w:szCs w:val="24"/>
          <w:rtl/>
        </w:rPr>
        <w:t xml:space="preserve"> و</w:t>
      </w:r>
      <w:r w:rsidRPr="00F50C62">
        <w:rPr>
          <w:rFonts w:ascii="Cambria" w:hAnsi="Cambria" w:cs="B Mitra" w:hint="cs"/>
          <w:sz w:val="20"/>
          <w:szCs w:val="24"/>
          <w:rtl/>
        </w:rPr>
        <w:t>یژگی</w:t>
      </w:r>
      <w:r w:rsidRPr="00F50C62">
        <w:rPr>
          <w:rFonts w:ascii="Cambria" w:hAnsi="Cambria" w:cs="B Mitra"/>
          <w:sz w:val="20"/>
          <w:szCs w:val="24"/>
          <w:rtl/>
        </w:rPr>
        <w:t xml:space="preserve"> مهم </w:t>
      </w:r>
      <w:r w:rsidRPr="00F50C62">
        <w:rPr>
          <w:rFonts w:ascii="Cambria" w:hAnsi="Cambria" w:cs="B Mitra" w:hint="cs"/>
          <w:sz w:val="20"/>
          <w:szCs w:val="24"/>
          <w:rtl/>
        </w:rPr>
        <w:t>تابع</w:t>
      </w:r>
      <w:r w:rsidRPr="00F50C62">
        <w:rPr>
          <w:rFonts w:ascii="Cambria" w:hAnsi="Cambria" w:cs="B Mitra"/>
          <w:sz w:val="20"/>
          <w:szCs w:val="24"/>
          <w:rtl/>
        </w:rPr>
        <w:t xml:space="preserve"> </w:t>
      </w:r>
      <w:r w:rsidRPr="00F50C62">
        <w:rPr>
          <w:rFonts w:ascii="Cambria" w:hAnsi="Cambria" w:cs="B Mitra"/>
          <w:sz w:val="20"/>
          <w:szCs w:val="24"/>
        </w:rPr>
        <w:t>N-T</w:t>
      </w:r>
      <w:r w:rsidRPr="00F50C62">
        <w:rPr>
          <w:rFonts w:ascii="Cambria" w:hAnsi="Cambria" w:cs="B Mitra"/>
          <w:sz w:val="20"/>
          <w:szCs w:val="24"/>
          <w:rtl/>
        </w:rPr>
        <w:t xml:space="preserve"> ا</w:t>
      </w:r>
      <w:r w:rsidRPr="00F50C62">
        <w:rPr>
          <w:rFonts w:ascii="Cambria" w:hAnsi="Cambria" w:cs="B Mitra" w:hint="cs"/>
          <w:sz w:val="20"/>
          <w:szCs w:val="24"/>
          <w:rtl/>
        </w:rPr>
        <w:t>ین</w:t>
      </w:r>
      <w:r w:rsidRPr="00F50C62">
        <w:rPr>
          <w:rFonts w:ascii="Cambria" w:hAnsi="Cambria" w:cs="B Mitra"/>
          <w:sz w:val="20"/>
          <w:szCs w:val="24"/>
          <w:rtl/>
        </w:rPr>
        <w:t xml:space="preserve"> است که </w:t>
      </w:r>
      <w:r w:rsidRPr="00F50C62">
        <w:rPr>
          <w:rFonts w:ascii="Cambria" w:hAnsi="Cambria" w:cs="B Mitra" w:hint="cs"/>
          <w:sz w:val="20"/>
          <w:szCs w:val="24"/>
          <w:rtl/>
        </w:rPr>
        <w:t xml:space="preserve">این تابع </w:t>
      </w:r>
      <w:r w:rsidRPr="00F50C62">
        <w:rPr>
          <w:rFonts w:ascii="Cambria" w:hAnsi="Cambria" w:cs="B Mitra"/>
          <w:sz w:val="20"/>
          <w:szCs w:val="24"/>
          <w:rtl/>
        </w:rPr>
        <w:t>در اصل م</w:t>
      </w:r>
      <w:r w:rsidRPr="00F50C62">
        <w:rPr>
          <w:rFonts w:ascii="Cambria" w:hAnsi="Cambria" w:cs="B Mitra" w:hint="cs"/>
          <w:sz w:val="20"/>
          <w:szCs w:val="24"/>
          <w:rtl/>
        </w:rPr>
        <w:t>ی</w:t>
      </w:r>
      <w:r w:rsidRPr="00F50C62">
        <w:rPr>
          <w:rFonts w:ascii="Cambria" w:hAnsi="Cambria" w:cs="B Mitra"/>
          <w:sz w:val="20"/>
          <w:szCs w:val="24"/>
          <w:rtl/>
        </w:rPr>
        <w:softHyphen/>
        <w:t>تواند توز</w:t>
      </w:r>
      <w:r w:rsidRPr="00F50C62">
        <w:rPr>
          <w:rFonts w:ascii="Cambria" w:hAnsi="Cambria" w:cs="B Mitra" w:hint="cs"/>
          <w:sz w:val="20"/>
          <w:szCs w:val="24"/>
          <w:rtl/>
        </w:rPr>
        <w:t>یع</w:t>
      </w:r>
      <w:r w:rsidRPr="00F50C62">
        <w:rPr>
          <w:rFonts w:ascii="Cambria" w:hAnsi="Cambria" w:cs="B Mitra"/>
          <w:sz w:val="20"/>
          <w:szCs w:val="24"/>
          <w:rtl/>
        </w:rPr>
        <w:softHyphen/>
        <w:t>ها</w:t>
      </w:r>
      <w:r w:rsidRPr="00F50C62">
        <w:rPr>
          <w:rFonts w:ascii="Cambria" w:hAnsi="Cambria" w:cs="B Mitra" w:hint="cs"/>
          <w:sz w:val="20"/>
          <w:szCs w:val="24"/>
          <w:rtl/>
        </w:rPr>
        <w:t>ی</w:t>
      </w:r>
      <w:r w:rsidRPr="00F50C62">
        <w:rPr>
          <w:rFonts w:ascii="Cambria" w:hAnsi="Cambria" w:cs="B Mitra"/>
          <w:sz w:val="20"/>
          <w:szCs w:val="24"/>
          <w:rtl/>
        </w:rPr>
        <w:t xml:space="preserve"> چند </w:t>
      </w:r>
      <w:r w:rsidRPr="00F50C62">
        <w:rPr>
          <w:rFonts w:ascii="Cambria" w:hAnsi="Cambria" w:cs="B Mitra" w:hint="cs"/>
          <w:sz w:val="20"/>
          <w:szCs w:val="24"/>
          <w:rtl/>
        </w:rPr>
        <w:t>قله</w:t>
      </w:r>
      <w:r w:rsidRPr="00F50C62">
        <w:rPr>
          <w:rFonts w:ascii="Cambria" w:hAnsi="Cambria" w:cs="B Mitra"/>
          <w:sz w:val="20"/>
          <w:szCs w:val="24"/>
          <w:rtl/>
        </w:rPr>
        <w:softHyphen/>
        <w:t>ا</w:t>
      </w:r>
      <w:r w:rsidRPr="00F50C62">
        <w:rPr>
          <w:rFonts w:ascii="Cambria" w:hAnsi="Cambria" w:cs="B Mitra" w:hint="cs"/>
          <w:sz w:val="20"/>
          <w:szCs w:val="24"/>
          <w:rtl/>
        </w:rPr>
        <w:t>ی</w:t>
      </w:r>
      <w:r w:rsidRPr="00F50C62">
        <w:rPr>
          <w:rFonts w:ascii="Cambria" w:hAnsi="Cambria" w:cs="B Mitra"/>
          <w:sz w:val="20"/>
          <w:szCs w:val="24"/>
          <w:rtl/>
        </w:rPr>
        <w:t xml:space="preserve"> را که ممکن است در برخ</w:t>
      </w:r>
      <w:r w:rsidRPr="00F50C62">
        <w:rPr>
          <w:rFonts w:ascii="Cambria" w:hAnsi="Cambria" w:cs="B Mitra" w:hint="cs"/>
          <w:sz w:val="20"/>
          <w:szCs w:val="24"/>
          <w:rtl/>
        </w:rPr>
        <w:t>ی</w:t>
      </w:r>
      <w:r w:rsidRPr="00F50C62">
        <w:rPr>
          <w:rFonts w:ascii="Cambria" w:hAnsi="Cambria" w:cs="B Mitra"/>
          <w:sz w:val="20"/>
          <w:szCs w:val="24"/>
          <w:rtl/>
        </w:rPr>
        <w:t xml:space="preserve"> کاربرد</w:t>
      </w:r>
      <w:r w:rsidRPr="00F50C62">
        <w:rPr>
          <w:rFonts w:ascii="Cambria" w:hAnsi="Cambria" w:cs="B Mitra" w:hint="cs"/>
          <w:sz w:val="20"/>
          <w:szCs w:val="24"/>
          <w:rtl/>
        </w:rPr>
        <w:t>ها</w:t>
      </w:r>
      <w:r w:rsidRPr="00F50C62">
        <w:rPr>
          <w:rFonts w:ascii="Cambria" w:hAnsi="Cambria" w:cs="B Mitra"/>
          <w:sz w:val="20"/>
          <w:szCs w:val="24"/>
          <w:rtl/>
        </w:rPr>
        <w:t xml:space="preserve"> رخ ده</w:t>
      </w:r>
      <w:r w:rsidRPr="00F50C62">
        <w:rPr>
          <w:rFonts w:ascii="Cambria" w:hAnsi="Cambria" w:cs="B Mitra" w:hint="cs"/>
          <w:sz w:val="20"/>
          <w:szCs w:val="24"/>
          <w:rtl/>
        </w:rPr>
        <w:t>ن</w:t>
      </w:r>
      <w:r w:rsidRPr="00F50C62">
        <w:rPr>
          <w:rFonts w:ascii="Cambria" w:hAnsi="Cambria" w:cs="B Mitra"/>
          <w:sz w:val="20"/>
          <w:szCs w:val="24"/>
          <w:rtl/>
        </w:rPr>
        <w:t xml:space="preserve">د، </w:t>
      </w:r>
      <w:r w:rsidRPr="00F50C62">
        <w:rPr>
          <w:rFonts w:ascii="Cambria" w:hAnsi="Cambria" w:cs="B Mitra" w:hint="cs"/>
          <w:sz w:val="20"/>
          <w:szCs w:val="24"/>
          <w:rtl/>
        </w:rPr>
        <w:t>به دست آورد</w:t>
      </w:r>
      <w:r w:rsidRPr="00F50C62">
        <w:rPr>
          <w:rFonts w:ascii="Cambria" w:hAnsi="Cambria" w:cs="B Mitra"/>
          <w:sz w:val="20"/>
          <w:szCs w:val="24"/>
          <w:rtl/>
        </w:rPr>
        <w:t>.</w:t>
      </w:r>
      <w:r w:rsidRPr="00F50C62">
        <w:rPr>
          <w:rFonts w:ascii="Cambria" w:hAnsi="Cambria" w:cs="B Mitra" w:hint="cs"/>
          <w:sz w:val="20"/>
          <w:szCs w:val="24"/>
          <w:rtl/>
        </w:rPr>
        <w:t xml:space="preserve"> توابع دو پارامتری مثل توزیع روزین-راملر</w:t>
      </w:r>
      <w:r w:rsidRPr="00F50C62">
        <w:rPr>
          <w:rFonts w:ascii="Cambria" w:hAnsi="Cambria" w:cs="B Mitra"/>
          <w:sz w:val="20"/>
          <w:szCs w:val="24"/>
          <w:vertAlign w:val="superscript"/>
          <w:rtl/>
        </w:rPr>
        <w:footnoteReference w:id="52"/>
      </w:r>
      <w:r w:rsidRPr="00F50C62">
        <w:rPr>
          <w:rFonts w:ascii="Cambria" w:hAnsi="Cambria" w:cs="B Mitra" w:hint="cs"/>
          <w:sz w:val="20"/>
          <w:szCs w:val="24"/>
          <w:rtl/>
        </w:rPr>
        <w:t xml:space="preserve"> که بعدا بحث می</w:t>
      </w:r>
      <w:r w:rsidRPr="00F50C62">
        <w:rPr>
          <w:rFonts w:ascii="Cambria" w:hAnsi="Cambria" w:cs="B Mitra"/>
          <w:sz w:val="20"/>
          <w:szCs w:val="24"/>
          <w:rtl/>
        </w:rPr>
        <w:softHyphen/>
      </w:r>
      <w:r w:rsidRPr="00F50C62">
        <w:rPr>
          <w:rFonts w:ascii="Cambria" w:hAnsi="Cambria" w:cs="B Mitra" w:hint="cs"/>
          <w:sz w:val="20"/>
          <w:szCs w:val="24"/>
          <w:rtl/>
        </w:rPr>
        <w:t>شود نمی</w:t>
      </w:r>
      <w:r w:rsidRPr="00F50C62">
        <w:rPr>
          <w:rFonts w:ascii="Cambria" w:hAnsi="Cambria" w:cs="B Mitra"/>
          <w:sz w:val="20"/>
          <w:szCs w:val="24"/>
          <w:rtl/>
        </w:rPr>
        <w:softHyphen/>
      </w:r>
      <w:r w:rsidRPr="00F50C62">
        <w:rPr>
          <w:rFonts w:ascii="Cambria" w:hAnsi="Cambria" w:cs="B Mitra" w:hint="cs"/>
          <w:sz w:val="20"/>
          <w:szCs w:val="24"/>
          <w:rtl/>
        </w:rPr>
        <w:t>توانند این کار را انجام دهند.</w:t>
      </w:r>
    </w:p>
    <w:p w:rsidR="00CC59C2" w:rsidRPr="00F50C62" w:rsidRDefault="00CC59C2" w:rsidP="00CC59C2">
      <w:pPr>
        <w:jc w:val="lowKashida"/>
        <w:rPr>
          <w:rFonts w:ascii="Cambria" w:hAnsi="Cambria" w:cs="B Mitra"/>
          <w:sz w:val="20"/>
          <w:szCs w:val="24"/>
          <w:rtl/>
        </w:rPr>
      </w:pPr>
    </w:p>
    <w:p w:rsidR="00CC59C2" w:rsidRPr="00F50C62" w:rsidRDefault="00CC59C2" w:rsidP="00CC59C2">
      <w:pPr>
        <w:jc w:val="lowKashida"/>
        <w:rPr>
          <w:rFonts w:ascii="Cambria" w:hAnsi="Cambria" w:cs="B Mitra"/>
          <w:bCs/>
          <w:sz w:val="20"/>
          <w:szCs w:val="24"/>
          <w:rtl/>
        </w:rPr>
      </w:pPr>
      <w:r w:rsidRPr="00F50C62">
        <w:rPr>
          <w:rFonts w:ascii="Cambria" w:hAnsi="Cambria" w:cs="B Mitra" w:hint="cs"/>
          <w:bCs/>
          <w:sz w:val="20"/>
          <w:szCs w:val="24"/>
          <w:rtl/>
        </w:rPr>
        <w:t>4-2- روزین-راملر</w:t>
      </w:r>
    </w:p>
    <w:p w:rsidR="00CC59C2" w:rsidRPr="00F50C62" w:rsidRDefault="00CC59C2" w:rsidP="00CC59C2">
      <w:pPr>
        <w:jc w:val="lowKashida"/>
        <w:rPr>
          <w:rFonts w:ascii="Cambria" w:hAnsi="Cambria" w:cs="B Mitra"/>
          <w:sz w:val="20"/>
          <w:szCs w:val="24"/>
          <w:rtl/>
        </w:rPr>
      </w:pPr>
      <w:r w:rsidRPr="00F50C62">
        <w:rPr>
          <w:rFonts w:ascii="Cambria" w:hAnsi="Cambria" w:cs="B Mitra"/>
          <w:sz w:val="20"/>
          <w:szCs w:val="24"/>
          <w:rtl/>
        </w:rPr>
        <w:t>عبارت</w:t>
      </w:r>
      <w:r w:rsidRPr="00F50C62">
        <w:rPr>
          <w:rFonts w:ascii="Cambria" w:hAnsi="Cambria" w:cs="B Mitra" w:hint="cs"/>
          <w:sz w:val="20"/>
          <w:szCs w:val="24"/>
          <w:rtl/>
        </w:rPr>
        <w:t>ی</w:t>
      </w:r>
      <w:r w:rsidRPr="00F50C62">
        <w:rPr>
          <w:rFonts w:ascii="Cambria" w:hAnsi="Cambria" w:cs="B Mitra"/>
          <w:sz w:val="20"/>
          <w:szCs w:val="24"/>
          <w:rtl/>
        </w:rPr>
        <w:t xml:space="preserve"> که به طور گسترده برا</w:t>
      </w:r>
      <w:r w:rsidRPr="00F50C62">
        <w:rPr>
          <w:rFonts w:ascii="Cambria" w:hAnsi="Cambria" w:cs="B Mitra" w:hint="cs"/>
          <w:sz w:val="20"/>
          <w:szCs w:val="24"/>
          <w:rtl/>
        </w:rPr>
        <w:t>ی</w:t>
      </w:r>
      <w:r w:rsidRPr="00F50C62">
        <w:rPr>
          <w:rFonts w:ascii="Cambria" w:hAnsi="Cambria" w:cs="B Mitra"/>
          <w:sz w:val="20"/>
          <w:szCs w:val="24"/>
          <w:rtl/>
        </w:rPr>
        <w:t xml:space="preserve"> توز</w:t>
      </w:r>
      <w:r w:rsidRPr="00F50C62">
        <w:rPr>
          <w:rFonts w:ascii="Cambria" w:hAnsi="Cambria" w:cs="B Mitra" w:hint="cs"/>
          <w:sz w:val="20"/>
          <w:szCs w:val="24"/>
          <w:rtl/>
        </w:rPr>
        <w:t>یع</w:t>
      </w:r>
      <w:r w:rsidRPr="00F50C62">
        <w:rPr>
          <w:rFonts w:ascii="Cambria" w:hAnsi="Cambria" w:cs="B Mitra"/>
          <w:sz w:val="20"/>
          <w:szCs w:val="24"/>
          <w:rtl/>
        </w:rPr>
        <w:t xml:space="preserve"> اندازه قطره استفاده م</w:t>
      </w:r>
      <w:r w:rsidRPr="00F50C62">
        <w:rPr>
          <w:rFonts w:ascii="Cambria" w:hAnsi="Cambria" w:cs="B Mitra" w:hint="cs"/>
          <w:sz w:val="20"/>
          <w:szCs w:val="24"/>
          <w:rtl/>
        </w:rPr>
        <w:t>ی</w:t>
      </w:r>
      <w:r w:rsidRPr="00F50C62">
        <w:rPr>
          <w:rFonts w:ascii="Cambria" w:hAnsi="Cambria" w:cs="B Mitra"/>
          <w:sz w:val="20"/>
          <w:szCs w:val="24"/>
          <w:rtl/>
        </w:rPr>
        <w:softHyphen/>
        <w:t xml:space="preserve">شود </w:t>
      </w:r>
      <w:r w:rsidRPr="00F50C62">
        <w:rPr>
          <w:rFonts w:ascii="Cambria" w:hAnsi="Cambria" w:cs="B Mitra" w:hint="cs"/>
          <w:sz w:val="20"/>
          <w:szCs w:val="24"/>
          <w:rtl/>
        </w:rPr>
        <w:t>رابطه</w:t>
      </w:r>
      <w:r w:rsidRPr="00F50C62">
        <w:rPr>
          <w:rFonts w:ascii="Cambria" w:hAnsi="Cambria" w:cs="B Mitra"/>
          <w:sz w:val="20"/>
          <w:szCs w:val="24"/>
          <w:rtl/>
        </w:rPr>
        <w:softHyphen/>
      </w:r>
      <w:r w:rsidRPr="00F50C62">
        <w:rPr>
          <w:rFonts w:ascii="Cambria" w:hAnsi="Cambria" w:cs="B Mitra" w:hint="cs"/>
          <w:sz w:val="20"/>
          <w:szCs w:val="24"/>
          <w:rtl/>
        </w:rPr>
        <w:t>ای است</w:t>
      </w:r>
      <w:r w:rsidRPr="00F50C62">
        <w:rPr>
          <w:rFonts w:ascii="Cambria" w:hAnsi="Cambria" w:cs="B Mitra"/>
          <w:sz w:val="20"/>
          <w:szCs w:val="24"/>
          <w:rtl/>
        </w:rPr>
        <w:t xml:space="preserve"> که در ابتدا</w:t>
      </w:r>
      <w:r w:rsidRPr="00F50C62">
        <w:rPr>
          <w:rFonts w:ascii="Cambria" w:hAnsi="Cambria" w:cs="B Mitra" w:hint="cs"/>
          <w:sz w:val="20"/>
          <w:szCs w:val="24"/>
          <w:rtl/>
        </w:rPr>
        <w:t xml:space="preserve"> توسط روزین و راملر</w:t>
      </w:r>
      <w:r w:rsidRPr="00F50C62">
        <w:rPr>
          <w:rFonts w:ascii="Cambria" w:hAnsi="Cambria" w:cs="B Mitra"/>
          <w:sz w:val="20"/>
          <w:szCs w:val="24"/>
          <w:rtl/>
        </w:rPr>
        <w:t xml:space="preserve"> در سال 1933 برا</w:t>
      </w:r>
      <w:r w:rsidRPr="00F50C62">
        <w:rPr>
          <w:rFonts w:ascii="Cambria" w:hAnsi="Cambria" w:cs="B Mitra" w:hint="cs"/>
          <w:sz w:val="20"/>
          <w:szCs w:val="24"/>
          <w:rtl/>
        </w:rPr>
        <w:t>ی</w:t>
      </w:r>
      <w:r w:rsidRPr="00F50C62">
        <w:rPr>
          <w:rFonts w:ascii="Cambria" w:hAnsi="Cambria" w:cs="B Mitra"/>
          <w:sz w:val="20"/>
          <w:szCs w:val="24"/>
          <w:rtl/>
        </w:rPr>
        <w:t xml:space="preserve"> پودر</w:t>
      </w:r>
      <w:r w:rsidRPr="00F50C62">
        <w:rPr>
          <w:rFonts w:ascii="Cambria" w:hAnsi="Cambria" w:cs="B Mitra" w:hint="cs"/>
          <w:sz w:val="20"/>
          <w:szCs w:val="24"/>
          <w:rtl/>
        </w:rPr>
        <w:t xml:space="preserve">ها ارائه شد </w:t>
      </w:r>
      <w:r w:rsidRPr="00F50C62">
        <w:rPr>
          <w:rFonts w:ascii="Cambria" w:hAnsi="Cambria" w:cs="B Mitra"/>
          <w:sz w:val="20"/>
          <w:szCs w:val="24"/>
        </w:rPr>
        <w:t>]</w:t>
      </w:r>
      <w:r w:rsidRPr="00F50C62">
        <w:rPr>
          <w:rFonts w:ascii="Cambria" w:hAnsi="Cambria" w:cs="B Mitra" w:hint="cs"/>
          <w:sz w:val="20"/>
          <w:szCs w:val="24"/>
          <w:rtl/>
        </w:rPr>
        <w:t>8</w:t>
      </w:r>
      <w:r w:rsidRPr="00F50C62">
        <w:rPr>
          <w:rFonts w:ascii="Cambria" w:hAnsi="Cambria" w:cs="B Mitra"/>
          <w:sz w:val="20"/>
          <w:szCs w:val="24"/>
        </w:rPr>
        <w:t>[</w:t>
      </w:r>
      <w:r w:rsidRPr="00F50C62">
        <w:rPr>
          <w:rFonts w:ascii="Cambria" w:hAnsi="Cambria" w:cs="B Mitra" w:hint="cs"/>
          <w:sz w:val="20"/>
          <w:szCs w:val="24"/>
          <w:rtl/>
        </w:rPr>
        <w:t>. این تابع توزیع با عنوان توزیع وایبل</w:t>
      </w:r>
      <w:r w:rsidRPr="00F50C62">
        <w:rPr>
          <w:rFonts w:ascii="Cambria" w:hAnsi="Cambria" w:cs="B Mitra"/>
          <w:sz w:val="20"/>
          <w:szCs w:val="24"/>
          <w:vertAlign w:val="superscript"/>
          <w:rtl/>
        </w:rPr>
        <w:footnoteReference w:id="53"/>
      </w:r>
      <w:r w:rsidRPr="00F50C62">
        <w:rPr>
          <w:rFonts w:ascii="Cambria" w:hAnsi="Cambria" w:cs="B Mitra" w:hint="cs"/>
          <w:sz w:val="20"/>
          <w:szCs w:val="24"/>
          <w:rtl/>
        </w:rPr>
        <w:t xml:space="preserve"> نیز شناخته می</w:t>
      </w:r>
      <w:r w:rsidRPr="00F50C62">
        <w:rPr>
          <w:rFonts w:ascii="Cambria" w:hAnsi="Cambria" w:cs="B Mitra"/>
          <w:sz w:val="20"/>
          <w:szCs w:val="24"/>
          <w:rtl/>
        </w:rPr>
        <w:softHyphen/>
      </w:r>
      <w:r w:rsidRPr="00F50C62">
        <w:rPr>
          <w:rFonts w:ascii="Cambria" w:hAnsi="Cambria" w:cs="B Mitra" w:hint="cs"/>
          <w:sz w:val="20"/>
          <w:szCs w:val="24"/>
          <w:rtl/>
        </w:rPr>
        <w:t>شود. می</w:t>
      </w:r>
      <w:r w:rsidRPr="00F50C62">
        <w:rPr>
          <w:rFonts w:ascii="Cambria" w:hAnsi="Cambria" w:cs="B Mitra"/>
          <w:sz w:val="20"/>
          <w:szCs w:val="24"/>
          <w:rtl/>
        </w:rPr>
        <w:softHyphen/>
      </w:r>
      <w:r w:rsidRPr="00F50C62">
        <w:rPr>
          <w:rFonts w:ascii="Cambria" w:hAnsi="Cambria" w:cs="B Mitra" w:hint="cs"/>
          <w:sz w:val="20"/>
          <w:szCs w:val="24"/>
          <w:rtl/>
        </w:rPr>
        <w:t>توان آن را به شکل زیر نوشت:</w:t>
      </w:r>
    </w:p>
    <w:tbl>
      <w:tblPr>
        <w:bidiVisual/>
        <w:tblW w:w="0" w:type="auto"/>
        <w:tblInd w:w="108" w:type="dxa"/>
        <w:tblLook w:val="04A0" w:firstRow="1" w:lastRow="0" w:firstColumn="1" w:lastColumn="0" w:noHBand="0" w:noVBand="1"/>
      </w:tblPr>
      <w:tblGrid>
        <w:gridCol w:w="723"/>
        <w:gridCol w:w="3920"/>
      </w:tblGrid>
      <w:tr w:rsidR="00CC59C2" w:rsidRPr="0065599E" w:rsidTr="0065599E">
        <w:tc>
          <w:tcPr>
            <w:tcW w:w="992" w:type="dxa"/>
            <w:shd w:val="clear" w:color="auto" w:fill="auto"/>
            <w:vAlign w:val="center"/>
          </w:tcPr>
          <w:p w:rsidR="00CC59C2" w:rsidRPr="0065599E" w:rsidRDefault="0075678E" w:rsidP="0065599E">
            <w:pPr>
              <w:jc w:val="lowKashida"/>
              <w:rPr>
                <w:rFonts w:ascii="Cambria" w:hAnsi="Cambria" w:cs="B Mitra"/>
                <w:sz w:val="20"/>
                <w:szCs w:val="24"/>
                <w:rtl/>
              </w:rPr>
            </w:pPr>
            <w:r>
              <w:rPr>
                <w:rFonts w:ascii="Cambria" w:hAnsi="Cambria" w:cs="B Mitra" w:hint="cs"/>
                <w:sz w:val="20"/>
                <w:szCs w:val="24"/>
                <w:rtl/>
              </w:rPr>
              <w:t>(</w:t>
            </w:r>
            <w:r w:rsidR="00CC59C2" w:rsidRPr="0065599E">
              <w:rPr>
                <w:rFonts w:ascii="Cambria" w:hAnsi="Cambria" w:cs="B Mitra" w:hint="cs"/>
                <w:sz w:val="20"/>
                <w:szCs w:val="24"/>
                <w:rtl/>
              </w:rPr>
              <w:t>14)</w:t>
            </w:r>
          </w:p>
        </w:tc>
        <w:tc>
          <w:tcPr>
            <w:tcW w:w="7513" w:type="dxa"/>
            <w:shd w:val="clear" w:color="auto" w:fill="auto"/>
            <w:vAlign w:val="center"/>
          </w:tcPr>
          <w:p w:rsidR="00CC59C2" w:rsidRPr="000321DA" w:rsidRDefault="00EF48DC" w:rsidP="000321DA">
            <w:pPr>
              <w:bidi w:val="0"/>
              <w:jc w:val="lowKashida"/>
              <w:rPr>
                <w:rFonts w:ascii="Cambria" w:hAnsi="Cambria" w:cs="B Mitra"/>
                <w:sz w:val="20"/>
                <w:szCs w:val="24"/>
                <w:rtl/>
              </w:rPr>
            </w:pPr>
            <m:oMathPara>
              <m:oMathParaPr>
                <m:jc m:val="left"/>
              </m:oMathParaPr>
              <m:oMath>
                <m:r>
                  <m:rPr>
                    <m:sty m:val="p"/>
                  </m:rPr>
                  <w:rPr>
                    <w:rFonts w:ascii="Cambria Math" w:eastAsia="Calibri" w:hAnsi="Cambria Math" w:cs="B Nazanin"/>
                    <w:sz w:val="20"/>
                    <w:szCs w:val="20"/>
                    <w:lang w:bidi="ar-SA"/>
                  </w:rPr>
                  <m:t>1-</m:t>
                </m:r>
                <m:r>
                  <w:rPr>
                    <w:rFonts w:ascii="Cambria Math" w:eastAsia="Calibri" w:hAnsi="Cambria Math" w:cs="B Nazanin"/>
                    <w:sz w:val="20"/>
                    <w:szCs w:val="20"/>
                    <w:lang w:bidi="ar-SA"/>
                  </w:rPr>
                  <m:t>Q</m:t>
                </m:r>
                <m:r>
                  <m:rPr>
                    <m:sty m:val="p"/>
                  </m:rPr>
                  <w:rPr>
                    <w:rFonts w:ascii="Cambria Math" w:eastAsia="Calibri" w:hAnsi="Cambria Math" w:cs="B Nazanin"/>
                    <w:sz w:val="20"/>
                    <w:szCs w:val="20"/>
                    <w:lang w:bidi="ar-SA"/>
                  </w:rPr>
                  <m:t>=</m:t>
                </m:r>
                <m:func>
                  <m:funcPr>
                    <m:ctrlPr>
                      <w:rPr>
                        <w:rFonts w:ascii="Cambria Math" w:eastAsia="Calibri" w:hAnsi="Cambria Math" w:cs="B Nazanin"/>
                        <w:sz w:val="20"/>
                        <w:szCs w:val="20"/>
                        <w:lang w:bidi="ar-SA"/>
                      </w:rPr>
                    </m:ctrlPr>
                  </m:funcPr>
                  <m:fName>
                    <m:r>
                      <w:rPr>
                        <w:rFonts w:ascii="Cambria Math" w:eastAsia="Calibri" w:hAnsi="Cambria Math" w:cs="B Nazanin"/>
                        <w:sz w:val="20"/>
                        <w:szCs w:val="20"/>
                        <w:lang w:bidi="ar-SA"/>
                      </w:rPr>
                      <m:t>exp</m:t>
                    </m:r>
                  </m:fName>
                  <m:e>
                    <m:r>
                      <m:rPr>
                        <m:sty m:val="p"/>
                      </m:rPr>
                      <w:rPr>
                        <w:rFonts w:ascii="Cambria Math" w:eastAsia="Calibri" w:hAnsi="Cambria Math" w:cs="B Nazanin"/>
                        <w:sz w:val="20"/>
                        <w:szCs w:val="20"/>
                        <w:lang w:bidi="ar-SA"/>
                      </w:rPr>
                      <m:t>-</m:t>
                    </m:r>
                    <m:sSup>
                      <m:sSupPr>
                        <m:ctrlPr>
                          <w:rPr>
                            <w:rFonts w:ascii="Cambria Math" w:eastAsia="Calibri" w:hAnsi="Cambria Math" w:cs="B Nazanin"/>
                            <w:sz w:val="20"/>
                            <w:szCs w:val="20"/>
                            <w:lang w:bidi="ar-SA"/>
                          </w:rPr>
                        </m:ctrlPr>
                      </m:sSupPr>
                      <m:e>
                        <m:d>
                          <m:dPr>
                            <m:ctrlPr>
                              <w:rPr>
                                <w:rFonts w:ascii="Cambria Math" w:eastAsia="Calibri" w:hAnsi="Cambria Math" w:cs="B Nazanin"/>
                                <w:sz w:val="20"/>
                                <w:szCs w:val="20"/>
                                <w:lang w:bidi="ar-SA"/>
                              </w:rPr>
                            </m:ctrlPr>
                          </m:dPr>
                          <m:e>
                            <m:r>
                              <w:rPr>
                                <w:rFonts w:ascii="Cambria Math" w:eastAsia="Calibri" w:hAnsi="Cambria Math" w:cs="B Nazanin"/>
                                <w:sz w:val="20"/>
                                <w:szCs w:val="20"/>
                                <w:lang w:bidi="ar-SA"/>
                              </w:rPr>
                              <m:t>D</m:t>
                            </m:r>
                            <m:r>
                              <m:rPr>
                                <m:sty m:val="p"/>
                              </m:rPr>
                              <w:rPr>
                                <w:rFonts w:ascii="Cambria Math" w:eastAsia="Calibri" w:hAnsi="Cambria Math" w:cs="B Nazanin"/>
                                <w:sz w:val="20"/>
                                <w:szCs w:val="20"/>
                                <w:lang w:bidi="ar-SA"/>
                              </w:rPr>
                              <m:t>∕</m:t>
                            </m:r>
                            <m:r>
                              <w:rPr>
                                <w:rFonts w:ascii="Cambria Math" w:eastAsia="Calibri" w:hAnsi="Cambria Math" w:cs="B Nazanin"/>
                                <w:sz w:val="20"/>
                                <w:szCs w:val="20"/>
                                <w:lang w:bidi="ar-SA"/>
                              </w:rPr>
                              <m:t>X</m:t>
                            </m:r>
                          </m:e>
                        </m:d>
                      </m:e>
                      <m:sup>
                        <m:r>
                          <w:rPr>
                            <w:rFonts w:ascii="Cambria Math" w:eastAsia="Calibri" w:hAnsi="Cambria Math" w:cs="B Nazanin"/>
                            <w:sz w:val="20"/>
                            <w:szCs w:val="20"/>
                            <w:lang w:bidi="ar-SA"/>
                          </w:rPr>
                          <m:t>q</m:t>
                        </m:r>
                      </m:sup>
                    </m:sSup>
                  </m:e>
                </m:func>
              </m:oMath>
            </m:oMathPara>
          </w:p>
        </w:tc>
      </w:tr>
    </w:tbl>
    <w:p w:rsidR="00CC59C2" w:rsidRPr="00F50C62" w:rsidRDefault="00CC59C2" w:rsidP="00CC59C2">
      <w:pPr>
        <w:jc w:val="lowKashida"/>
        <w:rPr>
          <w:rFonts w:ascii="Cambria" w:hAnsi="Cambria" w:cs="B Mitra"/>
          <w:sz w:val="20"/>
          <w:szCs w:val="24"/>
          <w:rtl/>
        </w:rPr>
      </w:pPr>
      <w:r w:rsidRPr="00F50C62">
        <w:rPr>
          <w:rFonts w:ascii="Cambria" w:hAnsi="Cambria" w:cs="B Mitra" w:hint="cs"/>
          <w:sz w:val="20"/>
          <w:szCs w:val="24"/>
          <w:rtl/>
        </w:rPr>
        <w:t xml:space="preserve">که در آن </w:t>
      </w:r>
      <w:r w:rsidRPr="00F50C62">
        <w:rPr>
          <w:rFonts w:ascii="Cambria" w:hAnsi="Cambria" w:cs="B Mitra"/>
          <w:sz w:val="20"/>
          <w:szCs w:val="24"/>
        </w:rPr>
        <w:t>Q</w:t>
      </w:r>
      <w:r w:rsidRPr="00F50C62">
        <w:rPr>
          <w:rFonts w:ascii="Cambria" w:hAnsi="Cambria" w:cs="B Mitra" w:hint="cs"/>
          <w:sz w:val="20"/>
          <w:szCs w:val="24"/>
          <w:rtl/>
        </w:rPr>
        <w:t xml:space="preserve"> کسر حجم کل قطرات با قطر کمتر از </w:t>
      </w:r>
      <w:r w:rsidRPr="00F50C62">
        <w:rPr>
          <w:rFonts w:ascii="Cambria" w:hAnsi="Cambria" w:cs="B Mitra"/>
          <w:sz w:val="20"/>
          <w:szCs w:val="24"/>
        </w:rPr>
        <w:t>D</w:t>
      </w:r>
      <w:r w:rsidRPr="00F50C62">
        <w:rPr>
          <w:rFonts w:ascii="Cambria" w:hAnsi="Cambria" w:cs="B Mitra" w:hint="cs"/>
          <w:sz w:val="20"/>
          <w:szCs w:val="24"/>
          <w:rtl/>
        </w:rPr>
        <w:t xml:space="preserve"> است و </w:t>
      </w:r>
      <w:r w:rsidRPr="00F50C62">
        <w:rPr>
          <w:rFonts w:ascii="Cambria" w:hAnsi="Cambria" w:cs="B Mitra"/>
          <w:sz w:val="20"/>
          <w:szCs w:val="24"/>
        </w:rPr>
        <w:t>X</w:t>
      </w:r>
      <w:r w:rsidRPr="00F50C62">
        <w:rPr>
          <w:rFonts w:ascii="Cambria" w:hAnsi="Cambria" w:cs="B Mitra" w:hint="cs"/>
          <w:sz w:val="20"/>
          <w:szCs w:val="24"/>
          <w:rtl/>
        </w:rPr>
        <w:t xml:space="preserve"> و </w:t>
      </w:r>
      <w:r w:rsidRPr="00F50C62">
        <w:rPr>
          <w:rFonts w:ascii="Cambria" w:hAnsi="Cambria" w:cs="B Mitra"/>
          <w:sz w:val="20"/>
          <w:szCs w:val="24"/>
        </w:rPr>
        <w:t>q</w:t>
      </w:r>
      <w:r w:rsidRPr="00F50C62">
        <w:rPr>
          <w:rFonts w:ascii="Cambria" w:hAnsi="Cambria" w:cs="B Mitra" w:hint="cs"/>
          <w:sz w:val="20"/>
          <w:szCs w:val="24"/>
          <w:rtl/>
        </w:rPr>
        <w:t xml:space="preserve"> ثابت هستند. بنابراین توصیف توزیع اندازه قطره برحسب دو پارامتر </w:t>
      </w:r>
      <w:r w:rsidRPr="00F50C62">
        <w:rPr>
          <w:rFonts w:ascii="Cambria" w:hAnsi="Cambria" w:cs="B Mitra"/>
          <w:sz w:val="20"/>
          <w:szCs w:val="24"/>
        </w:rPr>
        <w:t>X</w:t>
      </w:r>
      <w:r w:rsidRPr="00F50C62">
        <w:rPr>
          <w:rFonts w:ascii="Cambria" w:hAnsi="Cambria" w:cs="B Mitra" w:hint="cs"/>
          <w:sz w:val="20"/>
          <w:szCs w:val="24"/>
          <w:rtl/>
        </w:rPr>
        <w:t xml:space="preserve"> و </w:t>
      </w:r>
      <w:r w:rsidRPr="00F50C62">
        <w:rPr>
          <w:rFonts w:ascii="Cambria" w:hAnsi="Cambria" w:cs="B Mitra"/>
          <w:sz w:val="20"/>
          <w:szCs w:val="24"/>
        </w:rPr>
        <w:t>q</w:t>
      </w:r>
      <w:r w:rsidRPr="00F50C62">
        <w:rPr>
          <w:rFonts w:ascii="Cambria" w:hAnsi="Cambria" w:cs="B Mitra" w:hint="cs"/>
          <w:sz w:val="20"/>
          <w:szCs w:val="24"/>
          <w:rtl/>
        </w:rPr>
        <w:t xml:space="preserve"> با اعمال رابطه روزین-راملر به اسپری</w:t>
      </w:r>
      <w:r w:rsidRPr="00F50C62">
        <w:rPr>
          <w:rFonts w:ascii="Cambria" w:hAnsi="Cambria" w:cs="B Mitra"/>
          <w:sz w:val="20"/>
          <w:szCs w:val="24"/>
          <w:rtl/>
        </w:rPr>
        <w:softHyphen/>
      </w:r>
      <w:r w:rsidRPr="00F50C62">
        <w:rPr>
          <w:rFonts w:ascii="Cambria" w:hAnsi="Cambria" w:cs="B Mitra" w:hint="cs"/>
          <w:sz w:val="20"/>
          <w:szCs w:val="24"/>
          <w:rtl/>
        </w:rPr>
        <w:t>ها ممکن می</w:t>
      </w:r>
      <w:r w:rsidRPr="00F50C62">
        <w:rPr>
          <w:rFonts w:ascii="Cambria" w:hAnsi="Cambria" w:cs="B Mitra"/>
          <w:sz w:val="20"/>
          <w:szCs w:val="24"/>
          <w:rtl/>
        </w:rPr>
        <w:softHyphen/>
      </w:r>
      <w:r w:rsidRPr="00F50C62">
        <w:rPr>
          <w:rFonts w:ascii="Cambria" w:hAnsi="Cambria" w:cs="B Mitra" w:hint="cs"/>
          <w:sz w:val="20"/>
          <w:szCs w:val="24"/>
          <w:rtl/>
        </w:rPr>
        <w:t xml:space="preserve">شود. </w:t>
      </w:r>
      <w:r w:rsidRPr="00F50C62">
        <w:rPr>
          <w:rFonts w:ascii="Cambria" w:hAnsi="Cambria" w:cs="B Mitra"/>
          <w:sz w:val="20"/>
          <w:szCs w:val="24"/>
          <w:rtl/>
        </w:rPr>
        <w:t>شاخص</w:t>
      </w:r>
      <w:r w:rsidRPr="00F50C62">
        <w:rPr>
          <w:rFonts w:ascii="Cambria" w:hAnsi="Cambria" w:cs="B Mitra" w:hint="cs"/>
          <w:sz w:val="20"/>
          <w:szCs w:val="24"/>
          <w:rtl/>
        </w:rPr>
        <w:t xml:space="preserve"> توانی</w:t>
      </w:r>
      <w:r w:rsidRPr="00F50C62">
        <w:rPr>
          <w:rFonts w:ascii="Cambria" w:hAnsi="Cambria" w:cs="B Mitra"/>
          <w:sz w:val="20"/>
          <w:szCs w:val="24"/>
          <w:rtl/>
        </w:rPr>
        <w:t xml:space="preserve"> </w:t>
      </w:r>
      <w:r w:rsidRPr="00F50C62">
        <w:rPr>
          <w:rFonts w:ascii="Cambria" w:hAnsi="Cambria" w:cs="B Mitra"/>
          <w:sz w:val="20"/>
          <w:szCs w:val="24"/>
        </w:rPr>
        <w:t>q</w:t>
      </w:r>
      <w:r w:rsidRPr="00F50C62">
        <w:rPr>
          <w:rFonts w:ascii="Cambria" w:hAnsi="Cambria" w:cs="B Mitra"/>
          <w:sz w:val="20"/>
          <w:szCs w:val="24"/>
          <w:rtl/>
        </w:rPr>
        <w:t xml:space="preserve"> </w:t>
      </w:r>
      <w:r w:rsidRPr="00F50C62">
        <w:rPr>
          <w:rFonts w:ascii="Cambria" w:hAnsi="Cambria" w:cs="B Mitra" w:hint="cs"/>
          <w:sz w:val="20"/>
          <w:szCs w:val="24"/>
          <w:rtl/>
        </w:rPr>
        <w:t>معیاری</w:t>
      </w:r>
      <w:r w:rsidRPr="00F50C62">
        <w:rPr>
          <w:rFonts w:ascii="Cambria" w:hAnsi="Cambria" w:cs="B Mitra"/>
          <w:sz w:val="20"/>
          <w:szCs w:val="24"/>
          <w:rtl/>
        </w:rPr>
        <w:t xml:space="preserve"> از گستر</w:t>
      </w:r>
      <w:r w:rsidRPr="00F50C62">
        <w:rPr>
          <w:rFonts w:ascii="Cambria" w:hAnsi="Cambria" w:cs="B Mitra" w:hint="cs"/>
          <w:sz w:val="20"/>
          <w:szCs w:val="24"/>
          <w:rtl/>
        </w:rPr>
        <w:t>دگی</w:t>
      </w:r>
      <w:r w:rsidRPr="00F50C62">
        <w:rPr>
          <w:rFonts w:ascii="Cambria" w:hAnsi="Cambria" w:cs="B Mitra"/>
          <w:sz w:val="20"/>
          <w:szCs w:val="24"/>
          <w:rtl/>
        </w:rPr>
        <w:t xml:space="preserve"> اندازه قطره را </w:t>
      </w:r>
      <w:r w:rsidRPr="00F50C62">
        <w:rPr>
          <w:rFonts w:ascii="Cambria" w:hAnsi="Cambria" w:cs="B Mitra" w:hint="cs"/>
          <w:sz w:val="20"/>
          <w:szCs w:val="24"/>
          <w:rtl/>
        </w:rPr>
        <w:t>ارائه</w:t>
      </w:r>
      <w:r w:rsidRPr="00F50C62">
        <w:rPr>
          <w:rFonts w:ascii="Cambria" w:hAnsi="Cambria" w:cs="B Mitra"/>
          <w:sz w:val="20"/>
          <w:szCs w:val="24"/>
          <w:rtl/>
        </w:rPr>
        <w:t xml:space="preserve"> م</w:t>
      </w:r>
      <w:r w:rsidRPr="00F50C62">
        <w:rPr>
          <w:rFonts w:ascii="Cambria" w:hAnsi="Cambria" w:cs="B Mitra" w:hint="cs"/>
          <w:sz w:val="20"/>
          <w:szCs w:val="24"/>
          <w:rtl/>
        </w:rPr>
        <w:t>ی</w:t>
      </w:r>
      <w:r w:rsidRPr="00F50C62">
        <w:rPr>
          <w:rFonts w:ascii="Cambria" w:hAnsi="Cambria" w:cs="B Mitra"/>
          <w:sz w:val="20"/>
          <w:szCs w:val="24"/>
          <w:rtl/>
        </w:rPr>
        <w:softHyphen/>
        <w:t>کند</w:t>
      </w:r>
      <w:r w:rsidRPr="00F50C62">
        <w:rPr>
          <w:rFonts w:ascii="Cambria" w:hAnsi="Cambria" w:cs="B Mitra" w:hint="cs"/>
          <w:sz w:val="20"/>
          <w:szCs w:val="24"/>
          <w:rtl/>
        </w:rPr>
        <w:t xml:space="preserve">. هرقدر مقدار </w:t>
      </w:r>
      <w:r w:rsidRPr="00F50C62">
        <w:rPr>
          <w:rFonts w:ascii="Cambria" w:hAnsi="Cambria" w:cs="B Mitra"/>
          <w:sz w:val="20"/>
          <w:szCs w:val="24"/>
        </w:rPr>
        <w:t>q</w:t>
      </w:r>
      <w:r w:rsidRPr="00F50C62">
        <w:rPr>
          <w:rFonts w:ascii="Cambria" w:hAnsi="Cambria" w:cs="B Mitra" w:hint="cs"/>
          <w:sz w:val="20"/>
          <w:szCs w:val="24"/>
          <w:rtl/>
        </w:rPr>
        <w:t xml:space="preserve"> بزرگتر باشد اسپری یکنواخت</w:t>
      </w:r>
      <w:r w:rsidRPr="00F50C62">
        <w:rPr>
          <w:rFonts w:ascii="Cambria" w:hAnsi="Cambria" w:cs="B Mitra"/>
          <w:sz w:val="20"/>
          <w:szCs w:val="24"/>
          <w:rtl/>
        </w:rPr>
        <w:softHyphen/>
      </w:r>
      <w:r w:rsidRPr="00F50C62">
        <w:rPr>
          <w:rFonts w:ascii="Cambria" w:hAnsi="Cambria" w:cs="B Mitra" w:hint="cs"/>
          <w:sz w:val="20"/>
          <w:szCs w:val="24"/>
          <w:rtl/>
        </w:rPr>
        <w:t xml:space="preserve">تر است. اگر </w:t>
      </w:r>
      <w:r w:rsidRPr="00F50C62">
        <w:rPr>
          <w:rFonts w:ascii="Cambria" w:hAnsi="Cambria" w:cs="B Mitra"/>
          <w:sz w:val="20"/>
          <w:szCs w:val="24"/>
        </w:rPr>
        <w:t>q</w:t>
      </w:r>
      <w:r w:rsidRPr="00F50C62">
        <w:rPr>
          <w:rFonts w:ascii="Cambria" w:hAnsi="Cambria" w:cs="B Mitra" w:hint="cs"/>
          <w:sz w:val="20"/>
          <w:szCs w:val="24"/>
          <w:rtl/>
        </w:rPr>
        <w:t xml:space="preserve"> بی</w:t>
      </w:r>
      <w:r w:rsidRPr="00F50C62">
        <w:rPr>
          <w:rFonts w:ascii="Cambria" w:hAnsi="Cambria" w:cs="B Mitra"/>
          <w:sz w:val="20"/>
          <w:szCs w:val="24"/>
          <w:rtl/>
        </w:rPr>
        <w:softHyphen/>
      </w:r>
      <w:r w:rsidRPr="00F50C62">
        <w:rPr>
          <w:rFonts w:ascii="Cambria" w:hAnsi="Cambria" w:cs="B Mitra" w:hint="cs"/>
          <w:sz w:val="20"/>
          <w:szCs w:val="24"/>
          <w:rtl/>
        </w:rPr>
        <w:t>نهایت باشد قطرات اسپری همگی یک اندازه دارند. برای اغلب اسپری</w:t>
      </w:r>
      <w:r w:rsidRPr="00F50C62">
        <w:rPr>
          <w:rFonts w:ascii="Cambria" w:hAnsi="Cambria" w:cs="B Mitra"/>
          <w:sz w:val="20"/>
          <w:szCs w:val="24"/>
          <w:rtl/>
        </w:rPr>
        <w:softHyphen/>
      </w:r>
      <w:r w:rsidRPr="00F50C62">
        <w:rPr>
          <w:rFonts w:ascii="Cambria" w:hAnsi="Cambria" w:cs="B Mitra" w:hint="cs"/>
          <w:sz w:val="20"/>
          <w:szCs w:val="24"/>
          <w:rtl/>
        </w:rPr>
        <w:t xml:space="preserve">ها مقدار </w:t>
      </w:r>
      <w:r w:rsidRPr="00F50C62">
        <w:rPr>
          <w:rFonts w:ascii="Cambria" w:hAnsi="Cambria" w:cs="B Mitra"/>
          <w:sz w:val="20"/>
          <w:szCs w:val="24"/>
        </w:rPr>
        <w:t>q</w:t>
      </w:r>
      <w:r w:rsidRPr="00F50C62">
        <w:rPr>
          <w:rFonts w:ascii="Cambria" w:hAnsi="Cambria" w:cs="B Mitra" w:hint="cs"/>
          <w:sz w:val="20"/>
          <w:szCs w:val="24"/>
          <w:rtl/>
        </w:rPr>
        <w:t xml:space="preserve"> بین 5/1 و 4 است. با این وجود </w:t>
      </w:r>
      <w:r w:rsidRPr="00F50C62">
        <w:rPr>
          <w:rFonts w:ascii="Cambria" w:hAnsi="Cambria" w:cs="B Mitra"/>
          <w:sz w:val="20"/>
          <w:szCs w:val="24"/>
        </w:rPr>
        <w:t>q</w:t>
      </w:r>
      <w:r w:rsidRPr="00F50C62">
        <w:rPr>
          <w:rFonts w:ascii="Cambria" w:hAnsi="Cambria" w:cs="B Mitra" w:hint="cs"/>
          <w:sz w:val="20"/>
          <w:szCs w:val="24"/>
          <w:rtl/>
        </w:rPr>
        <w:t xml:space="preserve"> برای ریزسازهای دوار</w:t>
      </w:r>
      <w:r w:rsidRPr="00F50C62">
        <w:rPr>
          <w:rFonts w:ascii="Cambria" w:hAnsi="Cambria" w:cs="B Mitra"/>
          <w:sz w:val="20"/>
          <w:szCs w:val="24"/>
          <w:vertAlign w:val="superscript"/>
          <w:rtl/>
        </w:rPr>
        <w:footnoteReference w:id="54"/>
      </w:r>
      <w:r w:rsidRPr="00F50C62">
        <w:rPr>
          <w:rFonts w:ascii="Cambria" w:hAnsi="Cambria" w:cs="B Mitra" w:hint="cs"/>
          <w:sz w:val="20"/>
          <w:szCs w:val="24"/>
          <w:rtl/>
        </w:rPr>
        <w:t xml:space="preserve"> می</w:t>
      </w:r>
      <w:r w:rsidRPr="00F50C62">
        <w:rPr>
          <w:rFonts w:ascii="Cambria" w:hAnsi="Cambria" w:cs="B Mitra"/>
          <w:sz w:val="20"/>
          <w:szCs w:val="24"/>
          <w:rtl/>
        </w:rPr>
        <w:softHyphen/>
      </w:r>
      <w:r w:rsidRPr="00F50C62">
        <w:rPr>
          <w:rFonts w:ascii="Cambria" w:hAnsi="Cambria" w:cs="B Mitra" w:hint="cs"/>
          <w:sz w:val="20"/>
          <w:szCs w:val="24"/>
          <w:rtl/>
        </w:rPr>
        <w:t xml:space="preserve">تواند تا 7 هم برسد. </w:t>
      </w:r>
      <w:r w:rsidRPr="00F50C62">
        <w:rPr>
          <w:rFonts w:ascii="Cambria" w:hAnsi="Cambria" w:cs="B Mitra"/>
          <w:sz w:val="20"/>
          <w:szCs w:val="24"/>
          <w:rtl/>
        </w:rPr>
        <w:t xml:space="preserve">همانطور که </w:t>
      </w:r>
      <w:r w:rsidRPr="00F50C62">
        <w:rPr>
          <w:rFonts w:ascii="Cambria" w:hAnsi="Cambria" w:cs="B Mitra" w:hint="cs"/>
          <w:sz w:val="20"/>
          <w:szCs w:val="24"/>
          <w:rtl/>
        </w:rPr>
        <w:t>گفته</w:t>
      </w:r>
      <w:r w:rsidRPr="00F50C62">
        <w:rPr>
          <w:rFonts w:ascii="Cambria" w:hAnsi="Cambria" w:cs="B Mitra"/>
          <w:sz w:val="20"/>
          <w:szCs w:val="24"/>
          <w:rtl/>
        </w:rPr>
        <w:t xml:space="preserve"> شد، </w:t>
      </w:r>
      <w:r w:rsidRPr="00F50C62">
        <w:rPr>
          <w:rFonts w:ascii="Cambria" w:hAnsi="Cambria" w:cs="B Mitra" w:hint="cs"/>
          <w:sz w:val="20"/>
          <w:szCs w:val="24"/>
          <w:rtl/>
        </w:rPr>
        <w:t>اشکال</w:t>
      </w:r>
      <w:r w:rsidRPr="00F50C62">
        <w:rPr>
          <w:rFonts w:ascii="Cambria" w:hAnsi="Cambria" w:cs="B Mitra"/>
          <w:sz w:val="20"/>
          <w:szCs w:val="24"/>
          <w:rtl/>
        </w:rPr>
        <w:t xml:space="preserve"> </w:t>
      </w:r>
      <w:r w:rsidRPr="00F50C62">
        <w:rPr>
          <w:rFonts w:ascii="Cambria" w:hAnsi="Cambria" w:cs="B Mitra" w:hint="cs"/>
          <w:sz w:val="20"/>
          <w:szCs w:val="24"/>
          <w:rtl/>
        </w:rPr>
        <w:t>مهم</w:t>
      </w:r>
      <w:r w:rsidRPr="00F50C62">
        <w:rPr>
          <w:rFonts w:ascii="Cambria" w:hAnsi="Cambria" w:cs="B Mitra"/>
          <w:sz w:val="20"/>
          <w:szCs w:val="24"/>
          <w:rtl/>
        </w:rPr>
        <w:t xml:space="preserve"> ا</w:t>
      </w:r>
      <w:r w:rsidRPr="00F50C62">
        <w:rPr>
          <w:rFonts w:ascii="Cambria" w:hAnsi="Cambria" w:cs="B Mitra" w:hint="cs"/>
          <w:sz w:val="20"/>
          <w:szCs w:val="24"/>
          <w:rtl/>
        </w:rPr>
        <w:t>ین</w:t>
      </w:r>
      <w:r w:rsidRPr="00F50C62">
        <w:rPr>
          <w:rFonts w:ascii="Cambria" w:hAnsi="Cambria" w:cs="B Mitra"/>
          <w:sz w:val="20"/>
          <w:szCs w:val="24"/>
          <w:rtl/>
        </w:rPr>
        <w:t xml:space="preserve"> </w:t>
      </w:r>
      <w:r w:rsidRPr="00F50C62">
        <w:rPr>
          <w:rFonts w:ascii="Cambria" w:hAnsi="Cambria" w:cs="B Mitra" w:hint="cs"/>
          <w:sz w:val="20"/>
          <w:szCs w:val="24"/>
          <w:rtl/>
        </w:rPr>
        <w:t>تابع</w:t>
      </w:r>
      <w:r w:rsidRPr="00F50C62">
        <w:rPr>
          <w:rFonts w:ascii="Cambria" w:hAnsi="Cambria" w:cs="B Mitra"/>
          <w:sz w:val="20"/>
          <w:szCs w:val="24"/>
          <w:rtl/>
        </w:rPr>
        <w:t xml:space="preserve"> توز</w:t>
      </w:r>
      <w:r w:rsidRPr="00F50C62">
        <w:rPr>
          <w:rFonts w:ascii="Cambria" w:hAnsi="Cambria" w:cs="B Mitra" w:hint="cs"/>
          <w:sz w:val="20"/>
          <w:szCs w:val="24"/>
          <w:rtl/>
        </w:rPr>
        <w:t>یع،</w:t>
      </w:r>
      <w:r w:rsidRPr="00F50C62">
        <w:rPr>
          <w:rFonts w:ascii="Cambria" w:hAnsi="Cambria" w:cs="B Mitra"/>
          <w:sz w:val="20"/>
          <w:szCs w:val="24"/>
          <w:rtl/>
        </w:rPr>
        <w:t xml:space="preserve"> عدم </w:t>
      </w:r>
      <w:r w:rsidRPr="00F50C62">
        <w:rPr>
          <w:rFonts w:ascii="Cambria" w:hAnsi="Cambria" w:cs="B Mitra" w:hint="cs"/>
          <w:sz w:val="20"/>
          <w:szCs w:val="24"/>
          <w:rtl/>
        </w:rPr>
        <w:t>توانایی آن</w:t>
      </w:r>
      <w:r w:rsidRPr="00F50C62">
        <w:rPr>
          <w:rFonts w:ascii="Cambria" w:hAnsi="Cambria" w:cs="B Mitra"/>
          <w:sz w:val="20"/>
          <w:szCs w:val="24"/>
          <w:rtl/>
        </w:rPr>
        <w:t xml:space="preserve"> </w:t>
      </w:r>
      <w:r w:rsidRPr="00F50C62">
        <w:rPr>
          <w:rFonts w:ascii="Cambria" w:hAnsi="Cambria" w:cs="B Mitra" w:hint="cs"/>
          <w:sz w:val="20"/>
          <w:szCs w:val="24"/>
          <w:rtl/>
        </w:rPr>
        <w:t>در مواجهه</w:t>
      </w:r>
      <w:r w:rsidRPr="00F50C62">
        <w:rPr>
          <w:rFonts w:ascii="Cambria" w:hAnsi="Cambria" w:cs="B Mitra"/>
          <w:sz w:val="20"/>
          <w:szCs w:val="24"/>
          <w:rtl/>
        </w:rPr>
        <w:t xml:space="preserve"> با توز</w:t>
      </w:r>
      <w:r w:rsidRPr="00F50C62">
        <w:rPr>
          <w:rFonts w:ascii="Cambria" w:hAnsi="Cambria" w:cs="B Mitra" w:hint="cs"/>
          <w:sz w:val="20"/>
          <w:szCs w:val="24"/>
          <w:rtl/>
        </w:rPr>
        <w:t>یع</w:t>
      </w:r>
      <w:r w:rsidRPr="00F50C62">
        <w:rPr>
          <w:rFonts w:ascii="Cambria" w:hAnsi="Cambria" w:cs="B Mitra"/>
          <w:sz w:val="20"/>
          <w:szCs w:val="24"/>
          <w:rtl/>
        </w:rPr>
        <w:softHyphen/>
      </w:r>
      <w:r w:rsidRPr="00F50C62">
        <w:rPr>
          <w:rFonts w:ascii="Cambria" w:hAnsi="Cambria" w:cs="B Mitra" w:hint="cs"/>
          <w:sz w:val="20"/>
          <w:szCs w:val="24"/>
          <w:rtl/>
        </w:rPr>
        <w:t>های</w:t>
      </w:r>
      <w:r w:rsidRPr="00F50C62">
        <w:rPr>
          <w:rFonts w:ascii="Cambria" w:hAnsi="Cambria" w:cs="B Mitra"/>
          <w:sz w:val="20"/>
          <w:szCs w:val="24"/>
          <w:rtl/>
        </w:rPr>
        <w:t xml:space="preserve"> چند </w:t>
      </w:r>
      <w:r w:rsidRPr="00F50C62">
        <w:rPr>
          <w:rFonts w:ascii="Cambria" w:hAnsi="Cambria" w:cs="B Mitra" w:hint="cs"/>
          <w:sz w:val="20"/>
          <w:szCs w:val="24"/>
          <w:rtl/>
        </w:rPr>
        <w:t>قله</w:t>
      </w:r>
      <w:r w:rsidRPr="00F50C62">
        <w:rPr>
          <w:rFonts w:ascii="Cambria" w:hAnsi="Cambria" w:cs="B Mitra"/>
          <w:sz w:val="20"/>
          <w:szCs w:val="24"/>
          <w:rtl/>
        </w:rPr>
        <w:softHyphen/>
        <w:t>ا</w:t>
      </w:r>
      <w:r w:rsidRPr="00F50C62">
        <w:rPr>
          <w:rFonts w:ascii="Cambria" w:hAnsi="Cambria" w:cs="B Mitra" w:hint="cs"/>
          <w:sz w:val="20"/>
          <w:szCs w:val="24"/>
          <w:rtl/>
        </w:rPr>
        <w:t>ی ا</w:t>
      </w:r>
      <w:r w:rsidRPr="00F50C62">
        <w:rPr>
          <w:rFonts w:ascii="Cambria" w:hAnsi="Cambria" w:cs="B Mitra"/>
          <w:sz w:val="20"/>
          <w:szCs w:val="24"/>
          <w:rtl/>
        </w:rPr>
        <w:t>ست</w:t>
      </w:r>
      <w:r w:rsidRPr="00F50C62">
        <w:rPr>
          <w:rFonts w:ascii="Cambria" w:hAnsi="Cambria" w:cs="B Mitra" w:hint="cs"/>
          <w:sz w:val="20"/>
          <w:szCs w:val="24"/>
          <w:rtl/>
        </w:rPr>
        <w:t xml:space="preserve">. </w:t>
      </w:r>
      <w:r w:rsidRPr="00F50C62">
        <w:rPr>
          <w:rFonts w:ascii="Cambria" w:hAnsi="Cambria" w:cs="B Mitra"/>
          <w:sz w:val="20"/>
          <w:szCs w:val="24"/>
          <w:rtl/>
        </w:rPr>
        <w:t>با ا</w:t>
      </w:r>
      <w:r w:rsidRPr="00F50C62">
        <w:rPr>
          <w:rFonts w:ascii="Cambria" w:hAnsi="Cambria" w:cs="B Mitra" w:hint="cs"/>
          <w:sz w:val="20"/>
          <w:szCs w:val="24"/>
          <w:rtl/>
        </w:rPr>
        <w:t>ین</w:t>
      </w:r>
      <w:r w:rsidRPr="00F50C62">
        <w:rPr>
          <w:rFonts w:ascii="Cambria" w:hAnsi="Cambria" w:cs="B Mitra"/>
          <w:sz w:val="20"/>
          <w:szCs w:val="24"/>
          <w:rtl/>
        </w:rPr>
        <w:t xml:space="preserve"> حال، برا</w:t>
      </w:r>
      <w:r w:rsidRPr="00F50C62">
        <w:rPr>
          <w:rFonts w:ascii="Cambria" w:hAnsi="Cambria" w:cs="B Mitra" w:hint="cs"/>
          <w:sz w:val="20"/>
          <w:szCs w:val="24"/>
          <w:rtl/>
        </w:rPr>
        <w:t>ی</w:t>
      </w:r>
      <w:r w:rsidRPr="00F50C62">
        <w:rPr>
          <w:rFonts w:ascii="Cambria" w:hAnsi="Cambria" w:cs="B Mitra"/>
          <w:sz w:val="20"/>
          <w:szCs w:val="24"/>
          <w:rtl/>
        </w:rPr>
        <w:t xml:space="preserve"> نتا</w:t>
      </w:r>
      <w:r w:rsidRPr="00F50C62">
        <w:rPr>
          <w:rFonts w:ascii="Cambria" w:hAnsi="Cambria" w:cs="B Mitra" w:hint="cs"/>
          <w:sz w:val="20"/>
          <w:szCs w:val="24"/>
          <w:rtl/>
        </w:rPr>
        <w:t>یج</w:t>
      </w:r>
      <w:r w:rsidRPr="00F50C62">
        <w:rPr>
          <w:rFonts w:ascii="Cambria" w:hAnsi="Cambria" w:cs="B Mitra"/>
          <w:sz w:val="20"/>
          <w:szCs w:val="24"/>
          <w:rtl/>
        </w:rPr>
        <w:t xml:space="preserve"> معمول</w:t>
      </w:r>
      <w:r w:rsidRPr="00F50C62">
        <w:rPr>
          <w:rFonts w:ascii="Cambria" w:hAnsi="Cambria" w:cs="B Mitra" w:hint="cs"/>
          <w:sz w:val="20"/>
          <w:szCs w:val="24"/>
          <w:rtl/>
        </w:rPr>
        <w:t>ی</w:t>
      </w:r>
      <w:r w:rsidRPr="00F50C62">
        <w:rPr>
          <w:rFonts w:ascii="Cambria" w:hAnsi="Cambria" w:cs="B Mitra"/>
          <w:sz w:val="20"/>
          <w:szCs w:val="24"/>
          <w:rtl/>
        </w:rPr>
        <w:t xml:space="preserve"> </w:t>
      </w:r>
      <w:r w:rsidRPr="00F50C62">
        <w:rPr>
          <w:rFonts w:ascii="Cambria" w:hAnsi="Cambria" w:cs="B Mitra" w:hint="cs"/>
          <w:sz w:val="20"/>
          <w:szCs w:val="24"/>
          <w:rtl/>
        </w:rPr>
        <w:t>تک قله</w:t>
      </w:r>
      <w:r w:rsidRPr="00F50C62">
        <w:rPr>
          <w:rFonts w:ascii="Cambria" w:hAnsi="Cambria" w:cs="B Mitra"/>
          <w:sz w:val="20"/>
          <w:szCs w:val="24"/>
          <w:rtl/>
        </w:rPr>
        <w:softHyphen/>
      </w:r>
      <w:r w:rsidRPr="00F50C62">
        <w:rPr>
          <w:rFonts w:ascii="Cambria" w:hAnsi="Cambria" w:cs="B Mitra" w:hint="cs"/>
          <w:sz w:val="20"/>
          <w:szCs w:val="24"/>
          <w:rtl/>
        </w:rPr>
        <w:t>ای</w:t>
      </w:r>
      <w:r w:rsidRPr="00F50C62">
        <w:rPr>
          <w:rFonts w:ascii="Cambria" w:hAnsi="Cambria" w:cs="B Mitra"/>
          <w:sz w:val="20"/>
          <w:szCs w:val="24"/>
          <w:rtl/>
        </w:rPr>
        <w:t xml:space="preserve"> </w:t>
      </w:r>
      <w:r w:rsidRPr="00F50C62">
        <w:rPr>
          <w:rFonts w:ascii="Cambria" w:hAnsi="Cambria" w:cs="B Mitra" w:hint="cs"/>
          <w:sz w:val="20"/>
          <w:szCs w:val="24"/>
          <w:rtl/>
        </w:rPr>
        <w:t>تقریبا</w:t>
      </w:r>
      <w:r w:rsidRPr="00F50C62">
        <w:rPr>
          <w:rFonts w:ascii="Cambria" w:hAnsi="Cambria" w:cs="B Mitra"/>
          <w:sz w:val="20"/>
          <w:szCs w:val="24"/>
          <w:rtl/>
        </w:rPr>
        <w:t xml:space="preserve"> مف</w:t>
      </w:r>
      <w:r w:rsidRPr="00F50C62">
        <w:rPr>
          <w:rFonts w:ascii="Cambria" w:hAnsi="Cambria" w:cs="B Mitra" w:hint="cs"/>
          <w:sz w:val="20"/>
          <w:szCs w:val="24"/>
          <w:rtl/>
        </w:rPr>
        <w:t>ید</w:t>
      </w:r>
      <w:r w:rsidRPr="00F50C62">
        <w:rPr>
          <w:rFonts w:ascii="Cambria" w:hAnsi="Cambria" w:cs="B Mitra"/>
          <w:sz w:val="20"/>
          <w:szCs w:val="24"/>
          <w:rtl/>
        </w:rPr>
        <w:t xml:space="preserve"> است</w:t>
      </w:r>
      <w:r w:rsidRPr="00F50C62">
        <w:rPr>
          <w:rFonts w:ascii="Cambria" w:hAnsi="Cambria" w:cs="B Mitra" w:hint="cs"/>
          <w:sz w:val="20"/>
          <w:szCs w:val="24"/>
          <w:rtl/>
        </w:rPr>
        <w:t>.</w:t>
      </w:r>
    </w:p>
    <w:p w:rsidR="00CC59C2" w:rsidRPr="00F50C62" w:rsidRDefault="00CC59C2" w:rsidP="00CC59C2">
      <w:pPr>
        <w:jc w:val="lowKashida"/>
        <w:rPr>
          <w:rFonts w:ascii="Cambria" w:hAnsi="Cambria" w:cs="B Mitra"/>
          <w:sz w:val="20"/>
          <w:szCs w:val="24"/>
          <w:rtl/>
        </w:rPr>
      </w:pPr>
      <w:r w:rsidRPr="00F50C62">
        <w:rPr>
          <w:rFonts w:ascii="Cambria" w:hAnsi="Cambria" w:cs="B Mitra"/>
          <w:sz w:val="20"/>
          <w:szCs w:val="24"/>
          <w:rtl/>
        </w:rPr>
        <w:t>گرچه</w:t>
      </w:r>
      <w:r w:rsidRPr="00F50C62">
        <w:rPr>
          <w:rFonts w:ascii="Cambria" w:hAnsi="Cambria" w:cs="B Mitra" w:hint="cs"/>
          <w:sz w:val="20"/>
          <w:szCs w:val="24"/>
          <w:rtl/>
        </w:rPr>
        <w:t xml:space="preserve"> تابع روزین-راملر</w:t>
      </w:r>
      <w:r w:rsidRPr="00F50C62">
        <w:rPr>
          <w:rFonts w:ascii="Cambria" w:hAnsi="Cambria" w:cs="B Mitra"/>
          <w:sz w:val="20"/>
          <w:szCs w:val="24"/>
          <w:rtl/>
        </w:rPr>
        <w:t xml:space="preserve"> </w:t>
      </w:r>
      <w:r w:rsidRPr="00F50C62">
        <w:rPr>
          <w:rFonts w:ascii="Cambria" w:hAnsi="Cambria" w:cs="B Mitra" w:hint="cs"/>
          <w:sz w:val="20"/>
          <w:szCs w:val="24"/>
          <w:rtl/>
        </w:rPr>
        <w:t>محدوده</w:t>
      </w:r>
      <w:r w:rsidRPr="00F50C62">
        <w:rPr>
          <w:rFonts w:ascii="Cambria" w:hAnsi="Cambria" w:cs="B Mitra"/>
          <w:sz w:val="20"/>
          <w:szCs w:val="24"/>
          <w:rtl/>
        </w:rPr>
        <w:t xml:space="preserve"> ب</w:t>
      </w:r>
      <w:r w:rsidRPr="00F50C62">
        <w:rPr>
          <w:rFonts w:ascii="Cambria" w:hAnsi="Cambria" w:cs="B Mitra" w:hint="cs"/>
          <w:sz w:val="20"/>
          <w:szCs w:val="24"/>
          <w:rtl/>
        </w:rPr>
        <w:t>ی</w:t>
      </w:r>
      <w:r w:rsidRPr="00F50C62">
        <w:rPr>
          <w:rFonts w:ascii="Cambria" w:hAnsi="Cambria" w:cs="B Mitra"/>
          <w:sz w:val="20"/>
          <w:szCs w:val="24"/>
          <w:rtl/>
        </w:rPr>
        <w:t xml:space="preserve"> نها</w:t>
      </w:r>
      <w:r w:rsidRPr="00F50C62">
        <w:rPr>
          <w:rFonts w:ascii="Cambria" w:hAnsi="Cambria" w:cs="B Mitra" w:hint="cs"/>
          <w:sz w:val="20"/>
          <w:szCs w:val="24"/>
          <w:rtl/>
        </w:rPr>
        <w:t>یتی از</w:t>
      </w:r>
      <w:r w:rsidRPr="00F50C62">
        <w:rPr>
          <w:rFonts w:ascii="Cambria" w:hAnsi="Cambria" w:cs="B Mitra"/>
          <w:sz w:val="20"/>
          <w:szCs w:val="24"/>
          <w:rtl/>
        </w:rPr>
        <w:t xml:space="preserve"> اندازه قطره </w:t>
      </w:r>
      <w:r w:rsidRPr="00F50C62">
        <w:rPr>
          <w:rFonts w:ascii="Cambria" w:hAnsi="Cambria" w:cs="B Mitra" w:hint="cs"/>
          <w:sz w:val="20"/>
          <w:szCs w:val="24"/>
          <w:rtl/>
        </w:rPr>
        <w:t xml:space="preserve">را </w:t>
      </w:r>
      <w:r w:rsidRPr="00F50C62">
        <w:rPr>
          <w:rFonts w:ascii="Cambria" w:hAnsi="Cambria" w:cs="B Mitra"/>
          <w:sz w:val="20"/>
          <w:szCs w:val="24"/>
          <w:rtl/>
        </w:rPr>
        <w:t>فرض م</w:t>
      </w:r>
      <w:r w:rsidRPr="00F50C62">
        <w:rPr>
          <w:rFonts w:ascii="Cambria" w:hAnsi="Cambria" w:cs="B Mitra" w:hint="cs"/>
          <w:sz w:val="20"/>
          <w:szCs w:val="24"/>
          <w:rtl/>
        </w:rPr>
        <w:t>ی</w:t>
      </w:r>
      <w:r w:rsidRPr="00F50C62">
        <w:rPr>
          <w:rFonts w:ascii="Cambria" w:hAnsi="Cambria" w:cs="B Mitra"/>
          <w:sz w:val="20"/>
          <w:szCs w:val="24"/>
          <w:rtl/>
        </w:rPr>
        <w:softHyphen/>
        <w:t xml:space="preserve">کند، </w:t>
      </w:r>
      <w:r w:rsidRPr="00F50C62">
        <w:rPr>
          <w:rFonts w:ascii="Cambria" w:hAnsi="Cambria" w:cs="B Mitra" w:hint="cs"/>
          <w:sz w:val="20"/>
          <w:szCs w:val="24"/>
          <w:rtl/>
        </w:rPr>
        <w:t>احتمالا یکی</w:t>
      </w:r>
      <w:r w:rsidRPr="00F50C62">
        <w:rPr>
          <w:rFonts w:ascii="Cambria" w:hAnsi="Cambria" w:cs="B Mitra"/>
          <w:sz w:val="20"/>
          <w:szCs w:val="24"/>
          <w:rtl/>
        </w:rPr>
        <w:t xml:space="preserve"> از دلا</w:t>
      </w:r>
      <w:r w:rsidRPr="00F50C62">
        <w:rPr>
          <w:rFonts w:ascii="Cambria" w:hAnsi="Cambria" w:cs="B Mitra" w:hint="cs"/>
          <w:sz w:val="20"/>
          <w:szCs w:val="24"/>
          <w:rtl/>
        </w:rPr>
        <w:t>یل</w:t>
      </w:r>
      <w:r w:rsidRPr="00F50C62">
        <w:rPr>
          <w:rFonts w:ascii="Cambria" w:hAnsi="Cambria" w:cs="B Mitra"/>
          <w:sz w:val="20"/>
          <w:szCs w:val="24"/>
          <w:rtl/>
        </w:rPr>
        <w:t xml:space="preserve"> محبوب</w:t>
      </w:r>
      <w:r w:rsidRPr="00F50C62">
        <w:rPr>
          <w:rFonts w:ascii="Cambria" w:hAnsi="Cambria" w:cs="B Mitra" w:hint="cs"/>
          <w:sz w:val="20"/>
          <w:szCs w:val="24"/>
          <w:rtl/>
        </w:rPr>
        <w:t>یتش</w:t>
      </w:r>
      <w:r w:rsidRPr="00F50C62">
        <w:rPr>
          <w:rFonts w:ascii="Cambria" w:hAnsi="Cambria" w:cs="B Mitra"/>
          <w:sz w:val="20"/>
          <w:szCs w:val="24"/>
          <w:rtl/>
        </w:rPr>
        <w:t xml:space="preserve"> </w:t>
      </w:r>
      <w:r w:rsidRPr="00F50C62">
        <w:rPr>
          <w:rFonts w:ascii="Cambria" w:hAnsi="Cambria" w:cs="B Mitra" w:hint="cs"/>
          <w:sz w:val="20"/>
          <w:szCs w:val="24"/>
          <w:rtl/>
        </w:rPr>
        <w:t>سادگی آن</w:t>
      </w:r>
      <w:r w:rsidRPr="00F50C62">
        <w:rPr>
          <w:rFonts w:ascii="Cambria" w:hAnsi="Cambria" w:cs="B Mitra"/>
          <w:sz w:val="20"/>
          <w:szCs w:val="24"/>
          <w:rtl/>
        </w:rPr>
        <w:t xml:space="preserve"> است</w:t>
      </w:r>
      <w:r w:rsidRPr="00F50C62">
        <w:rPr>
          <w:rFonts w:ascii="Cambria" w:hAnsi="Cambria" w:cs="B Mitra" w:hint="cs"/>
          <w:sz w:val="20"/>
          <w:szCs w:val="24"/>
          <w:rtl/>
        </w:rPr>
        <w:t xml:space="preserve">. بعلاوه </w:t>
      </w:r>
      <w:r w:rsidRPr="00F50C62">
        <w:rPr>
          <w:rFonts w:ascii="Cambria" w:hAnsi="Cambria" w:cs="B Mitra"/>
          <w:sz w:val="20"/>
          <w:szCs w:val="24"/>
          <w:rtl/>
        </w:rPr>
        <w:lastRenderedPageBreak/>
        <w:t>ا</w:t>
      </w:r>
      <w:r w:rsidRPr="00F50C62">
        <w:rPr>
          <w:rFonts w:ascii="Cambria" w:hAnsi="Cambria" w:cs="B Mitra" w:hint="cs"/>
          <w:sz w:val="20"/>
          <w:szCs w:val="24"/>
          <w:rtl/>
        </w:rPr>
        <w:t>ین تابع</w:t>
      </w:r>
      <w:r w:rsidRPr="00F50C62">
        <w:rPr>
          <w:rFonts w:ascii="Cambria" w:hAnsi="Cambria" w:cs="B Mitra"/>
          <w:sz w:val="20"/>
          <w:szCs w:val="24"/>
          <w:rtl/>
        </w:rPr>
        <w:t xml:space="preserve"> </w:t>
      </w:r>
      <w:r w:rsidRPr="00F50C62">
        <w:rPr>
          <w:rFonts w:ascii="Cambria" w:hAnsi="Cambria" w:cs="B Mitra" w:hint="cs"/>
          <w:sz w:val="20"/>
          <w:szCs w:val="24"/>
          <w:rtl/>
        </w:rPr>
        <w:t>امکان درون</w:t>
      </w:r>
      <w:r w:rsidRPr="00F50C62">
        <w:rPr>
          <w:rFonts w:ascii="Cambria" w:hAnsi="Cambria" w:cs="B Mitra"/>
          <w:sz w:val="20"/>
          <w:szCs w:val="24"/>
          <w:rtl/>
        </w:rPr>
        <w:softHyphen/>
      </w:r>
      <w:r w:rsidRPr="00F50C62">
        <w:rPr>
          <w:rFonts w:ascii="Cambria" w:hAnsi="Cambria" w:cs="B Mitra" w:hint="cs"/>
          <w:sz w:val="20"/>
          <w:szCs w:val="24"/>
          <w:rtl/>
        </w:rPr>
        <w:t>یابی</w:t>
      </w:r>
      <w:r w:rsidRPr="00F50C62">
        <w:rPr>
          <w:rFonts w:ascii="Cambria" w:hAnsi="Cambria" w:cs="B Mitra"/>
          <w:sz w:val="20"/>
          <w:szCs w:val="24"/>
          <w:rtl/>
        </w:rPr>
        <w:t xml:space="preserve"> داده</w:t>
      </w:r>
      <w:r w:rsidRPr="00F50C62">
        <w:rPr>
          <w:rFonts w:ascii="Cambria" w:hAnsi="Cambria" w:cs="B Mitra"/>
          <w:sz w:val="20"/>
          <w:szCs w:val="24"/>
          <w:rtl/>
        </w:rPr>
        <w:softHyphen/>
        <w:t>ها به ط</w:t>
      </w:r>
      <w:r w:rsidRPr="00F50C62">
        <w:rPr>
          <w:rFonts w:ascii="Cambria" w:hAnsi="Cambria" w:cs="B Mitra" w:hint="cs"/>
          <w:sz w:val="20"/>
          <w:szCs w:val="24"/>
          <w:rtl/>
        </w:rPr>
        <w:t>یف</w:t>
      </w:r>
      <w:r w:rsidRPr="00F50C62">
        <w:rPr>
          <w:rFonts w:ascii="Cambria" w:hAnsi="Cambria" w:cs="B Mitra"/>
          <w:sz w:val="20"/>
          <w:szCs w:val="24"/>
          <w:rtl/>
        </w:rPr>
        <w:t xml:space="preserve"> وس</w:t>
      </w:r>
      <w:r w:rsidRPr="00F50C62">
        <w:rPr>
          <w:rFonts w:ascii="Cambria" w:hAnsi="Cambria" w:cs="B Mitra" w:hint="cs"/>
          <w:sz w:val="20"/>
          <w:szCs w:val="24"/>
          <w:rtl/>
        </w:rPr>
        <w:t>یعی</w:t>
      </w:r>
      <w:r w:rsidRPr="00F50C62">
        <w:rPr>
          <w:rFonts w:ascii="Cambria" w:hAnsi="Cambria" w:cs="B Mitra"/>
          <w:sz w:val="20"/>
          <w:szCs w:val="24"/>
          <w:rtl/>
        </w:rPr>
        <w:t xml:space="preserve"> از قطر</w:t>
      </w:r>
      <w:r w:rsidRPr="00F50C62">
        <w:rPr>
          <w:rFonts w:ascii="Cambria" w:hAnsi="Cambria" w:cs="B Mitra" w:hint="cs"/>
          <w:sz w:val="20"/>
          <w:szCs w:val="24"/>
          <w:rtl/>
        </w:rPr>
        <w:t>ات</w:t>
      </w:r>
      <w:r w:rsidRPr="00F50C62">
        <w:rPr>
          <w:rFonts w:ascii="Cambria" w:hAnsi="Cambria" w:cs="B Mitra"/>
          <w:sz w:val="20"/>
          <w:szCs w:val="24"/>
          <w:rtl/>
        </w:rPr>
        <w:t xml:space="preserve"> </w:t>
      </w:r>
      <w:r w:rsidRPr="00F50C62">
        <w:rPr>
          <w:rFonts w:ascii="Cambria" w:hAnsi="Cambria" w:cs="B Mitra" w:hint="cs"/>
          <w:sz w:val="20"/>
          <w:szCs w:val="24"/>
          <w:rtl/>
        </w:rPr>
        <w:t>ریز که در آن اندازه</w:t>
      </w:r>
      <w:r w:rsidRPr="00F50C62">
        <w:rPr>
          <w:rFonts w:ascii="Cambria" w:hAnsi="Cambria" w:cs="B Mitra"/>
          <w:sz w:val="20"/>
          <w:szCs w:val="24"/>
          <w:rtl/>
        </w:rPr>
        <w:softHyphen/>
      </w:r>
      <w:r w:rsidRPr="00F50C62">
        <w:rPr>
          <w:rFonts w:ascii="Cambria" w:hAnsi="Cambria" w:cs="B Mitra" w:hint="cs"/>
          <w:sz w:val="20"/>
          <w:szCs w:val="24"/>
          <w:rtl/>
        </w:rPr>
        <w:t>گیری بسیار سخت بوده و معمولا دقیق هم نیست فراهم می</w:t>
      </w:r>
      <w:r w:rsidRPr="00F50C62">
        <w:rPr>
          <w:rFonts w:ascii="Cambria" w:hAnsi="Cambria" w:cs="B Mitra"/>
          <w:sz w:val="20"/>
          <w:szCs w:val="24"/>
          <w:rtl/>
        </w:rPr>
        <w:softHyphen/>
      </w:r>
      <w:r w:rsidRPr="00F50C62">
        <w:rPr>
          <w:rFonts w:ascii="Cambria" w:hAnsi="Cambria" w:cs="B Mitra" w:hint="cs"/>
          <w:sz w:val="20"/>
          <w:szCs w:val="24"/>
          <w:rtl/>
        </w:rPr>
        <w:t xml:space="preserve">کند. </w:t>
      </w:r>
    </w:p>
    <w:p w:rsidR="00CC59C2" w:rsidRPr="00F50C62" w:rsidRDefault="00CC59C2" w:rsidP="00A01749">
      <w:pPr>
        <w:jc w:val="lowKashida"/>
        <w:rPr>
          <w:rFonts w:ascii="Cambria" w:hAnsi="Cambria" w:cs="B Mitra"/>
          <w:sz w:val="20"/>
          <w:szCs w:val="24"/>
          <w:rtl/>
        </w:rPr>
      </w:pPr>
      <w:r w:rsidRPr="00F50C62">
        <w:rPr>
          <w:rFonts w:ascii="Cambria" w:hAnsi="Cambria" w:cs="B Mitra" w:hint="cs"/>
          <w:sz w:val="20"/>
          <w:szCs w:val="24"/>
          <w:rtl/>
        </w:rPr>
        <w:t>یک نمودار معمولی روزین-راملر در شکل 9 نشان داده شده</w:t>
      </w:r>
      <w:r w:rsidRPr="00F50C62">
        <w:rPr>
          <w:rFonts w:ascii="Cambria" w:hAnsi="Cambria" w:cs="B Mitra"/>
          <w:sz w:val="20"/>
          <w:szCs w:val="24"/>
          <w:rtl/>
        </w:rPr>
        <w:softHyphen/>
      </w:r>
      <w:r w:rsidRPr="00F50C62">
        <w:rPr>
          <w:rFonts w:ascii="Cambria" w:hAnsi="Cambria" w:cs="B Mitra" w:hint="cs"/>
          <w:sz w:val="20"/>
          <w:szCs w:val="24"/>
          <w:rtl/>
        </w:rPr>
        <w:t xml:space="preserve">است. مقدار </w:t>
      </w:r>
      <w:r w:rsidRPr="00F50C62">
        <w:rPr>
          <w:rFonts w:ascii="Cambria" w:hAnsi="Cambria" w:cs="B Mitra"/>
          <w:sz w:val="20"/>
          <w:szCs w:val="24"/>
        </w:rPr>
        <w:t>q</w:t>
      </w:r>
      <w:r w:rsidRPr="00F50C62">
        <w:rPr>
          <w:rFonts w:ascii="Cambria" w:hAnsi="Cambria" w:cs="B Mitra" w:hint="cs"/>
          <w:sz w:val="20"/>
          <w:szCs w:val="24"/>
          <w:rtl/>
        </w:rPr>
        <w:t xml:space="preserve"> از شیب خط به دست می</w:t>
      </w:r>
      <w:r w:rsidRPr="00F50C62">
        <w:rPr>
          <w:rFonts w:ascii="Cambria" w:hAnsi="Cambria" w:cs="B Mitra"/>
          <w:sz w:val="20"/>
          <w:szCs w:val="24"/>
          <w:rtl/>
        </w:rPr>
        <w:softHyphen/>
      </w:r>
      <w:r w:rsidRPr="00F50C62">
        <w:rPr>
          <w:rFonts w:ascii="Cambria" w:hAnsi="Cambria" w:cs="B Mitra" w:hint="cs"/>
          <w:sz w:val="20"/>
          <w:szCs w:val="24"/>
          <w:rtl/>
        </w:rPr>
        <w:t xml:space="preserve">آید، در حالیکه مقدار </w:t>
      </w:r>
      <w:r w:rsidRPr="00F50C62">
        <w:rPr>
          <w:rFonts w:ascii="Cambria" w:hAnsi="Cambria" w:cs="B Mitra"/>
          <w:sz w:val="20"/>
          <w:szCs w:val="24"/>
        </w:rPr>
        <w:t>X</w:t>
      </w:r>
      <w:r w:rsidRPr="00F50C62">
        <w:rPr>
          <w:rFonts w:ascii="Cambria" w:hAnsi="Cambria" w:cs="B Mitra" w:hint="cs"/>
          <w:sz w:val="20"/>
          <w:szCs w:val="24"/>
          <w:rtl/>
        </w:rPr>
        <w:t xml:space="preserve"> که به نوعی نشان دهنده قطر است از مقدار </w:t>
      </w:r>
      <w:r w:rsidRPr="00F50C62">
        <w:rPr>
          <w:rFonts w:ascii="Cambria" w:hAnsi="Cambria" w:cs="B Mitra"/>
          <w:sz w:val="20"/>
          <w:szCs w:val="24"/>
        </w:rPr>
        <w:t>D</w:t>
      </w:r>
      <w:r w:rsidRPr="00F50C62">
        <w:rPr>
          <w:rFonts w:ascii="Cambria" w:hAnsi="Cambria" w:cs="B Mitra" w:hint="cs"/>
          <w:sz w:val="20"/>
          <w:szCs w:val="24"/>
          <w:rtl/>
        </w:rPr>
        <w:t xml:space="preserve"> برای</w:t>
      </w:r>
      <w:r w:rsidRPr="00F50C62">
        <w:rPr>
          <w:rFonts w:ascii="Cambria" w:hAnsi="Cambria" w:cs="B Mitra"/>
          <w:sz w:val="20"/>
          <w:szCs w:val="24"/>
          <w:rtl/>
        </w:rPr>
        <w:t xml:space="preserve"> </w:t>
      </w:r>
      <w:r w:rsidRPr="00F50C62">
        <w:rPr>
          <w:rFonts w:ascii="Cambria" w:hAnsi="Cambria" w:cs="B Mitra"/>
          <w:sz w:val="20"/>
          <w:szCs w:val="24"/>
        </w:rPr>
        <w:t>1–Q=exp–1</w:t>
      </w:r>
      <w:r w:rsidRPr="00F50C62">
        <w:rPr>
          <w:rFonts w:ascii="Cambria" w:hAnsi="Cambria" w:cs="B Mitra" w:hint="cs"/>
          <w:sz w:val="20"/>
          <w:szCs w:val="24"/>
          <w:rtl/>
        </w:rPr>
        <w:t xml:space="preserve"> به دست می</w:t>
      </w:r>
      <w:r w:rsidRPr="00F50C62">
        <w:rPr>
          <w:rFonts w:ascii="Cambria" w:hAnsi="Cambria" w:cs="B Mitra"/>
          <w:sz w:val="20"/>
          <w:szCs w:val="24"/>
          <w:rtl/>
        </w:rPr>
        <w:softHyphen/>
      </w:r>
      <w:r w:rsidRPr="00F50C62">
        <w:rPr>
          <w:rFonts w:ascii="Cambria" w:hAnsi="Cambria" w:cs="B Mitra" w:hint="cs"/>
          <w:sz w:val="20"/>
          <w:szCs w:val="24"/>
          <w:rtl/>
        </w:rPr>
        <w:t xml:space="preserve">آید. حل این معادله به </w:t>
      </w:r>
      <w:r w:rsidRPr="00F50C62">
        <w:rPr>
          <w:rFonts w:ascii="Cambria" w:hAnsi="Cambria" w:cs="B Mitra"/>
          <w:sz w:val="20"/>
          <w:szCs w:val="24"/>
        </w:rPr>
        <w:t>Q=0.632</w:t>
      </w:r>
      <w:r w:rsidRPr="00F50C62">
        <w:rPr>
          <w:rFonts w:ascii="Cambria" w:hAnsi="Cambria" w:cs="B Mitra"/>
          <w:sz w:val="20"/>
          <w:szCs w:val="24"/>
          <w:rtl/>
        </w:rPr>
        <w:t xml:space="preserve"> </w:t>
      </w:r>
      <w:r w:rsidRPr="00F50C62">
        <w:rPr>
          <w:rFonts w:ascii="Cambria" w:hAnsi="Cambria" w:cs="B Mitra" w:hint="cs"/>
          <w:sz w:val="20"/>
          <w:szCs w:val="24"/>
          <w:rtl/>
        </w:rPr>
        <w:t xml:space="preserve"> منجر می</w:t>
      </w:r>
      <w:r w:rsidRPr="00F50C62">
        <w:rPr>
          <w:rFonts w:ascii="Cambria" w:hAnsi="Cambria" w:cs="B Mitra"/>
          <w:sz w:val="20"/>
          <w:szCs w:val="24"/>
          <w:rtl/>
        </w:rPr>
        <w:softHyphen/>
      </w:r>
      <w:r w:rsidRPr="00F50C62">
        <w:rPr>
          <w:rFonts w:ascii="Cambria" w:hAnsi="Cambria" w:cs="B Mitra" w:hint="cs"/>
          <w:sz w:val="20"/>
          <w:szCs w:val="24"/>
          <w:rtl/>
        </w:rPr>
        <w:t xml:space="preserve">شود، </w:t>
      </w:r>
      <w:r w:rsidRPr="00F50C62">
        <w:rPr>
          <w:rFonts w:ascii="Cambria" w:hAnsi="Cambria" w:cs="B Mitra"/>
          <w:sz w:val="20"/>
          <w:szCs w:val="24"/>
        </w:rPr>
        <w:t>X</w:t>
      </w:r>
      <w:r w:rsidRPr="00F50C62">
        <w:rPr>
          <w:rFonts w:ascii="Cambria" w:hAnsi="Cambria" w:cs="B Mitra" w:hint="cs"/>
          <w:sz w:val="20"/>
          <w:szCs w:val="24"/>
          <w:rtl/>
        </w:rPr>
        <w:t xml:space="preserve"> قطر قطره </w:t>
      </w:r>
      <w:r w:rsidRPr="00F50C62">
        <w:rPr>
          <w:rFonts w:ascii="Cambria" w:hAnsi="Cambria" w:cs="B Mitra"/>
          <w:sz w:val="20"/>
          <w:szCs w:val="24"/>
          <w:rtl/>
        </w:rPr>
        <w:softHyphen/>
      </w:r>
      <w:r w:rsidRPr="00F50C62">
        <w:rPr>
          <w:rFonts w:ascii="Cambria" w:hAnsi="Cambria" w:cs="B Mitra" w:hint="cs"/>
          <w:sz w:val="20"/>
          <w:szCs w:val="24"/>
          <w:rtl/>
        </w:rPr>
        <w:t>است، به نحوی که 2/63</w:t>
      </w:r>
      <w:r w:rsidRPr="00F50C62">
        <w:rPr>
          <w:rFonts w:ascii="Cambria" w:hAnsi="Cambria" w:cs="B Mitra"/>
          <w:sz w:val="20"/>
          <w:szCs w:val="24"/>
          <w:rtl/>
        </w:rPr>
        <w:t>%</w:t>
      </w:r>
      <w:r w:rsidRPr="00F50C62">
        <w:rPr>
          <w:rFonts w:ascii="Cambria" w:hAnsi="Cambria" w:cs="B Mitra" w:hint="cs"/>
          <w:sz w:val="20"/>
          <w:szCs w:val="24"/>
          <w:rtl/>
        </w:rPr>
        <w:t xml:space="preserve"> کل حجم مایع شامل قطراتی با قطر کمتر می</w:t>
      </w:r>
      <w:r w:rsidRPr="00F50C62">
        <w:rPr>
          <w:rFonts w:ascii="Cambria" w:hAnsi="Cambria" w:cs="B Mitra"/>
          <w:sz w:val="20"/>
          <w:szCs w:val="24"/>
          <w:rtl/>
        </w:rPr>
        <w:softHyphen/>
      </w:r>
      <w:r w:rsidRPr="00F50C62">
        <w:rPr>
          <w:rFonts w:ascii="Cambria" w:hAnsi="Cambria" w:cs="B Mitra" w:hint="cs"/>
          <w:sz w:val="20"/>
          <w:szCs w:val="24"/>
          <w:rtl/>
        </w:rPr>
        <w:t>شود.</w:t>
      </w:r>
    </w:p>
    <w:tbl>
      <w:tblPr>
        <w:bidiVisual/>
        <w:tblW w:w="0" w:type="auto"/>
        <w:jc w:val="center"/>
        <w:tblLook w:val="04A0" w:firstRow="1" w:lastRow="0" w:firstColumn="1" w:lastColumn="0" w:noHBand="0" w:noVBand="1"/>
      </w:tblPr>
      <w:tblGrid>
        <w:gridCol w:w="4751"/>
      </w:tblGrid>
      <w:tr w:rsidR="00CC59C2" w:rsidRPr="0065599E" w:rsidTr="0065599E">
        <w:trPr>
          <w:trHeight w:val="860"/>
          <w:jc w:val="center"/>
        </w:trPr>
        <w:tc>
          <w:tcPr>
            <w:tcW w:w="8046" w:type="dxa"/>
            <w:shd w:val="clear" w:color="auto" w:fill="auto"/>
          </w:tcPr>
          <w:p w:rsidR="00CC59C2" w:rsidRPr="0065599E" w:rsidRDefault="00EF48DC" w:rsidP="0065599E">
            <w:pPr>
              <w:jc w:val="lowKashida"/>
              <w:rPr>
                <w:rFonts w:ascii="Cambria" w:hAnsi="Cambria" w:cs="B Mitra"/>
                <w:sz w:val="20"/>
                <w:szCs w:val="24"/>
                <w:rtl/>
              </w:rPr>
            </w:pPr>
            <w:r>
              <w:rPr>
                <w:rFonts w:ascii="Cambria" w:hAnsi="Cambria" w:cs="B Mitra"/>
                <w:noProof/>
                <w:sz w:val="20"/>
                <w:szCs w:val="24"/>
                <w:lang w:bidi="ar-SA"/>
              </w:rPr>
              <w:drawing>
                <wp:inline distT="0" distB="0" distL="0" distR="0">
                  <wp:extent cx="2889739" cy="1828800"/>
                  <wp:effectExtent l="0" t="0" r="6350" b="0"/>
                  <wp:docPr id="4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96645" cy="1833170"/>
                          </a:xfrm>
                          <a:prstGeom prst="rect">
                            <a:avLst/>
                          </a:prstGeom>
                          <a:noFill/>
                          <a:ln>
                            <a:noFill/>
                          </a:ln>
                        </pic:spPr>
                      </pic:pic>
                    </a:graphicData>
                  </a:graphic>
                </wp:inline>
              </w:drawing>
            </w:r>
          </w:p>
        </w:tc>
      </w:tr>
      <w:tr w:rsidR="00CC59C2" w:rsidRPr="0065599E" w:rsidTr="0065599E">
        <w:trPr>
          <w:jc w:val="center"/>
        </w:trPr>
        <w:tc>
          <w:tcPr>
            <w:tcW w:w="8046" w:type="dxa"/>
            <w:shd w:val="clear" w:color="auto" w:fill="auto"/>
          </w:tcPr>
          <w:p w:rsidR="00CC59C2" w:rsidRPr="000321DA" w:rsidRDefault="000321DA" w:rsidP="000321DA">
            <w:pPr>
              <w:jc w:val="center"/>
              <w:rPr>
                <w:rFonts w:ascii="Cambria" w:hAnsi="Cambria" w:cs="B Mitra"/>
                <w:b/>
                <w:sz w:val="18"/>
                <w:szCs w:val="22"/>
                <w:rtl/>
              </w:rPr>
            </w:pPr>
            <w:r>
              <w:rPr>
                <w:rFonts w:ascii="Cambria" w:hAnsi="Cambria" w:cs="B Mitra" w:hint="cs"/>
                <w:b/>
                <w:sz w:val="18"/>
                <w:szCs w:val="22"/>
                <w:rtl/>
              </w:rPr>
              <w:t xml:space="preserve">شکل 9: </w:t>
            </w:r>
            <w:r w:rsidR="00CC59C2" w:rsidRPr="000321DA">
              <w:rPr>
                <w:rFonts w:ascii="Cambria" w:hAnsi="Cambria" w:cs="B Mitra" w:hint="cs"/>
                <w:b/>
                <w:sz w:val="18"/>
                <w:szCs w:val="22"/>
                <w:rtl/>
              </w:rPr>
              <w:t>نمودار روزین-راملر نوعی</w:t>
            </w:r>
          </w:p>
        </w:tc>
      </w:tr>
    </w:tbl>
    <w:p w:rsidR="00CC59C2" w:rsidRPr="00F50C62" w:rsidRDefault="00CC59C2" w:rsidP="00CC59C2">
      <w:pPr>
        <w:jc w:val="lowKashida"/>
        <w:rPr>
          <w:rFonts w:ascii="Cambria" w:hAnsi="Cambria" w:cs="B Mitra"/>
          <w:sz w:val="20"/>
          <w:szCs w:val="24"/>
          <w:rtl/>
        </w:rPr>
      </w:pPr>
    </w:p>
    <w:p w:rsidR="00CC59C2" w:rsidRPr="00F50C62" w:rsidRDefault="00CC59C2" w:rsidP="00CC59C2">
      <w:pPr>
        <w:jc w:val="lowKashida"/>
        <w:rPr>
          <w:rFonts w:ascii="Cambria" w:hAnsi="Cambria" w:cs="B Mitra"/>
          <w:bCs/>
          <w:sz w:val="20"/>
          <w:szCs w:val="24"/>
          <w:rtl/>
        </w:rPr>
      </w:pPr>
      <w:r w:rsidRPr="00F50C62">
        <w:rPr>
          <w:rFonts w:ascii="Cambria" w:hAnsi="Cambria" w:cs="B Mitra" w:hint="cs"/>
          <w:bCs/>
          <w:sz w:val="20"/>
          <w:szCs w:val="24"/>
          <w:rtl/>
        </w:rPr>
        <w:t>4-3- روزین-راملر اصلاح شده</w:t>
      </w:r>
    </w:p>
    <w:p w:rsidR="00CC59C2" w:rsidRPr="00F50C62" w:rsidRDefault="00CC59C2" w:rsidP="00A01749">
      <w:pPr>
        <w:jc w:val="lowKashida"/>
        <w:rPr>
          <w:rFonts w:ascii="Cambria" w:hAnsi="Cambria" w:cs="B Mitra"/>
          <w:sz w:val="20"/>
          <w:szCs w:val="24"/>
          <w:rtl/>
        </w:rPr>
      </w:pPr>
      <w:r w:rsidRPr="00F50C62">
        <w:rPr>
          <w:rFonts w:ascii="Cambria" w:hAnsi="Cambria" w:cs="B Mitra" w:hint="cs"/>
          <w:sz w:val="20"/>
          <w:szCs w:val="24"/>
          <w:rtl/>
        </w:rPr>
        <w:t>ریزک و لوفور</w:t>
      </w:r>
      <w:r w:rsidRPr="00F50C62">
        <w:rPr>
          <w:rFonts w:ascii="Cambria" w:hAnsi="Cambria" w:cs="B Mitra"/>
          <w:sz w:val="20"/>
          <w:szCs w:val="24"/>
          <w:vertAlign w:val="superscript"/>
          <w:rtl/>
        </w:rPr>
        <w:footnoteReference w:id="55"/>
      </w:r>
      <w:r w:rsidRPr="00F50C62">
        <w:rPr>
          <w:rFonts w:ascii="Cambria" w:hAnsi="Cambria" w:cs="B Mitra" w:hint="cs"/>
          <w:sz w:val="20"/>
          <w:szCs w:val="24"/>
          <w:rtl/>
        </w:rPr>
        <w:t xml:space="preserve"> </w:t>
      </w:r>
      <w:r w:rsidRPr="00F50C62">
        <w:rPr>
          <w:rFonts w:ascii="Cambria" w:hAnsi="Cambria" w:cs="B Mitra"/>
          <w:sz w:val="20"/>
          <w:szCs w:val="24"/>
        </w:rPr>
        <w:t>]</w:t>
      </w:r>
      <w:r w:rsidRPr="00F50C62">
        <w:rPr>
          <w:rFonts w:ascii="Cambria" w:hAnsi="Cambria" w:cs="B Mitra" w:hint="cs"/>
          <w:sz w:val="20"/>
          <w:szCs w:val="24"/>
          <w:rtl/>
        </w:rPr>
        <w:t>9</w:t>
      </w:r>
      <w:r w:rsidRPr="00F50C62">
        <w:rPr>
          <w:rFonts w:ascii="Cambria" w:hAnsi="Cambria" w:cs="B Mitra"/>
          <w:sz w:val="20"/>
          <w:szCs w:val="24"/>
        </w:rPr>
        <w:t>[</w:t>
      </w:r>
      <w:r w:rsidRPr="00F50C62">
        <w:rPr>
          <w:rFonts w:ascii="Cambria" w:hAnsi="Cambria" w:cs="B Mitra" w:hint="cs"/>
          <w:sz w:val="20"/>
          <w:szCs w:val="24"/>
          <w:rtl/>
        </w:rPr>
        <w:t xml:space="preserve"> از تحلیل حجم</w:t>
      </w:r>
      <w:r w:rsidRPr="00F50C62">
        <w:rPr>
          <w:rFonts w:ascii="Cambria" w:hAnsi="Cambria" w:cs="B Mitra"/>
          <w:sz w:val="20"/>
          <w:szCs w:val="24"/>
          <w:rtl/>
        </w:rPr>
        <w:t xml:space="preserve"> قابل توجه</w:t>
      </w:r>
      <w:r w:rsidRPr="00F50C62">
        <w:rPr>
          <w:rFonts w:ascii="Cambria" w:hAnsi="Cambria" w:cs="B Mitra" w:hint="cs"/>
          <w:sz w:val="20"/>
          <w:szCs w:val="24"/>
          <w:rtl/>
        </w:rPr>
        <w:t>ی</w:t>
      </w:r>
      <w:r w:rsidRPr="00F50C62">
        <w:rPr>
          <w:rFonts w:ascii="Cambria" w:hAnsi="Cambria" w:cs="B Mitra"/>
          <w:sz w:val="20"/>
          <w:szCs w:val="24"/>
          <w:rtl/>
        </w:rPr>
        <w:t xml:space="preserve"> از داده</w:t>
      </w:r>
      <w:r w:rsidRPr="00F50C62">
        <w:rPr>
          <w:rFonts w:ascii="Cambria" w:hAnsi="Cambria" w:cs="B Mitra"/>
          <w:sz w:val="20"/>
          <w:szCs w:val="24"/>
          <w:rtl/>
        </w:rPr>
        <w:softHyphen/>
        <w:t>ها</w:t>
      </w:r>
      <w:r w:rsidRPr="00F50C62">
        <w:rPr>
          <w:rFonts w:ascii="Cambria" w:hAnsi="Cambria" w:cs="B Mitra" w:hint="cs"/>
          <w:sz w:val="20"/>
          <w:szCs w:val="24"/>
          <w:rtl/>
        </w:rPr>
        <w:t>ی</w:t>
      </w:r>
      <w:r w:rsidRPr="00F50C62">
        <w:rPr>
          <w:rFonts w:ascii="Cambria" w:hAnsi="Cambria" w:cs="B Mitra"/>
          <w:sz w:val="20"/>
          <w:szCs w:val="24"/>
          <w:rtl/>
        </w:rPr>
        <w:t xml:space="preserve"> قطره به دست آمده از نازل</w:t>
      </w:r>
      <w:r w:rsidRPr="00F50C62">
        <w:rPr>
          <w:rFonts w:ascii="Cambria" w:hAnsi="Cambria" w:cs="B Mitra"/>
          <w:sz w:val="20"/>
          <w:szCs w:val="24"/>
          <w:rtl/>
        </w:rPr>
        <w:softHyphen/>
        <w:t>ها</w:t>
      </w:r>
      <w:r w:rsidRPr="00F50C62">
        <w:rPr>
          <w:rFonts w:ascii="Cambria" w:hAnsi="Cambria" w:cs="B Mitra" w:hint="cs"/>
          <w:sz w:val="20"/>
          <w:szCs w:val="24"/>
          <w:rtl/>
        </w:rPr>
        <w:t>ی</w:t>
      </w:r>
      <w:r w:rsidRPr="00F50C62">
        <w:rPr>
          <w:rFonts w:ascii="Cambria" w:hAnsi="Cambria" w:cs="B Mitra"/>
          <w:sz w:val="20"/>
          <w:szCs w:val="24"/>
          <w:rtl/>
        </w:rPr>
        <w:t xml:space="preserve"> </w:t>
      </w:r>
      <w:r w:rsidRPr="00F50C62">
        <w:rPr>
          <w:rFonts w:ascii="Cambria" w:hAnsi="Cambria" w:cs="B Mitra" w:hint="cs"/>
          <w:sz w:val="20"/>
          <w:szCs w:val="24"/>
          <w:rtl/>
        </w:rPr>
        <w:t>فشاری-پیچشی</w:t>
      </w:r>
      <w:r w:rsidRPr="00F50C62">
        <w:rPr>
          <w:rFonts w:ascii="Cambria" w:hAnsi="Cambria" w:cs="B Mitra"/>
          <w:sz w:val="20"/>
          <w:szCs w:val="24"/>
          <w:vertAlign w:val="superscript"/>
          <w:rtl/>
        </w:rPr>
        <w:footnoteReference w:id="56"/>
      </w:r>
      <w:r w:rsidRPr="00F50C62">
        <w:rPr>
          <w:rFonts w:ascii="Cambria" w:hAnsi="Cambria" w:cs="B Mitra"/>
          <w:sz w:val="20"/>
          <w:szCs w:val="24"/>
          <w:rtl/>
        </w:rPr>
        <w:t xml:space="preserve">، </w:t>
      </w:r>
      <w:r w:rsidRPr="00F50C62">
        <w:rPr>
          <w:rFonts w:ascii="Cambria" w:hAnsi="Cambria" w:cs="B Mitra" w:hint="cs"/>
          <w:sz w:val="20"/>
          <w:szCs w:val="24"/>
          <w:rtl/>
        </w:rPr>
        <w:t xml:space="preserve">دریافتند </w:t>
      </w:r>
      <w:r w:rsidRPr="00F50C62">
        <w:rPr>
          <w:rFonts w:ascii="Cambria" w:hAnsi="Cambria" w:cs="B Mitra"/>
          <w:sz w:val="20"/>
          <w:szCs w:val="24"/>
          <w:rtl/>
        </w:rPr>
        <w:t xml:space="preserve">که اگر چه </w:t>
      </w:r>
      <w:r w:rsidRPr="00F50C62">
        <w:rPr>
          <w:rFonts w:ascii="Cambria" w:hAnsi="Cambria" w:cs="B Mitra" w:hint="cs"/>
          <w:sz w:val="20"/>
          <w:szCs w:val="24"/>
          <w:rtl/>
        </w:rPr>
        <w:t>رابطه روزین-راملر برازشِ داده</w:t>
      </w:r>
      <w:r w:rsidRPr="00F50C62">
        <w:rPr>
          <w:rFonts w:ascii="Cambria" w:hAnsi="Cambria" w:cs="B Mitra"/>
          <w:sz w:val="20"/>
          <w:szCs w:val="24"/>
          <w:rtl/>
        </w:rPr>
        <w:softHyphen/>
      </w:r>
      <w:r w:rsidRPr="00F50C62">
        <w:rPr>
          <w:rFonts w:ascii="Cambria" w:hAnsi="Cambria" w:cs="B Mitra" w:hint="cs"/>
          <w:sz w:val="20"/>
          <w:szCs w:val="24"/>
          <w:rtl/>
        </w:rPr>
        <w:t>ی مناسبی برایِ بیشترِ محدوده</w:t>
      </w:r>
      <w:r w:rsidRPr="00F50C62">
        <w:rPr>
          <w:rFonts w:ascii="Cambria" w:hAnsi="Cambria" w:cs="B Mitra"/>
          <w:sz w:val="20"/>
          <w:szCs w:val="24"/>
          <w:rtl/>
        </w:rPr>
        <w:softHyphen/>
      </w:r>
      <w:r w:rsidRPr="00F50C62">
        <w:rPr>
          <w:rFonts w:ascii="Cambria" w:hAnsi="Cambria" w:cs="B Mitra" w:hint="cs"/>
          <w:sz w:val="20"/>
          <w:szCs w:val="24"/>
          <w:rtl/>
        </w:rPr>
        <w:t>هایِ اندازه</w:t>
      </w:r>
      <w:r w:rsidRPr="00F50C62">
        <w:rPr>
          <w:rFonts w:ascii="Cambria" w:hAnsi="Cambria" w:cs="B Mitra"/>
          <w:sz w:val="20"/>
          <w:szCs w:val="24"/>
          <w:rtl/>
        </w:rPr>
        <w:softHyphen/>
      </w:r>
      <w:r w:rsidRPr="00F50C62">
        <w:rPr>
          <w:rFonts w:ascii="Cambria" w:hAnsi="Cambria" w:cs="B Mitra" w:hint="cs"/>
          <w:sz w:val="20"/>
          <w:szCs w:val="24"/>
          <w:rtl/>
        </w:rPr>
        <w:t xml:space="preserve">ی قطره </w:t>
      </w:r>
      <w:r w:rsidRPr="00F50C62">
        <w:rPr>
          <w:rFonts w:ascii="Cambria" w:hAnsi="Cambria" w:cs="B Mitra"/>
          <w:sz w:val="20"/>
          <w:szCs w:val="24"/>
          <w:rtl/>
        </w:rPr>
        <w:t>فراهم م</w:t>
      </w:r>
      <w:r w:rsidRPr="00F50C62">
        <w:rPr>
          <w:rFonts w:ascii="Cambria" w:hAnsi="Cambria" w:cs="B Mitra" w:hint="cs"/>
          <w:sz w:val="20"/>
          <w:szCs w:val="24"/>
          <w:rtl/>
        </w:rPr>
        <w:t>ی</w:t>
      </w:r>
      <w:r w:rsidRPr="00F50C62">
        <w:rPr>
          <w:rFonts w:ascii="Cambria" w:hAnsi="Cambria" w:cs="B Mitra"/>
          <w:sz w:val="20"/>
          <w:szCs w:val="24"/>
          <w:rtl/>
        </w:rPr>
        <w:softHyphen/>
        <w:t>کند، گاه</w:t>
      </w:r>
      <w:r w:rsidRPr="00F50C62">
        <w:rPr>
          <w:rFonts w:ascii="Cambria" w:hAnsi="Cambria" w:cs="B Mitra" w:hint="cs"/>
          <w:sz w:val="20"/>
          <w:szCs w:val="24"/>
          <w:rtl/>
        </w:rPr>
        <w:t>ی</w:t>
      </w:r>
      <w:r w:rsidRPr="00F50C62">
        <w:rPr>
          <w:rFonts w:ascii="Cambria" w:hAnsi="Cambria" w:cs="B Mitra"/>
          <w:sz w:val="20"/>
          <w:szCs w:val="24"/>
          <w:rtl/>
        </w:rPr>
        <w:t xml:space="preserve"> اوقات انحراف</w:t>
      </w:r>
      <w:r w:rsidRPr="00F50C62">
        <w:rPr>
          <w:rFonts w:ascii="Cambria" w:hAnsi="Cambria" w:cs="B Mitra" w:hint="cs"/>
          <w:sz w:val="20"/>
          <w:szCs w:val="24"/>
          <w:rtl/>
        </w:rPr>
        <w:t>اتِ</w:t>
      </w:r>
      <w:r w:rsidRPr="00F50C62">
        <w:rPr>
          <w:rFonts w:ascii="Cambria" w:hAnsi="Cambria" w:cs="B Mitra"/>
          <w:sz w:val="20"/>
          <w:szCs w:val="24"/>
          <w:rtl/>
        </w:rPr>
        <w:t xml:space="preserve"> قابل</w:t>
      </w:r>
      <w:r w:rsidRPr="00F50C62">
        <w:rPr>
          <w:rFonts w:ascii="Cambria" w:hAnsi="Cambria" w:cs="B Mitra" w:hint="cs"/>
          <w:sz w:val="20"/>
          <w:szCs w:val="24"/>
          <w:rtl/>
        </w:rPr>
        <w:t>ِ</w:t>
      </w:r>
      <w:r w:rsidRPr="00F50C62">
        <w:rPr>
          <w:rFonts w:ascii="Cambria" w:hAnsi="Cambria" w:cs="B Mitra"/>
          <w:sz w:val="20"/>
          <w:szCs w:val="24"/>
          <w:rtl/>
        </w:rPr>
        <w:t xml:space="preserve"> توجه</w:t>
      </w:r>
      <w:r w:rsidRPr="00F50C62">
        <w:rPr>
          <w:rFonts w:ascii="Cambria" w:hAnsi="Cambria" w:cs="B Mitra" w:hint="cs"/>
          <w:sz w:val="20"/>
          <w:szCs w:val="24"/>
          <w:rtl/>
        </w:rPr>
        <w:t>ی</w:t>
      </w:r>
      <w:r w:rsidRPr="00F50C62">
        <w:rPr>
          <w:rFonts w:ascii="Cambria" w:hAnsi="Cambria" w:cs="B Mitra"/>
          <w:sz w:val="20"/>
          <w:szCs w:val="24"/>
          <w:rtl/>
        </w:rPr>
        <w:t xml:space="preserve"> از داده</w:t>
      </w:r>
      <w:r w:rsidRPr="00F50C62">
        <w:rPr>
          <w:rFonts w:ascii="Cambria" w:hAnsi="Cambria" w:cs="B Mitra"/>
          <w:sz w:val="20"/>
          <w:szCs w:val="24"/>
          <w:rtl/>
        </w:rPr>
        <w:softHyphen/>
      </w:r>
      <w:r w:rsidRPr="00F50C62">
        <w:rPr>
          <w:rFonts w:ascii="Cambria" w:hAnsi="Cambria" w:cs="B Mitra" w:hint="cs"/>
          <w:sz w:val="20"/>
          <w:szCs w:val="24"/>
          <w:rtl/>
        </w:rPr>
        <w:t>هایِ آزمایش</w:t>
      </w:r>
      <w:r w:rsidRPr="00F50C62">
        <w:rPr>
          <w:rFonts w:ascii="Cambria" w:hAnsi="Cambria" w:cs="B Mitra"/>
          <w:sz w:val="20"/>
          <w:szCs w:val="24"/>
          <w:rtl/>
        </w:rPr>
        <w:t xml:space="preserve"> برا</w:t>
      </w:r>
      <w:r w:rsidRPr="00F50C62">
        <w:rPr>
          <w:rFonts w:ascii="Cambria" w:hAnsi="Cambria" w:cs="B Mitra" w:hint="cs"/>
          <w:sz w:val="20"/>
          <w:szCs w:val="24"/>
          <w:rtl/>
        </w:rPr>
        <w:t>یِ</w:t>
      </w:r>
      <w:r w:rsidRPr="00F50C62">
        <w:rPr>
          <w:rFonts w:ascii="Cambria" w:hAnsi="Cambria" w:cs="B Mitra"/>
          <w:sz w:val="20"/>
          <w:szCs w:val="24"/>
          <w:rtl/>
        </w:rPr>
        <w:t xml:space="preserve"> اندازه</w:t>
      </w:r>
      <w:r w:rsidRPr="00F50C62">
        <w:rPr>
          <w:rFonts w:ascii="Cambria" w:hAnsi="Cambria" w:cs="B Mitra"/>
          <w:sz w:val="20"/>
          <w:szCs w:val="24"/>
          <w:rtl/>
        </w:rPr>
        <w:softHyphen/>
      </w:r>
      <w:r w:rsidRPr="00F50C62">
        <w:rPr>
          <w:rFonts w:ascii="Cambria" w:hAnsi="Cambria" w:cs="B Mitra" w:hint="cs"/>
          <w:sz w:val="20"/>
          <w:szCs w:val="24"/>
          <w:rtl/>
        </w:rPr>
        <w:t>هایِ بزرگترِ</w:t>
      </w:r>
      <w:r w:rsidRPr="00F50C62">
        <w:rPr>
          <w:rFonts w:ascii="Cambria" w:hAnsi="Cambria" w:cs="B Mitra"/>
          <w:sz w:val="20"/>
          <w:szCs w:val="24"/>
          <w:rtl/>
        </w:rPr>
        <w:t xml:space="preserve"> قطر</w:t>
      </w:r>
      <w:r w:rsidRPr="00F50C62">
        <w:rPr>
          <w:rFonts w:ascii="Cambria" w:hAnsi="Cambria" w:cs="B Mitra" w:hint="cs"/>
          <w:sz w:val="20"/>
          <w:szCs w:val="24"/>
          <w:rtl/>
        </w:rPr>
        <w:t>ه</w:t>
      </w:r>
      <w:r w:rsidRPr="00F50C62">
        <w:rPr>
          <w:rFonts w:ascii="Cambria" w:hAnsi="Cambria" w:cs="B Mitra"/>
          <w:sz w:val="20"/>
          <w:szCs w:val="24"/>
          <w:rtl/>
        </w:rPr>
        <w:t xml:space="preserve"> </w:t>
      </w:r>
      <w:r w:rsidRPr="00F50C62">
        <w:rPr>
          <w:rFonts w:ascii="Cambria" w:hAnsi="Cambria" w:cs="B Mitra" w:hint="cs"/>
          <w:sz w:val="20"/>
          <w:szCs w:val="24"/>
          <w:rtl/>
        </w:rPr>
        <w:t>دارد</w:t>
      </w:r>
      <w:r w:rsidRPr="00F50C62">
        <w:rPr>
          <w:rFonts w:ascii="Cambria" w:hAnsi="Cambria" w:cs="B Mitra"/>
          <w:sz w:val="20"/>
          <w:szCs w:val="24"/>
          <w:rtl/>
        </w:rPr>
        <w:t>.</w:t>
      </w:r>
      <w:r w:rsidRPr="00F50C62">
        <w:rPr>
          <w:rFonts w:ascii="Cambria" w:hAnsi="Cambria" w:cs="B Mitra" w:hint="cs"/>
          <w:sz w:val="20"/>
          <w:szCs w:val="24"/>
          <w:rtl/>
        </w:rPr>
        <w:t xml:space="preserve"> با بازنویسی معادله روزین-راملر به شکل زیر (معادله (15)) معادله توزیع حجمی از رابطه (16) به دست می</w:t>
      </w:r>
      <w:r w:rsidRPr="00F50C62">
        <w:rPr>
          <w:rFonts w:ascii="Cambria" w:hAnsi="Cambria" w:cs="B Mitra"/>
          <w:sz w:val="20"/>
          <w:szCs w:val="24"/>
          <w:rtl/>
        </w:rPr>
        <w:softHyphen/>
      </w:r>
      <w:r w:rsidRPr="00F50C62">
        <w:rPr>
          <w:rFonts w:ascii="Cambria" w:hAnsi="Cambria" w:cs="B Mitra" w:hint="cs"/>
          <w:sz w:val="20"/>
          <w:szCs w:val="24"/>
          <w:rtl/>
        </w:rPr>
        <w:t>آید که همانگونه که در شکل</w:t>
      </w:r>
      <w:r w:rsidRPr="00F50C62">
        <w:rPr>
          <w:rFonts w:ascii="Cambria" w:hAnsi="Cambria" w:cs="B Mitra"/>
          <w:sz w:val="20"/>
          <w:szCs w:val="24"/>
          <w:rtl/>
        </w:rPr>
        <w:softHyphen/>
      </w:r>
      <w:r w:rsidRPr="00F50C62">
        <w:rPr>
          <w:rFonts w:ascii="Cambria" w:hAnsi="Cambria" w:cs="B Mitra" w:hint="cs"/>
          <w:sz w:val="20"/>
          <w:szCs w:val="24"/>
          <w:rtl/>
        </w:rPr>
        <w:t>های 10 و 11 نشان داده شده، به برازشِ بهترِ داده</w:t>
      </w:r>
      <w:r w:rsidRPr="00F50C62">
        <w:rPr>
          <w:rFonts w:ascii="Cambria" w:hAnsi="Cambria" w:cs="B Mitra"/>
          <w:sz w:val="20"/>
          <w:szCs w:val="24"/>
          <w:rtl/>
        </w:rPr>
        <w:softHyphen/>
      </w:r>
      <w:r w:rsidRPr="00F50C62">
        <w:rPr>
          <w:rFonts w:ascii="Cambria" w:hAnsi="Cambria" w:cs="B Mitra" w:hint="cs"/>
          <w:sz w:val="20"/>
          <w:szCs w:val="24"/>
          <w:rtl/>
        </w:rPr>
        <w:t>هایِ اندازه</w:t>
      </w:r>
      <w:r w:rsidRPr="00F50C62">
        <w:rPr>
          <w:rFonts w:ascii="Cambria" w:hAnsi="Cambria" w:cs="B Mitra"/>
          <w:sz w:val="20"/>
          <w:szCs w:val="24"/>
          <w:rtl/>
        </w:rPr>
        <w:softHyphen/>
      </w:r>
      <w:r w:rsidRPr="00F50C62">
        <w:rPr>
          <w:rFonts w:ascii="Cambria" w:hAnsi="Cambria" w:cs="B Mitra" w:hint="cs"/>
          <w:sz w:val="20"/>
          <w:szCs w:val="24"/>
          <w:rtl/>
        </w:rPr>
        <w:t>ی قطره منجر می</w:t>
      </w:r>
      <w:r w:rsidRPr="00F50C62">
        <w:rPr>
          <w:rFonts w:ascii="Cambria" w:hAnsi="Cambria" w:cs="B Mitra"/>
          <w:sz w:val="20"/>
          <w:szCs w:val="24"/>
          <w:rtl/>
        </w:rPr>
        <w:softHyphen/>
      </w:r>
      <w:r w:rsidRPr="00F50C62">
        <w:rPr>
          <w:rFonts w:ascii="Cambria" w:hAnsi="Cambria" w:cs="B Mitra" w:hint="cs"/>
          <w:sz w:val="20"/>
          <w:szCs w:val="24"/>
          <w:rtl/>
        </w:rPr>
        <w:t xml:space="preserve">شود </w:t>
      </w:r>
      <w:r w:rsidRPr="00F50C62">
        <w:rPr>
          <w:rFonts w:ascii="Cambria" w:hAnsi="Cambria" w:cs="B Mitra"/>
          <w:sz w:val="20"/>
          <w:szCs w:val="24"/>
        </w:rPr>
        <w:t>]</w:t>
      </w:r>
      <w:r w:rsidRPr="00F50C62">
        <w:rPr>
          <w:rFonts w:ascii="Cambria" w:hAnsi="Cambria" w:cs="B Mitra" w:hint="cs"/>
          <w:sz w:val="20"/>
          <w:szCs w:val="24"/>
          <w:rtl/>
        </w:rPr>
        <w:t>10</w:t>
      </w:r>
      <w:r w:rsidRPr="00F50C62">
        <w:rPr>
          <w:rFonts w:ascii="Cambria" w:hAnsi="Cambria" w:cs="B Mitra"/>
          <w:sz w:val="20"/>
          <w:szCs w:val="24"/>
        </w:rPr>
        <w:t>[</w:t>
      </w:r>
      <w:r w:rsidRPr="00F50C62">
        <w:rPr>
          <w:rFonts w:ascii="Cambria" w:hAnsi="Cambria" w:cs="B Mitra" w:hint="cs"/>
          <w:sz w:val="20"/>
          <w:szCs w:val="24"/>
          <w:rtl/>
        </w:rPr>
        <w:t>.</w:t>
      </w:r>
    </w:p>
    <w:tbl>
      <w:tblPr>
        <w:bidiVisual/>
        <w:tblW w:w="0" w:type="auto"/>
        <w:tblInd w:w="108" w:type="dxa"/>
        <w:tblLook w:val="04A0" w:firstRow="1" w:lastRow="0" w:firstColumn="1" w:lastColumn="0" w:noHBand="0" w:noVBand="1"/>
      </w:tblPr>
      <w:tblGrid>
        <w:gridCol w:w="759"/>
        <w:gridCol w:w="3884"/>
      </w:tblGrid>
      <w:tr w:rsidR="00CC59C2" w:rsidRPr="0065599E" w:rsidTr="0065599E">
        <w:tc>
          <w:tcPr>
            <w:tcW w:w="1134" w:type="dxa"/>
            <w:shd w:val="clear" w:color="auto" w:fill="auto"/>
            <w:vAlign w:val="center"/>
          </w:tcPr>
          <w:p w:rsidR="00CC59C2" w:rsidRPr="0065599E" w:rsidRDefault="0075678E" w:rsidP="0065599E">
            <w:pPr>
              <w:jc w:val="lowKashida"/>
              <w:rPr>
                <w:rFonts w:ascii="Cambria" w:hAnsi="Cambria" w:cs="B Mitra"/>
                <w:sz w:val="20"/>
                <w:szCs w:val="24"/>
                <w:rtl/>
              </w:rPr>
            </w:pPr>
            <w:r>
              <w:rPr>
                <w:rFonts w:ascii="Cambria" w:hAnsi="Cambria" w:cs="B Mitra" w:hint="cs"/>
                <w:sz w:val="20"/>
                <w:szCs w:val="24"/>
                <w:rtl/>
              </w:rPr>
              <w:t>(</w:t>
            </w:r>
            <w:r w:rsidR="00CC59C2" w:rsidRPr="0065599E">
              <w:rPr>
                <w:rFonts w:ascii="Cambria" w:hAnsi="Cambria" w:cs="B Mitra" w:hint="cs"/>
                <w:sz w:val="20"/>
                <w:szCs w:val="24"/>
                <w:rtl/>
              </w:rPr>
              <w:t>15)</w:t>
            </w:r>
          </w:p>
        </w:tc>
        <w:tc>
          <w:tcPr>
            <w:tcW w:w="7371" w:type="dxa"/>
            <w:shd w:val="clear" w:color="auto" w:fill="auto"/>
          </w:tcPr>
          <w:p w:rsidR="00CC59C2" w:rsidRPr="000321DA" w:rsidRDefault="00EF48DC" w:rsidP="000321DA">
            <w:pPr>
              <w:bidi w:val="0"/>
              <w:jc w:val="lowKashida"/>
              <w:rPr>
                <w:rFonts w:ascii="Cambria" w:hAnsi="Cambria" w:cs="B Mitra"/>
                <w:sz w:val="20"/>
                <w:szCs w:val="24"/>
                <w:rtl/>
              </w:rPr>
            </w:pPr>
            <m:oMathPara>
              <m:oMathParaPr>
                <m:jc m:val="left"/>
              </m:oMathParaPr>
              <m:oMath>
                <m:r>
                  <m:rPr>
                    <m:sty m:val="p"/>
                  </m:rPr>
                  <w:rPr>
                    <w:rFonts w:ascii="Cambria Math" w:eastAsia="Calibri" w:hAnsi="Cambria Math" w:cs="B Nazanin"/>
                    <w:sz w:val="20"/>
                    <w:szCs w:val="20"/>
                    <w:lang w:bidi="ar-SA"/>
                  </w:rPr>
                  <m:t>1-</m:t>
                </m:r>
                <m:r>
                  <w:rPr>
                    <w:rFonts w:ascii="Cambria Math" w:eastAsia="Calibri" w:hAnsi="Cambria Math" w:cs="B Nazanin"/>
                    <w:sz w:val="20"/>
                    <w:szCs w:val="20"/>
                    <w:lang w:bidi="ar-SA"/>
                  </w:rPr>
                  <m:t>Q</m:t>
                </m:r>
                <m:r>
                  <m:rPr>
                    <m:sty m:val="p"/>
                  </m:rPr>
                  <w:rPr>
                    <w:rFonts w:ascii="Cambria Math" w:eastAsia="Calibri" w:hAnsi="Cambria Math" w:cs="B Nazanin"/>
                    <w:sz w:val="20"/>
                    <w:szCs w:val="20"/>
                    <w:lang w:bidi="ar-SA"/>
                  </w:rPr>
                  <m:t>=</m:t>
                </m:r>
                <m:func>
                  <m:funcPr>
                    <m:ctrlPr>
                      <w:rPr>
                        <w:rFonts w:ascii="Cambria Math" w:eastAsia="Calibri" w:hAnsi="Cambria Math" w:cs="B Nazanin"/>
                        <w:sz w:val="20"/>
                        <w:szCs w:val="20"/>
                        <w:lang w:bidi="ar-SA"/>
                      </w:rPr>
                    </m:ctrlPr>
                  </m:funcPr>
                  <m:fName>
                    <m:r>
                      <w:rPr>
                        <w:rFonts w:ascii="Cambria Math" w:eastAsia="Calibri" w:hAnsi="Cambria Math" w:cs="B Nazanin"/>
                        <w:sz w:val="20"/>
                        <w:szCs w:val="20"/>
                        <w:lang w:bidi="ar-SA"/>
                      </w:rPr>
                      <m:t>exp</m:t>
                    </m:r>
                  </m:fName>
                  <m:e>
                    <m:r>
                      <m:rPr>
                        <m:sty m:val="p"/>
                      </m:rPr>
                      <w:rPr>
                        <w:rFonts w:ascii="Cambria Math" w:eastAsia="Calibri" w:hAnsi="Cambria Math" w:cs="B Nazanin"/>
                        <w:sz w:val="20"/>
                        <w:szCs w:val="20"/>
                        <w:lang w:bidi="ar-SA"/>
                      </w:rPr>
                      <m:t>-</m:t>
                    </m:r>
                    <m:sSup>
                      <m:sSupPr>
                        <m:ctrlPr>
                          <w:rPr>
                            <w:rFonts w:ascii="Cambria Math" w:eastAsia="Calibri" w:hAnsi="Cambria Math" w:cs="B Nazanin"/>
                            <w:sz w:val="20"/>
                            <w:szCs w:val="20"/>
                            <w:lang w:bidi="ar-SA"/>
                          </w:rPr>
                        </m:ctrlPr>
                      </m:sSupPr>
                      <m:e>
                        <m:d>
                          <m:dPr>
                            <m:ctrlPr>
                              <w:rPr>
                                <w:rFonts w:ascii="Cambria Math" w:eastAsia="Calibri" w:hAnsi="Cambria Math" w:cs="B Nazanin"/>
                                <w:sz w:val="20"/>
                                <w:szCs w:val="20"/>
                                <w:lang w:bidi="ar-SA"/>
                              </w:rPr>
                            </m:ctrlPr>
                          </m:dPr>
                          <m:e>
                            <m:f>
                              <m:fPr>
                                <m:ctrlPr>
                                  <w:rPr>
                                    <w:rFonts w:ascii="Cambria Math" w:eastAsia="Calibri" w:hAnsi="Cambria Math" w:cs="B Nazanin"/>
                                    <w:sz w:val="20"/>
                                    <w:szCs w:val="20"/>
                                    <w:lang w:bidi="ar-SA"/>
                                  </w:rPr>
                                </m:ctrlPr>
                              </m:fPr>
                              <m:num>
                                <m:func>
                                  <m:funcPr>
                                    <m:ctrlPr>
                                      <w:rPr>
                                        <w:rFonts w:ascii="Cambria Math" w:eastAsia="Calibri" w:hAnsi="Cambria Math" w:cs="B Nazanin"/>
                                        <w:sz w:val="20"/>
                                        <w:szCs w:val="20"/>
                                        <w:lang w:bidi="ar-SA"/>
                                      </w:rPr>
                                    </m:ctrlPr>
                                  </m:funcPr>
                                  <m:fName>
                                    <m:r>
                                      <w:rPr>
                                        <w:rFonts w:ascii="Cambria Math" w:eastAsia="Calibri" w:hAnsi="Cambria Math" w:cs="B Nazanin"/>
                                        <w:sz w:val="20"/>
                                        <w:szCs w:val="20"/>
                                        <w:lang w:bidi="ar-SA"/>
                                      </w:rPr>
                                      <m:t>ln</m:t>
                                    </m:r>
                                  </m:fName>
                                  <m:e>
                                    <m:r>
                                      <w:rPr>
                                        <w:rFonts w:ascii="Cambria Math" w:eastAsia="Calibri" w:hAnsi="Cambria Math" w:cs="B Nazanin"/>
                                        <w:sz w:val="20"/>
                                        <w:szCs w:val="20"/>
                                        <w:lang w:bidi="ar-SA"/>
                                      </w:rPr>
                                      <m:t>D</m:t>
                                    </m:r>
                                  </m:e>
                                </m:func>
                              </m:num>
                              <m:den>
                                <m:func>
                                  <m:funcPr>
                                    <m:ctrlPr>
                                      <w:rPr>
                                        <w:rFonts w:ascii="Cambria Math" w:eastAsia="Calibri" w:hAnsi="Cambria Math" w:cs="B Nazanin"/>
                                        <w:sz w:val="20"/>
                                        <w:szCs w:val="20"/>
                                        <w:lang w:bidi="ar-SA"/>
                                      </w:rPr>
                                    </m:ctrlPr>
                                  </m:funcPr>
                                  <m:fName>
                                    <m:r>
                                      <w:rPr>
                                        <w:rFonts w:ascii="Cambria Math" w:eastAsia="Calibri" w:hAnsi="Cambria Math" w:cs="B Nazanin"/>
                                        <w:sz w:val="20"/>
                                        <w:szCs w:val="20"/>
                                        <w:lang w:bidi="ar-SA"/>
                                      </w:rPr>
                                      <m:t>ln</m:t>
                                    </m:r>
                                  </m:fName>
                                  <m:e>
                                    <m:r>
                                      <w:rPr>
                                        <w:rFonts w:ascii="Cambria Math" w:eastAsia="Calibri" w:hAnsi="Cambria Math" w:cs="B Nazanin"/>
                                        <w:sz w:val="20"/>
                                        <w:szCs w:val="20"/>
                                        <w:lang w:bidi="ar-SA"/>
                                      </w:rPr>
                                      <m:t>X</m:t>
                                    </m:r>
                                  </m:e>
                                </m:func>
                              </m:den>
                            </m:f>
                          </m:e>
                        </m:d>
                      </m:e>
                      <m:sup>
                        <m:r>
                          <w:rPr>
                            <w:rFonts w:ascii="Cambria Math" w:eastAsia="Calibri" w:hAnsi="Cambria Math" w:cs="B Nazanin"/>
                            <w:sz w:val="20"/>
                            <w:szCs w:val="20"/>
                            <w:lang w:bidi="ar-SA"/>
                          </w:rPr>
                          <m:t>q</m:t>
                        </m:r>
                      </m:sup>
                    </m:sSup>
                  </m:e>
                </m:func>
              </m:oMath>
            </m:oMathPara>
          </w:p>
        </w:tc>
      </w:tr>
    </w:tbl>
    <w:p w:rsidR="00CC59C2" w:rsidRPr="00F50C62" w:rsidRDefault="00CC59C2" w:rsidP="00CC59C2">
      <w:pPr>
        <w:jc w:val="lowKashida"/>
        <w:rPr>
          <w:rFonts w:ascii="Cambria" w:hAnsi="Cambria" w:cs="B Mitra"/>
          <w:sz w:val="20"/>
          <w:szCs w:val="24"/>
          <w:rtl/>
        </w:rPr>
      </w:pPr>
      <w:r w:rsidRPr="00F50C62">
        <w:rPr>
          <w:rFonts w:ascii="Cambria" w:hAnsi="Cambria" w:cs="B Mitra"/>
          <w:sz w:val="20"/>
          <w:szCs w:val="24"/>
          <w:rtl/>
        </w:rPr>
        <w:t>معادله توز</w:t>
      </w:r>
      <w:r w:rsidRPr="00F50C62">
        <w:rPr>
          <w:rFonts w:ascii="Cambria" w:hAnsi="Cambria" w:cs="B Mitra" w:hint="cs"/>
          <w:sz w:val="20"/>
          <w:szCs w:val="24"/>
          <w:rtl/>
        </w:rPr>
        <w:t>ی</w:t>
      </w:r>
      <w:r w:rsidRPr="00F50C62">
        <w:rPr>
          <w:rFonts w:ascii="Cambria" w:hAnsi="Cambria" w:cs="B Mitra" w:hint="eastAsia"/>
          <w:sz w:val="20"/>
          <w:szCs w:val="24"/>
          <w:rtl/>
        </w:rPr>
        <w:t>ع</w:t>
      </w:r>
      <w:r w:rsidRPr="00F50C62">
        <w:rPr>
          <w:rFonts w:ascii="Cambria" w:hAnsi="Cambria" w:cs="B Mitra"/>
          <w:sz w:val="20"/>
          <w:szCs w:val="24"/>
          <w:rtl/>
        </w:rPr>
        <w:t xml:space="preserve"> حجم</w:t>
      </w:r>
      <w:r w:rsidRPr="00F50C62">
        <w:rPr>
          <w:rFonts w:ascii="Cambria" w:hAnsi="Cambria" w:cs="B Mitra" w:hint="cs"/>
          <w:sz w:val="20"/>
          <w:szCs w:val="24"/>
          <w:rtl/>
        </w:rPr>
        <w:t xml:space="preserve"> به صورت زیر</w:t>
      </w:r>
      <w:r w:rsidRPr="00F50C62">
        <w:rPr>
          <w:rFonts w:ascii="Cambria" w:hAnsi="Cambria" w:cs="B Mitra"/>
          <w:sz w:val="20"/>
          <w:szCs w:val="24"/>
          <w:rtl/>
        </w:rPr>
        <w:t xml:space="preserve"> داده شده است</w:t>
      </w:r>
      <w:r w:rsidRPr="00F50C62">
        <w:rPr>
          <w:rFonts w:ascii="Cambria" w:hAnsi="Cambria" w:cs="B Mitra" w:hint="cs"/>
          <w:sz w:val="20"/>
          <w:szCs w:val="24"/>
          <w:rtl/>
        </w:rPr>
        <w:t>.</w:t>
      </w:r>
    </w:p>
    <w:tbl>
      <w:tblPr>
        <w:bidiVisual/>
        <w:tblW w:w="0" w:type="auto"/>
        <w:tblInd w:w="108" w:type="dxa"/>
        <w:tblLook w:val="04A0" w:firstRow="1" w:lastRow="0" w:firstColumn="1" w:lastColumn="0" w:noHBand="0" w:noVBand="1"/>
      </w:tblPr>
      <w:tblGrid>
        <w:gridCol w:w="691"/>
        <w:gridCol w:w="3952"/>
      </w:tblGrid>
      <w:tr w:rsidR="00CC59C2" w:rsidRPr="0065599E" w:rsidTr="0065599E">
        <w:tc>
          <w:tcPr>
            <w:tcW w:w="1134" w:type="dxa"/>
            <w:shd w:val="clear" w:color="auto" w:fill="auto"/>
            <w:vAlign w:val="center"/>
          </w:tcPr>
          <w:p w:rsidR="00CC59C2" w:rsidRPr="0065599E" w:rsidRDefault="0075678E" w:rsidP="0065599E">
            <w:pPr>
              <w:jc w:val="lowKashida"/>
              <w:rPr>
                <w:rFonts w:ascii="Cambria" w:hAnsi="Cambria" w:cs="B Mitra"/>
                <w:sz w:val="20"/>
                <w:szCs w:val="24"/>
                <w:rtl/>
              </w:rPr>
            </w:pPr>
            <w:r>
              <w:rPr>
                <w:rFonts w:ascii="Cambria" w:hAnsi="Cambria" w:cs="B Mitra" w:hint="cs"/>
                <w:sz w:val="20"/>
                <w:szCs w:val="24"/>
                <w:rtl/>
              </w:rPr>
              <w:t>(</w:t>
            </w:r>
            <w:r w:rsidR="00CC59C2" w:rsidRPr="0065599E">
              <w:rPr>
                <w:rFonts w:ascii="Cambria" w:hAnsi="Cambria" w:cs="B Mitra" w:hint="cs"/>
                <w:sz w:val="20"/>
                <w:szCs w:val="24"/>
                <w:rtl/>
              </w:rPr>
              <w:t>16)</w:t>
            </w:r>
          </w:p>
        </w:tc>
        <w:tc>
          <w:tcPr>
            <w:tcW w:w="7371" w:type="dxa"/>
            <w:shd w:val="clear" w:color="auto" w:fill="auto"/>
          </w:tcPr>
          <w:p w:rsidR="00CC59C2" w:rsidRPr="000321DA" w:rsidRDefault="00B11865" w:rsidP="000321DA">
            <w:pPr>
              <w:bidi w:val="0"/>
              <w:jc w:val="lowKashida"/>
              <w:rPr>
                <w:rFonts w:ascii="Cambria" w:hAnsi="Cambria" w:cs="B Mitra"/>
                <w:sz w:val="20"/>
                <w:szCs w:val="24"/>
                <w:rtl/>
              </w:rPr>
            </w:pPr>
            <m:oMathPara>
              <m:oMathParaPr>
                <m:jc m:val="left"/>
              </m:oMathParaPr>
              <m:oMath>
                <m:f>
                  <m:fPr>
                    <m:ctrlPr>
                      <w:rPr>
                        <w:rFonts w:ascii="Cambria Math" w:eastAsia="Calibri" w:hAnsi="Cambria Math" w:cs="B Nazanin"/>
                        <w:sz w:val="20"/>
                        <w:szCs w:val="20"/>
                        <w:lang w:bidi="ar-SA"/>
                      </w:rPr>
                    </m:ctrlPr>
                  </m:fPr>
                  <m:num>
                    <m:r>
                      <m:rPr>
                        <m:sty m:val="p"/>
                      </m:rPr>
                      <w:rPr>
                        <w:rFonts w:ascii="Cambria Math" w:eastAsia="Calibri" w:hAnsi="Cambria Math" w:cs="B Nazanin"/>
                        <w:sz w:val="20"/>
                        <w:szCs w:val="20"/>
                        <w:lang w:bidi="ar-SA"/>
                      </w:rPr>
                      <m:t>ⅆ</m:t>
                    </m:r>
                    <m:r>
                      <w:rPr>
                        <w:rFonts w:ascii="Cambria Math" w:eastAsia="Calibri" w:hAnsi="Cambria Math" w:cs="B Nazanin"/>
                        <w:sz w:val="20"/>
                        <w:szCs w:val="20"/>
                        <w:lang w:bidi="ar-SA"/>
                      </w:rPr>
                      <m:t>Q</m:t>
                    </m:r>
                  </m:num>
                  <m:den>
                    <m:r>
                      <m:rPr>
                        <m:sty m:val="p"/>
                      </m:rPr>
                      <w:rPr>
                        <w:rFonts w:ascii="Cambria Math" w:eastAsia="Calibri" w:hAnsi="Cambria Math" w:cs="B Nazanin"/>
                        <w:sz w:val="20"/>
                        <w:szCs w:val="20"/>
                        <w:lang w:bidi="ar-SA"/>
                      </w:rPr>
                      <m:t>ⅆ</m:t>
                    </m:r>
                    <m:r>
                      <w:rPr>
                        <w:rFonts w:ascii="Cambria Math" w:eastAsia="Calibri" w:hAnsi="Cambria Math" w:cs="B Nazanin"/>
                        <w:sz w:val="20"/>
                        <w:szCs w:val="20"/>
                        <w:lang w:bidi="ar-SA"/>
                      </w:rPr>
                      <m:t>D</m:t>
                    </m:r>
                  </m:den>
                </m:f>
                <m:r>
                  <m:rPr>
                    <m:sty m:val="p"/>
                  </m:rPr>
                  <w:rPr>
                    <w:rFonts w:ascii="Cambria Math" w:eastAsia="Calibri" w:hAnsi="Cambria Math" w:cs="B Nazanin"/>
                    <w:sz w:val="20"/>
                    <w:szCs w:val="20"/>
                    <w:lang w:bidi="ar-SA"/>
                  </w:rPr>
                  <m:t>=</m:t>
                </m:r>
                <m:r>
                  <w:rPr>
                    <w:rFonts w:ascii="Cambria Math" w:eastAsia="Calibri" w:hAnsi="Cambria Math" w:cs="B Nazanin"/>
                    <w:sz w:val="20"/>
                    <w:szCs w:val="20"/>
                    <w:lang w:bidi="ar-SA"/>
                  </w:rPr>
                  <m:t>q</m:t>
                </m:r>
                <m:f>
                  <m:fPr>
                    <m:ctrlPr>
                      <w:rPr>
                        <w:rFonts w:ascii="Cambria Math" w:eastAsia="Calibri" w:hAnsi="Cambria Math" w:cs="B Nazanin"/>
                        <w:sz w:val="20"/>
                        <w:szCs w:val="20"/>
                        <w:lang w:bidi="ar-SA"/>
                      </w:rPr>
                    </m:ctrlPr>
                  </m:fPr>
                  <m:num>
                    <m:sSup>
                      <m:sSupPr>
                        <m:ctrlPr>
                          <w:rPr>
                            <w:rFonts w:ascii="Cambria Math" w:eastAsia="Calibri" w:hAnsi="Cambria Math" w:cs="B Nazanin"/>
                            <w:sz w:val="20"/>
                            <w:szCs w:val="20"/>
                            <w:lang w:bidi="ar-SA"/>
                          </w:rPr>
                        </m:ctrlPr>
                      </m:sSupPr>
                      <m:e>
                        <m:d>
                          <m:dPr>
                            <m:ctrlPr>
                              <w:rPr>
                                <w:rFonts w:ascii="Cambria Math" w:eastAsia="Calibri" w:hAnsi="Cambria Math" w:cs="B Nazanin"/>
                                <w:sz w:val="20"/>
                                <w:szCs w:val="20"/>
                                <w:lang w:bidi="ar-SA"/>
                              </w:rPr>
                            </m:ctrlPr>
                          </m:dPr>
                          <m:e>
                            <m:func>
                              <m:funcPr>
                                <m:ctrlPr>
                                  <w:rPr>
                                    <w:rFonts w:ascii="Cambria Math" w:eastAsia="Calibri" w:hAnsi="Cambria Math" w:cs="B Nazanin"/>
                                    <w:sz w:val="20"/>
                                    <w:szCs w:val="20"/>
                                    <w:lang w:bidi="ar-SA"/>
                                  </w:rPr>
                                </m:ctrlPr>
                              </m:funcPr>
                              <m:fName>
                                <m:r>
                                  <w:rPr>
                                    <w:rFonts w:ascii="Cambria Math" w:eastAsia="Calibri" w:hAnsi="Cambria Math" w:cs="B Nazanin"/>
                                    <w:sz w:val="20"/>
                                    <w:szCs w:val="20"/>
                                    <w:lang w:bidi="ar-SA"/>
                                  </w:rPr>
                                  <m:t>ln</m:t>
                                </m:r>
                              </m:fName>
                              <m:e>
                                <m:r>
                                  <w:rPr>
                                    <w:rFonts w:ascii="Cambria Math" w:eastAsia="Calibri" w:hAnsi="Cambria Math" w:cs="B Nazanin"/>
                                    <w:sz w:val="20"/>
                                    <w:szCs w:val="20"/>
                                    <w:lang w:bidi="ar-SA"/>
                                  </w:rPr>
                                  <m:t>D</m:t>
                                </m:r>
                              </m:e>
                            </m:func>
                          </m:e>
                        </m:d>
                      </m:e>
                      <m:sup>
                        <m:r>
                          <w:rPr>
                            <w:rFonts w:ascii="Cambria Math" w:eastAsia="Calibri" w:hAnsi="Cambria Math" w:cs="B Nazanin"/>
                            <w:sz w:val="20"/>
                            <w:szCs w:val="20"/>
                            <w:lang w:bidi="ar-SA"/>
                          </w:rPr>
                          <m:t>q</m:t>
                        </m:r>
                        <m:r>
                          <m:rPr>
                            <m:sty m:val="p"/>
                          </m:rPr>
                          <w:rPr>
                            <w:rFonts w:ascii="Cambria Math" w:eastAsia="Calibri" w:hAnsi="Cambria Math" w:cs="B Nazanin"/>
                            <w:sz w:val="20"/>
                            <w:szCs w:val="20"/>
                            <w:lang w:bidi="ar-SA"/>
                          </w:rPr>
                          <m:t>-1</m:t>
                        </m:r>
                      </m:sup>
                    </m:sSup>
                  </m:num>
                  <m:den>
                    <m:r>
                      <w:rPr>
                        <w:rFonts w:ascii="Cambria Math" w:eastAsia="Calibri" w:hAnsi="Cambria Math" w:cs="B Nazanin"/>
                        <w:sz w:val="20"/>
                        <w:szCs w:val="20"/>
                        <w:lang w:bidi="ar-SA"/>
                      </w:rPr>
                      <m:t>D</m:t>
                    </m:r>
                    <m:sSup>
                      <m:sSupPr>
                        <m:ctrlPr>
                          <w:rPr>
                            <w:rFonts w:ascii="Cambria Math" w:eastAsia="Calibri" w:hAnsi="Cambria Math" w:cs="B Nazanin"/>
                            <w:sz w:val="20"/>
                            <w:szCs w:val="20"/>
                            <w:lang w:bidi="ar-SA"/>
                          </w:rPr>
                        </m:ctrlPr>
                      </m:sSupPr>
                      <m:e>
                        <m:d>
                          <m:dPr>
                            <m:ctrlPr>
                              <w:rPr>
                                <w:rFonts w:ascii="Cambria Math" w:eastAsia="Calibri" w:hAnsi="Cambria Math" w:cs="B Nazanin"/>
                                <w:sz w:val="20"/>
                                <w:szCs w:val="20"/>
                                <w:lang w:bidi="ar-SA"/>
                              </w:rPr>
                            </m:ctrlPr>
                          </m:dPr>
                          <m:e>
                            <m:func>
                              <m:funcPr>
                                <m:ctrlPr>
                                  <w:rPr>
                                    <w:rFonts w:ascii="Cambria Math" w:eastAsia="Calibri" w:hAnsi="Cambria Math" w:cs="B Nazanin"/>
                                    <w:sz w:val="20"/>
                                    <w:szCs w:val="20"/>
                                    <w:lang w:bidi="ar-SA"/>
                                  </w:rPr>
                                </m:ctrlPr>
                              </m:funcPr>
                              <m:fName>
                                <m:r>
                                  <w:rPr>
                                    <w:rFonts w:ascii="Cambria Math" w:eastAsia="Calibri" w:hAnsi="Cambria Math" w:cs="B Nazanin"/>
                                    <w:sz w:val="20"/>
                                    <w:szCs w:val="20"/>
                                    <w:lang w:bidi="ar-SA"/>
                                  </w:rPr>
                                  <m:t>ln</m:t>
                                </m:r>
                              </m:fName>
                              <m:e>
                                <m:r>
                                  <w:rPr>
                                    <w:rFonts w:ascii="Cambria Math" w:eastAsia="Calibri" w:hAnsi="Cambria Math" w:cs="B Nazanin"/>
                                    <w:sz w:val="20"/>
                                    <w:szCs w:val="20"/>
                                    <w:lang w:bidi="ar-SA"/>
                                  </w:rPr>
                                  <m:t>X</m:t>
                                </m:r>
                              </m:e>
                            </m:func>
                          </m:e>
                        </m:d>
                      </m:e>
                      <m:sup>
                        <m:r>
                          <w:rPr>
                            <w:rFonts w:ascii="Cambria Math" w:eastAsia="Calibri" w:hAnsi="Cambria Math" w:cs="B Nazanin"/>
                            <w:sz w:val="20"/>
                            <w:szCs w:val="20"/>
                            <w:lang w:bidi="ar-SA"/>
                          </w:rPr>
                          <m:t>q</m:t>
                        </m:r>
                      </m:sup>
                    </m:sSup>
                  </m:den>
                </m:f>
                <m:func>
                  <m:funcPr>
                    <m:ctrlPr>
                      <w:rPr>
                        <w:rFonts w:ascii="Cambria Math" w:eastAsia="Calibri" w:hAnsi="Cambria Math" w:cs="B Nazanin"/>
                        <w:sz w:val="20"/>
                        <w:szCs w:val="20"/>
                        <w:lang w:bidi="ar-SA"/>
                      </w:rPr>
                    </m:ctrlPr>
                  </m:funcPr>
                  <m:fName>
                    <m:r>
                      <w:rPr>
                        <w:rFonts w:ascii="Cambria Math" w:eastAsia="Calibri" w:hAnsi="Cambria Math" w:cs="B Nazanin"/>
                        <w:sz w:val="20"/>
                        <w:szCs w:val="20"/>
                        <w:lang w:bidi="ar-SA"/>
                      </w:rPr>
                      <m:t>exp</m:t>
                    </m:r>
                  </m:fName>
                  <m:e>
                    <m:r>
                      <m:rPr>
                        <m:sty m:val="p"/>
                      </m:rPr>
                      <w:rPr>
                        <w:rFonts w:ascii="Cambria Math" w:eastAsia="Calibri" w:hAnsi="Cambria Math" w:cs="B Nazanin"/>
                        <w:sz w:val="20"/>
                        <w:szCs w:val="20"/>
                        <w:lang w:bidi="ar-SA"/>
                      </w:rPr>
                      <m:t>-</m:t>
                    </m:r>
                    <m:sSup>
                      <m:sSupPr>
                        <m:ctrlPr>
                          <w:rPr>
                            <w:rFonts w:ascii="Cambria Math" w:eastAsia="Calibri" w:hAnsi="Cambria Math" w:cs="B Nazanin"/>
                            <w:sz w:val="20"/>
                            <w:szCs w:val="20"/>
                            <w:lang w:bidi="ar-SA"/>
                          </w:rPr>
                        </m:ctrlPr>
                      </m:sSupPr>
                      <m:e>
                        <m:d>
                          <m:dPr>
                            <m:ctrlPr>
                              <w:rPr>
                                <w:rFonts w:ascii="Cambria Math" w:eastAsia="Calibri" w:hAnsi="Cambria Math" w:cs="B Nazanin"/>
                                <w:sz w:val="20"/>
                                <w:szCs w:val="20"/>
                                <w:lang w:bidi="ar-SA"/>
                              </w:rPr>
                            </m:ctrlPr>
                          </m:dPr>
                          <m:e>
                            <m:f>
                              <m:fPr>
                                <m:ctrlPr>
                                  <w:rPr>
                                    <w:rFonts w:ascii="Cambria Math" w:eastAsia="Calibri" w:hAnsi="Cambria Math" w:cs="B Nazanin"/>
                                    <w:sz w:val="20"/>
                                    <w:szCs w:val="20"/>
                                    <w:lang w:bidi="ar-SA"/>
                                  </w:rPr>
                                </m:ctrlPr>
                              </m:fPr>
                              <m:num>
                                <m:func>
                                  <m:funcPr>
                                    <m:ctrlPr>
                                      <w:rPr>
                                        <w:rFonts w:ascii="Cambria Math" w:eastAsia="Calibri" w:hAnsi="Cambria Math" w:cs="B Nazanin"/>
                                        <w:sz w:val="20"/>
                                        <w:szCs w:val="20"/>
                                        <w:lang w:bidi="ar-SA"/>
                                      </w:rPr>
                                    </m:ctrlPr>
                                  </m:funcPr>
                                  <m:fName>
                                    <m:r>
                                      <w:rPr>
                                        <w:rFonts w:ascii="Cambria Math" w:eastAsia="Calibri" w:hAnsi="Cambria Math" w:cs="B Nazanin"/>
                                        <w:sz w:val="20"/>
                                        <w:szCs w:val="20"/>
                                        <w:lang w:bidi="ar-SA"/>
                                      </w:rPr>
                                      <m:t>ln</m:t>
                                    </m:r>
                                  </m:fName>
                                  <m:e>
                                    <m:r>
                                      <w:rPr>
                                        <w:rFonts w:ascii="Cambria Math" w:eastAsia="Calibri" w:hAnsi="Cambria Math" w:cs="B Nazanin"/>
                                        <w:sz w:val="20"/>
                                        <w:szCs w:val="20"/>
                                        <w:lang w:bidi="ar-SA"/>
                                      </w:rPr>
                                      <m:t>D</m:t>
                                    </m:r>
                                  </m:e>
                                </m:func>
                              </m:num>
                              <m:den>
                                <m:func>
                                  <m:funcPr>
                                    <m:ctrlPr>
                                      <w:rPr>
                                        <w:rFonts w:ascii="Cambria Math" w:eastAsia="Calibri" w:hAnsi="Cambria Math" w:cs="B Nazanin"/>
                                        <w:sz w:val="20"/>
                                        <w:szCs w:val="20"/>
                                        <w:lang w:bidi="ar-SA"/>
                                      </w:rPr>
                                    </m:ctrlPr>
                                  </m:funcPr>
                                  <m:fName>
                                    <m:r>
                                      <w:rPr>
                                        <w:rFonts w:ascii="Cambria Math" w:eastAsia="Calibri" w:hAnsi="Cambria Math" w:cs="B Nazanin"/>
                                        <w:sz w:val="20"/>
                                        <w:szCs w:val="20"/>
                                        <w:lang w:bidi="ar-SA"/>
                                      </w:rPr>
                                      <m:t>ln</m:t>
                                    </m:r>
                                  </m:fName>
                                  <m:e>
                                    <m:r>
                                      <w:rPr>
                                        <w:rFonts w:ascii="Cambria Math" w:eastAsia="Calibri" w:hAnsi="Cambria Math" w:cs="B Nazanin"/>
                                        <w:sz w:val="20"/>
                                        <w:szCs w:val="20"/>
                                        <w:lang w:bidi="ar-SA"/>
                                      </w:rPr>
                                      <m:t>X</m:t>
                                    </m:r>
                                  </m:e>
                                </m:func>
                              </m:den>
                            </m:f>
                          </m:e>
                        </m:d>
                      </m:e>
                      <m:sup>
                        <m:r>
                          <w:rPr>
                            <w:rFonts w:ascii="Cambria Math" w:eastAsia="Calibri" w:hAnsi="Cambria Math" w:cs="B Nazanin"/>
                            <w:sz w:val="20"/>
                            <w:szCs w:val="20"/>
                            <w:lang w:bidi="ar-SA"/>
                          </w:rPr>
                          <m:t>q</m:t>
                        </m:r>
                      </m:sup>
                    </m:sSup>
                  </m:e>
                </m:func>
              </m:oMath>
            </m:oMathPara>
          </w:p>
        </w:tc>
      </w:tr>
    </w:tbl>
    <w:p w:rsidR="00CC59C2" w:rsidRPr="00F50C62" w:rsidRDefault="00CC59C2" w:rsidP="00CC59C2">
      <w:pPr>
        <w:jc w:val="lowKashida"/>
        <w:rPr>
          <w:rFonts w:ascii="Cambria" w:hAnsi="Cambria" w:cs="B Mitra"/>
          <w:sz w:val="20"/>
          <w:szCs w:val="24"/>
          <w:rtl/>
        </w:rPr>
      </w:pPr>
    </w:p>
    <w:tbl>
      <w:tblPr>
        <w:bidiVisual/>
        <w:tblW w:w="0" w:type="auto"/>
        <w:jc w:val="center"/>
        <w:tblLook w:val="04A0" w:firstRow="1" w:lastRow="0" w:firstColumn="1" w:lastColumn="0" w:noHBand="0" w:noVBand="1"/>
      </w:tblPr>
      <w:tblGrid>
        <w:gridCol w:w="4751"/>
      </w:tblGrid>
      <w:tr w:rsidR="00CC59C2" w:rsidRPr="0065599E" w:rsidTr="0065599E">
        <w:trPr>
          <w:trHeight w:val="803"/>
          <w:jc w:val="center"/>
        </w:trPr>
        <w:tc>
          <w:tcPr>
            <w:tcW w:w="7779" w:type="dxa"/>
            <w:shd w:val="clear" w:color="auto" w:fill="auto"/>
          </w:tcPr>
          <w:p w:rsidR="00CC59C2" w:rsidRPr="0065599E" w:rsidRDefault="00EF48DC" w:rsidP="000321DA">
            <w:pPr>
              <w:jc w:val="center"/>
              <w:rPr>
                <w:rFonts w:ascii="Cambria" w:hAnsi="Cambria" w:cs="B Mitra"/>
                <w:sz w:val="20"/>
                <w:szCs w:val="24"/>
                <w:rtl/>
              </w:rPr>
            </w:pPr>
            <w:r>
              <w:rPr>
                <w:rFonts w:ascii="Cambria" w:hAnsi="Cambria" w:cs="B Mitra"/>
                <w:noProof/>
                <w:sz w:val="20"/>
                <w:szCs w:val="24"/>
                <w:lang w:bidi="ar-SA"/>
              </w:rPr>
              <w:lastRenderedPageBreak/>
              <w:drawing>
                <wp:inline distT="0" distB="0" distL="0" distR="0">
                  <wp:extent cx="2904542" cy="1771650"/>
                  <wp:effectExtent l="0" t="0" r="0" b="0"/>
                  <wp:docPr id="5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911430" cy="1775851"/>
                          </a:xfrm>
                          <a:prstGeom prst="rect">
                            <a:avLst/>
                          </a:prstGeom>
                          <a:noFill/>
                          <a:ln>
                            <a:noFill/>
                          </a:ln>
                        </pic:spPr>
                      </pic:pic>
                    </a:graphicData>
                  </a:graphic>
                </wp:inline>
              </w:drawing>
            </w:r>
          </w:p>
        </w:tc>
      </w:tr>
      <w:tr w:rsidR="00CC59C2" w:rsidRPr="0065599E" w:rsidTr="0065599E">
        <w:trPr>
          <w:jc w:val="center"/>
        </w:trPr>
        <w:tc>
          <w:tcPr>
            <w:tcW w:w="7779" w:type="dxa"/>
            <w:shd w:val="clear" w:color="auto" w:fill="auto"/>
          </w:tcPr>
          <w:p w:rsidR="00CC59C2" w:rsidRPr="000321DA" w:rsidRDefault="00CC59C2" w:rsidP="000321DA">
            <w:pPr>
              <w:jc w:val="center"/>
              <w:rPr>
                <w:rFonts w:ascii="Cambria" w:hAnsi="Cambria" w:cs="B Mitra"/>
                <w:b/>
                <w:sz w:val="20"/>
                <w:szCs w:val="24"/>
                <w:rtl/>
              </w:rPr>
            </w:pPr>
            <w:r w:rsidRPr="000321DA">
              <w:rPr>
                <w:rFonts w:ascii="Cambria" w:hAnsi="Cambria" w:cs="B Mitra" w:hint="cs"/>
                <w:b/>
                <w:sz w:val="18"/>
                <w:szCs w:val="22"/>
                <w:rtl/>
              </w:rPr>
              <w:t xml:space="preserve">شکل </w:t>
            </w:r>
            <w:r w:rsidR="000321DA" w:rsidRPr="000321DA">
              <w:rPr>
                <w:rFonts w:ascii="Cambria" w:hAnsi="Cambria" w:cs="B Mitra" w:hint="cs"/>
                <w:b/>
                <w:sz w:val="18"/>
                <w:szCs w:val="22"/>
                <w:rtl/>
              </w:rPr>
              <w:t xml:space="preserve">10: </w:t>
            </w:r>
            <w:r w:rsidRPr="000321DA">
              <w:rPr>
                <w:rFonts w:ascii="Cambria" w:hAnsi="Cambria" w:cs="B Mitra" w:hint="cs"/>
                <w:b/>
                <w:sz w:val="18"/>
                <w:szCs w:val="22"/>
                <w:rtl/>
              </w:rPr>
              <w:t>مقایسه توزیع</w:t>
            </w:r>
            <w:r w:rsidRPr="000321DA">
              <w:rPr>
                <w:rFonts w:ascii="Cambria" w:hAnsi="Cambria" w:cs="B Mitra"/>
                <w:b/>
                <w:sz w:val="18"/>
                <w:szCs w:val="22"/>
                <w:rtl/>
              </w:rPr>
              <w:softHyphen/>
            </w:r>
            <w:r w:rsidRPr="000321DA">
              <w:rPr>
                <w:rFonts w:ascii="Cambria" w:hAnsi="Cambria" w:cs="B Mitra" w:hint="cs"/>
                <w:b/>
                <w:sz w:val="18"/>
                <w:szCs w:val="22"/>
                <w:rtl/>
              </w:rPr>
              <w:t>های روزین-راملر و روزین-راملر اصلاح شده</w:t>
            </w:r>
          </w:p>
        </w:tc>
      </w:tr>
    </w:tbl>
    <w:p w:rsidR="00CC59C2" w:rsidRPr="00F50C62" w:rsidRDefault="00CC59C2" w:rsidP="00CC59C2">
      <w:pPr>
        <w:jc w:val="lowKashida"/>
        <w:rPr>
          <w:rFonts w:ascii="Cambria" w:hAnsi="Cambria" w:cs="B Mitra"/>
          <w:sz w:val="20"/>
          <w:szCs w:val="24"/>
          <w:rtl/>
        </w:rPr>
      </w:pPr>
    </w:p>
    <w:tbl>
      <w:tblPr>
        <w:bidiVisual/>
        <w:tblW w:w="0" w:type="auto"/>
        <w:jc w:val="center"/>
        <w:tblLook w:val="04A0" w:firstRow="1" w:lastRow="0" w:firstColumn="1" w:lastColumn="0" w:noHBand="0" w:noVBand="1"/>
      </w:tblPr>
      <w:tblGrid>
        <w:gridCol w:w="4751"/>
      </w:tblGrid>
      <w:tr w:rsidR="00CC59C2" w:rsidRPr="0065599E" w:rsidTr="0065599E">
        <w:trPr>
          <w:jc w:val="center"/>
        </w:trPr>
        <w:tc>
          <w:tcPr>
            <w:tcW w:w="7762" w:type="dxa"/>
            <w:shd w:val="clear" w:color="auto" w:fill="auto"/>
          </w:tcPr>
          <w:p w:rsidR="00CC59C2" w:rsidRPr="0065599E" w:rsidRDefault="00EF48DC" w:rsidP="000321DA">
            <w:pPr>
              <w:jc w:val="center"/>
              <w:rPr>
                <w:rFonts w:ascii="Cambria" w:hAnsi="Cambria" w:cs="B Mitra"/>
                <w:sz w:val="20"/>
                <w:szCs w:val="24"/>
                <w:rtl/>
              </w:rPr>
            </w:pPr>
            <w:r>
              <w:rPr>
                <w:rFonts w:ascii="Cambria" w:hAnsi="Cambria" w:cs="B Mitra"/>
                <w:noProof/>
                <w:sz w:val="20"/>
                <w:szCs w:val="24"/>
                <w:lang w:bidi="ar-SA"/>
              </w:rPr>
              <w:drawing>
                <wp:inline distT="0" distB="0" distL="0" distR="0">
                  <wp:extent cx="2904995" cy="1752600"/>
                  <wp:effectExtent l="0" t="0" r="0" b="0"/>
                  <wp:docPr id="53"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904995" cy="1752600"/>
                          </a:xfrm>
                          <a:prstGeom prst="rect">
                            <a:avLst/>
                          </a:prstGeom>
                          <a:noFill/>
                          <a:ln>
                            <a:noFill/>
                          </a:ln>
                        </pic:spPr>
                      </pic:pic>
                    </a:graphicData>
                  </a:graphic>
                </wp:inline>
              </w:drawing>
            </w:r>
          </w:p>
        </w:tc>
      </w:tr>
      <w:tr w:rsidR="00CC59C2" w:rsidRPr="0065599E" w:rsidTr="0065599E">
        <w:trPr>
          <w:jc w:val="center"/>
        </w:trPr>
        <w:tc>
          <w:tcPr>
            <w:tcW w:w="7762" w:type="dxa"/>
            <w:shd w:val="clear" w:color="auto" w:fill="auto"/>
          </w:tcPr>
          <w:p w:rsidR="00CC59C2" w:rsidRPr="000321DA" w:rsidRDefault="000321DA" w:rsidP="000321DA">
            <w:pPr>
              <w:jc w:val="center"/>
              <w:rPr>
                <w:rFonts w:ascii="Cambria" w:hAnsi="Cambria" w:cs="B Mitra"/>
                <w:b/>
                <w:sz w:val="20"/>
                <w:szCs w:val="24"/>
                <w:rtl/>
              </w:rPr>
            </w:pPr>
            <w:r w:rsidRPr="000321DA">
              <w:rPr>
                <w:rFonts w:ascii="Cambria" w:hAnsi="Cambria" w:cs="B Mitra" w:hint="cs"/>
                <w:b/>
                <w:sz w:val="18"/>
                <w:szCs w:val="22"/>
                <w:rtl/>
              </w:rPr>
              <w:t xml:space="preserve">شکل 11: </w:t>
            </w:r>
            <w:r w:rsidR="00CC59C2" w:rsidRPr="000321DA">
              <w:rPr>
                <w:rFonts w:ascii="Cambria" w:hAnsi="Cambria" w:cs="B Mitra" w:hint="cs"/>
                <w:b/>
                <w:sz w:val="18"/>
                <w:szCs w:val="22"/>
                <w:rtl/>
              </w:rPr>
              <w:t>مقایسه توزیع</w:t>
            </w:r>
            <w:r w:rsidR="00CC59C2" w:rsidRPr="000321DA">
              <w:rPr>
                <w:rFonts w:ascii="Cambria" w:hAnsi="Cambria" w:cs="B Mitra"/>
                <w:b/>
                <w:sz w:val="18"/>
                <w:szCs w:val="22"/>
                <w:rtl/>
              </w:rPr>
              <w:softHyphen/>
            </w:r>
            <w:r w:rsidR="00CC59C2" w:rsidRPr="000321DA">
              <w:rPr>
                <w:rFonts w:ascii="Cambria" w:hAnsi="Cambria" w:cs="B Mitra" w:hint="cs"/>
                <w:b/>
                <w:sz w:val="18"/>
                <w:szCs w:val="22"/>
                <w:rtl/>
              </w:rPr>
              <w:t>های روزین-راملر و روزین-راملر اصلاح شده</w:t>
            </w:r>
          </w:p>
        </w:tc>
      </w:tr>
    </w:tbl>
    <w:p w:rsidR="00CC59C2" w:rsidRPr="00F50C62" w:rsidRDefault="00CC59C2" w:rsidP="00CC59C2">
      <w:pPr>
        <w:jc w:val="lowKashida"/>
        <w:rPr>
          <w:rFonts w:ascii="Cambria" w:hAnsi="Cambria" w:cs="B Mitra"/>
          <w:sz w:val="20"/>
          <w:szCs w:val="24"/>
          <w:rtl/>
        </w:rPr>
      </w:pPr>
    </w:p>
    <w:p w:rsidR="00CC59C2" w:rsidRPr="00F50C62" w:rsidRDefault="00CC59C2" w:rsidP="00CC59C2">
      <w:pPr>
        <w:jc w:val="lowKashida"/>
        <w:rPr>
          <w:rFonts w:ascii="Cambria" w:hAnsi="Cambria" w:cs="B Mitra"/>
          <w:sz w:val="20"/>
          <w:szCs w:val="24"/>
          <w:rtl/>
        </w:rPr>
      </w:pPr>
      <w:r w:rsidRPr="00F50C62">
        <w:rPr>
          <w:rFonts w:ascii="Cambria" w:hAnsi="Cambria" w:cs="B Mitra"/>
          <w:sz w:val="20"/>
          <w:szCs w:val="24"/>
          <w:rtl/>
        </w:rPr>
        <w:t>با ا</w:t>
      </w:r>
      <w:r w:rsidRPr="00F50C62">
        <w:rPr>
          <w:rFonts w:ascii="Cambria" w:hAnsi="Cambria" w:cs="B Mitra" w:hint="cs"/>
          <w:sz w:val="20"/>
          <w:szCs w:val="24"/>
          <w:rtl/>
        </w:rPr>
        <w:t>ین</w:t>
      </w:r>
      <w:r w:rsidRPr="00F50C62">
        <w:rPr>
          <w:rFonts w:ascii="Cambria" w:hAnsi="Cambria" w:cs="B Mitra"/>
          <w:sz w:val="20"/>
          <w:szCs w:val="24"/>
          <w:rtl/>
        </w:rPr>
        <w:t xml:space="preserve"> حال، </w:t>
      </w:r>
      <w:r w:rsidRPr="00F50C62">
        <w:rPr>
          <w:rFonts w:ascii="Cambria" w:hAnsi="Cambria" w:cs="B Mitra" w:hint="cs"/>
          <w:sz w:val="20"/>
          <w:szCs w:val="24"/>
          <w:rtl/>
        </w:rPr>
        <w:t>پیش</w:t>
      </w:r>
      <w:r w:rsidRPr="00F50C62">
        <w:rPr>
          <w:rFonts w:ascii="Cambria" w:hAnsi="Cambria" w:cs="B Mitra"/>
          <w:sz w:val="20"/>
          <w:szCs w:val="24"/>
          <w:rtl/>
        </w:rPr>
        <w:t xml:space="preserve"> از </w:t>
      </w:r>
      <w:r w:rsidRPr="00F50C62">
        <w:rPr>
          <w:rFonts w:ascii="Cambria" w:hAnsi="Cambria" w:cs="B Mitra" w:hint="cs"/>
          <w:sz w:val="20"/>
          <w:szCs w:val="24"/>
          <w:rtl/>
        </w:rPr>
        <w:t>آنکه اعلام شود</w:t>
      </w:r>
      <w:r w:rsidRPr="00F50C62">
        <w:rPr>
          <w:rFonts w:ascii="Cambria" w:hAnsi="Cambria" w:cs="B Mitra"/>
          <w:sz w:val="20"/>
          <w:szCs w:val="24"/>
          <w:rtl/>
        </w:rPr>
        <w:t xml:space="preserve"> نسخه </w:t>
      </w:r>
      <w:r w:rsidRPr="00F50C62">
        <w:rPr>
          <w:rFonts w:ascii="Cambria" w:hAnsi="Cambria" w:cs="B Mitra" w:hint="cs"/>
          <w:sz w:val="20"/>
          <w:szCs w:val="24"/>
          <w:rtl/>
        </w:rPr>
        <w:t>اصلاح شده</w:t>
      </w:r>
      <w:r w:rsidRPr="00F50C62">
        <w:rPr>
          <w:rFonts w:ascii="Cambria" w:hAnsi="Cambria" w:cs="B Mitra"/>
          <w:sz w:val="20"/>
          <w:szCs w:val="24"/>
          <w:rtl/>
        </w:rPr>
        <w:t xml:space="preserve"> برتر از </w:t>
      </w:r>
      <w:r w:rsidRPr="00F50C62">
        <w:rPr>
          <w:rFonts w:ascii="Cambria" w:hAnsi="Cambria" w:cs="B Mitra" w:hint="cs"/>
          <w:sz w:val="20"/>
          <w:szCs w:val="24"/>
          <w:rtl/>
        </w:rPr>
        <w:t>رابطه</w:t>
      </w:r>
      <w:r w:rsidRPr="00F50C62">
        <w:rPr>
          <w:rFonts w:ascii="Cambria" w:hAnsi="Cambria" w:cs="B Mitra"/>
          <w:sz w:val="20"/>
          <w:szCs w:val="24"/>
          <w:rtl/>
        </w:rPr>
        <w:t xml:space="preserve"> اصل</w:t>
      </w:r>
      <w:r w:rsidRPr="00F50C62">
        <w:rPr>
          <w:rFonts w:ascii="Cambria" w:hAnsi="Cambria" w:cs="B Mitra" w:hint="cs"/>
          <w:sz w:val="20"/>
          <w:szCs w:val="24"/>
          <w:rtl/>
        </w:rPr>
        <w:t>ی روزین-راملر</w:t>
      </w:r>
      <w:r w:rsidRPr="00F50C62">
        <w:rPr>
          <w:rFonts w:ascii="Cambria" w:hAnsi="Cambria" w:cs="B Mitra"/>
          <w:sz w:val="20"/>
          <w:szCs w:val="24"/>
          <w:rtl/>
        </w:rPr>
        <w:t xml:space="preserve"> </w:t>
      </w:r>
      <w:r w:rsidRPr="00F50C62">
        <w:rPr>
          <w:rFonts w:ascii="Cambria" w:hAnsi="Cambria" w:cs="B Mitra" w:hint="cs"/>
          <w:sz w:val="20"/>
          <w:szCs w:val="24"/>
          <w:rtl/>
        </w:rPr>
        <w:t>است</w:t>
      </w:r>
      <w:r w:rsidRPr="00F50C62">
        <w:rPr>
          <w:rFonts w:ascii="Cambria" w:hAnsi="Cambria" w:cs="B Mitra"/>
          <w:sz w:val="20"/>
          <w:szCs w:val="24"/>
          <w:rtl/>
        </w:rPr>
        <w:t xml:space="preserve">، </w:t>
      </w:r>
      <w:r w:rsidRPr="00F50C62">
        <w:rPr>
          <w:rFonts w:ascii="Cambria" w:hAnsi="Cambria" w:cs="B Mitra" w:hint="cs"/>
          <w:sz w:val="20"/>
          <w:szCs w:val="24"/>
          <w:rtl/>
        </w:rPr>
        <w:t xml:space="preserve">باید </w:t>
      </w:r>
      <w:r w:rsidRPr="00F50C62">
        <w:rPr>
          <w:rFonts w:ascii="Cambria" w:hAnsi="Cambria" w:cs="B Mitra"/>
          <w:sz w:val="20"/>
          <w:szCs w:val="24"/>
          <w:rtl/>
        </w:rPr>
        <w:t>ارز</w:t>
      </w:r>
      <w:r w:rsidRPr="00F50C62">
        <w:rPr>
          <w:rFonts w:ascii="Cambria" w:hAnsi="Cambria" w:cs="B Mitra" w:hint="cs"/>
          <w:sz w:val="20"/>
          <w:szCs w:val="24"/>
          <w:rtl/>
        </w:rPr>
        <w:t>یابی</w:t>
      </w:r>
      <w:r w:rsidRPr="00F50C62">
        <w:rPr>
          <w:rFonts w:ascii="Cambria" w:hAnsi="Cambria" w:cs="B Mitra"/>
          <w:sz w:val="20"/>
          <w:szCs w:val="24"/>
          <w:rtl/>
        </w:rPr>
        <w:softHyphen/>
        <w:t>ها</w:t>
      </w:r>
      <w:r w:rsidRPr="00F50C62">
        <w:rPr>
          <w:rFonts w:ascii="Cambria" w:hAnsi="Cambria" w:cs="B Mitra" w:hint="cs"/>
          <w:sz w:val="20"/>
          <w:szCs w:val="24"/>
          <w:rtl/>
        </w:rPr>
        <w:t>ی</w:t>
      </w:r>
      <w:r w:rsidRPr="00F50C62">
        <w:rPr>
          <w:rFonts w:ascii="Cambria" w:hAnsi="Cambria" w:cs="B Mitra"/>
          <w:sz w:val="20"/>
          <w:szCs w:val="24"/>
          <w:rtl/>
        </w:rPr>
        <w:t xml:space="preserve"> </w:t>
      </w:r>
      <w:r w:rsidRPr="00F50C62">
        <w:rPr>
          <w:rFonts w:ascii="Cambria" w:hAnsi="Cambria" w:cs="B Mitra" w:hint="cs"/>
          <w:sz w:val="20"/>
          <w:szCs w:val="24"/>
          <w:rtl/>
        </w:rPr>
        <w:t>مقایسه</w:t>
      </w:r>
      <w:r w:rsidRPr="00F50C62">
        <w:rPr>
          <w:rFonts w:ascii="Cambria" w:hAnsi="Cambria" w:cs="B Mitra"/>
          <w:sz w:val="20"/>
          <w:szCs w:val="24"/>
          <w:rtl/>
        </w:rPr>
        <w:softHyphen/>
      </w:r>
      <w:r w:rsidRPr="00F50C62">
        <w:rPr>
          <w:rFonts w:ascii="Cambria" w:hAnsi="Cambria" w:cs="B Mitra" w:hint="cs"/>
          <w:sz w:val="20"/>
          <w:szCs w:val="24"/>
          <w:rtl/>
        </w:rPr>
        <w:t>ای بیشتری را</w:t>
      </w:r>
      <w:r w:rsidRPr="00F50C62">
        <w:rPr>
          <w:rFonts w:ascii="Cambria" w:hAnsi="Cambria" w:cs="B Mitra"/>
          <w:sz w:val="20"/>
          <w:szCs w:val="24"/>
          <w:rtl/>
        </w:rPr>
        <w:t xml:space="preserve"> انجام </w:t>
      </w:r>
      <w:r w:rsidRPr="00F50C62">
        <w:rPr>
          <w:rFonts w:ascii="Cambria" w:hAnsi="Cambria" w:cs="B Mitra" w:hint="cs"/>
          <w:sz w:val="20"/>
          <w:szCs w:val="24"/>
          <w:rtl/>
        </w:rPr>
        <w:t>داد</w:t>
      </w:r>
      <w:r w:rsidRPr="00F50C62">
        <w:rPr>
          <w:rFonts w:ascii="Cambria" w:hAnsi="Cambria" w:cs="B Mitra"/>
          <w:sz w:val="20"/>
          <w:szCs w:val="24"/>
          <w:rtl/>
        </w:rPr>
        <w:t>.</w:t>
      </w:r>
    </w:p>
    <w:p w:rsidR="00CC59C2" w:rsidRPr="00F50C62" w:rsidRDefault="00CC59C2" w:rsidP="00CC59C2">
      <w:pPr>
        <w:jc w:val="lowKashida"/>
        <w:rPr>
          <w:rFonts w:ascii="Cambria" w:hAnsi="Cambria" w:cs="B Mitra"/>
          <w:sz w:val="20"/>
          <w:szCs w:val="24"/>
          <w:rtl/>
        </w:rPr>
      </w:pPr>
    </w:p>
    <w:p w:rsidR="00CC59C2" w:rsidRPr="00F50C62" w:rsidRDefault="00CC59C2" w:rsidP="00CC59C2">
      <w:pPr>
        <w:jc w:val="lowKashida"/>
        <w:rPr>
          <w:rFonts w:ascii="Cambria" w:hAnsi="Cambria" w:cs="B Mitra"/>
          <w:bCs/>
          <w:sz w:val="20"/>
          <w:szCs w:val="24"/>
          <w:rtl/>
        </w:rPr>
      </w:pPr>
      <w:r w:rsidRPr="00F50C62">
        <w:rPr>
          <w:rFonts w:ascii="Cambria" w:hAnsi="Cambria" w:cs="B Mitra" w:hint="cs"/>
          <w:bCs/>
          <w:sz w:val="20"/>
          <w:szCs w:val="24"/>
          <w:rtl/>
        </w:rPr>
        <w:t>4-4- تابع حد بالایی</w:t>
      </w:r>
      <w:r w:rsidRPr="00F50C62">
        <w:rPr>
          <w:rFonts w:ascii="Cambria" w:hAnsi="Cambria" w:cs="B Mitra"/>
          <w:bCs/>
          <w:sz w:val="20"/>
          <w:szCs w:val="24"/>
          <w:vertAlign w:val="superscript"/>
          <w:rtl/>
        </w:rPr>
        <w:footnoteReference w:id="57"/>
      </w:r>
    </w:p>
    <w:p w:rsidR="00CC59C2" w:rsidRPr="00F50C62" w:rsidRDefault="00CC59C2" w:rsidP="00CC59C2">
      <w:pPr>
        <w:jc w:val="lowKashida"/>
        <w:rPr>
          <w:rFonts w:ascii="Cambria" w:hAnsi="Cambria" w:cs="B Mitra"/>
          <w:bCs/>
          <w:sz w:val="20"/>
          <w:szCs w:val="24"/>
          <w:rtl/>
        </w:rPr>
      </w:pPr>
      <w:r w:rsidRPr="00F50C62">
        <w:rPr>
          <w:rFonts w:ascii="Cambria" w:hAnsi="Cambria" w:cs="B Mitra" w:hint="cs"/>
          <w:sz w:val="20"/>
          <w:szCs w:val="24"/>
          <w:rtl/>
        </w:rPr>
        <w:t>موگل</w:t>
      </w:r>
      <w:r w:rsidRPr="00F50C62">
        <w:rPr>
          <w:rFonts w:ascii="Cambria" w:hAnsi="Cambria" w:cs="B Mitra"/>
          <w:sz w:val="20"/>
          <w:szCs w:val="24"/>
          <w:vertAlign w:val="superscript"/>
          <w:rtl/>
        </w:rPr>
        <w:footnoteReference w:id="58"/>
      </w:r>
      <w:r w:rsidRPr="00F50C62">
        <w:rPr>
          <w:rFonts w:ascii="Cambria" w:hAnsi="Cambria" w:cs="B Mitra" w:hint="cs"/>
          <w:sz w:val="20"/>
          <w:szCs w:val="24"/>
          <w:rtl/>
        </w:rPr>
        <w:t xml:space="preserve"> و ایوانس</w:t>
      </w:r>
      <w:r w:rsidRPr="00F50C62">
        <w:rPr>
          <w:rFonts w:ascii="Cambria" w:hAnsi="Cambria" w:cs="B Mitra"/>
          <w:sz w:val="20"/>
          <w:szCs w:val="24"/>
          <w:vertAlign w:val="superscript"/>
          <w:rtl/>
        </w:rPr>
        <w:footnoteReference w:id="59"/>
      </w:r>
      <w:r w:rsidRPr="00F50C62">
        <w:rPr>
          <w:rFonts w:ascii="Cambria" w:hAnsi="Cambria" w:cs="B Mitra" w:hint="cs"/>
          <w:sz w:val="20"/>
          <w:szCs w:val="24"/>
          <w:rtl/>
        </w:rPr>
        <w:t xml:space="preserve"> </w:t>
      </w:r>
      <w:r w:rsidRPr="00F50C62">
        <w:rPr>
          <w:rFonts w:ascii="Cambria" w:hAnsi="Cambria" w:cs="B Mitra"/>
          <w:sz w:val="20"/>
          <w:szCs w:val="24"/>
        </w:rPr>
        <w:t>]</w:t>
      </w:r>
      <w:r w:rsidRPr="00F50C62">
        <w:rPr>
          <w:rFonts w:ascii="Cambria" w:hAnsi="Cambria" w:cs="B Mitra" w:hint="cs"/>
          <w:sz w:val="20"/>
          <w:szCs w:val="24"/>
          <w:rtl/>
        </w:rPr>
        <w:t>11</w:t>
      </w:r>
      <w:r w:rsidRPr="00F50C62">
        <w:rPr>
          <w:rFonts w:ascii="Cambria" w:hAnsi="Cambria" w:cs="B Mitra"/>
          <w:sz w:val="20"/>
          <w:szCs w:val="24"/>
        </w:rPr>
        <w:t>[</w:t>
      </w:r>
      <w:r w:rsidRPr="00F50C62">
        <w:rPr>
          <w:rFonts w:ascii="Cambria" w:hAnsi="Cambria" w:cs="B Mitra" w:hint="cs"/>
          <w:sz w:val="20"/>
          <w:szCs w:val="24"/>
          <w:rtl/>
        </w:rPr>
        <w:t xml:space="preserve"> با محاسبه قطرهای متوسط داده</w:t>
      </w:r>
      <w:r w:rsidRPr="00F50C62">
        <w:rPr>
          <w:rFonts w:ascii="Cambria" w:hAnsi="Cambria" w:cs="B Mitra"/>
          <w:sz w:val="20"/>
          <w:szCs w:val="24"/>
          <w:rtl/>
        </w:rPr>
        <w:softHyphen/>
      </w:r>
      <w:r w:rsidRPr="00F50C62">
        <w:rPr>
          <w:rFonts w:ascii="Cambria" w:hAnsi="Cambria" w:cs="B Mitra" w:hint="cs"/>
          <w:sz w:val="20"/>
          <w:szCs w:val="24"/>
          <w:rtl/>
        </w:rPr>
        <w:t>های تجربی و مقایسه آن</w:t>
      </w:r>
      <w:r w:rsidRPr="00F50C62">
        <w:rPr>
          <w:rFonts w:ascii="Cambria" w:hAnsi="Cambria" w:cs="B Mitra"/>
          <w:sz w:val="20"/>
          <w:szCs w:val="24"/>
          <w:rtl/>
        </w:rPr>
        <w:softHyphen/>
      </w:r>
      <w:r w:rsidRPr="00F50C62">
        <w:rPr>
          <w:rFonts w:ascii="Cambria" w:hAnsi="Cambria" w:cs="B Mitra" w:hint="cs"/>
          <w:sz w:val="20"/>
          <w:szCs w:val="24"/>
          <w:rtl/>
        </w:rPr>
        <w:t>ها با مقادیر متوسط محاسبه شده از توابع توزیعی که قبلا ارائه شده بود، این توابع مختلف را که برای نمایش داده</w:t>
      </w:r>
      <w:r w:rsidRPr="00F50C62">
        <w:rPr>
          <w:rFonts w:ascii="Cambria" w:hAnsi="Cambria" w:cs="B Mitra"/>
          <w:sz w:val="20"/>
          <w:szCs w:val="24"/>
          <w:rtl/>
        </w:rPr>
        <w:softHyphen/>
      </w:r>
      <w:r w:rsidRPr="00F50C62">
        <w:rPr>
          <w:rFonts w:ascii="Cambria" w:hAnsi="Cambria" w:cs="B Mitra" w:hint="cs"/>
          <w:sz w:val="20"/>
          <w:szCs w:val="24"/>
          <w:rtl/>
        </w:rPr>
        <w:t xml:space="preserve">های توزیع اندزاه قطره به کار رفته </w:t>
      </w:r>
      <w:r w:rsidRPr="00F50C62">
        <w:rPr>
          <w:rFonts w:ascii="Cambria" w:hAnsi="Cambria" w:cs="B Mitra"/>
          <w:sz w:val="20"/>
          <w:szCs w:val="24"/>
          <w:rtl/>
        </w:rPr>
        <w:softHyphen/>
      </w:r>
      <w:r w:rsidRPr="00F50C62">
        <w:rPr>
          <w:rFonts w:ascii="Cambria" w:hAnsi="Cambria" w:cs="B Mitra" w:hint="cs"/>
          <w:sz w:val="20"/>
          <w:szCs w:val="24"/>
          <w:rtl/>
        </w:rPr>
        <w:t xml:space="preserve">بودند تحلیل کردند. </w:t>
      </w:r>
      <w:r w:rsidRPr="00F50C62">
        <w:rPr>
          <w:rFonts w:ascii="Cambria" w:hAnsi="Cambria" w:cs="B Mitra"/>
          <w:sz w:val="20"/>
          <w:szCs w:val="24"/>
          <w:rtl/>
        </w:rPr>
        <w:t>ثابت</w:t>
      </w:r>
      <w:r w:rsidRPr="00F50C62">
        <w:rPr>
          <w:rFonts w:ascii="Cambria" w:hAnsi="Cambria" w:cs="B Mitra"/>
          <w:sz w:val="20"/>
          <w:szCs w:val="24"/>
          <w:rtl/>
        </w:rPr>
        <w:softHyphen/>
        <w:t>ها</w:t>
      </w:r>
      <w:r w:rsidRPr="00F50C62">
        <w:rPr>
          <w:rFonts w:ascii="Cambria" w:hAnsi="Cambria" w:cs="B Mitra" w:hint="cs"/>
          <w:sz w:val="20"/>
          <w:szCs w:val="24"/>
          <w:rtl/>
        </w:rPr>
        <w:t>ی</w:t>
      </w:r>
      <w:r w:rsidRPr="00F50C62">
        <w:rPr>
          <w:rFonts w:ascii="Cambria" w:hAnsi="Cambria" w:cs="B Mitra"/>
          <w:sz w:val="20"/>
          <w:szCs w:val="24"/>
          <w:rtl/>
        </w:rPr>
        <w:t xml:space="preserve"> تجرب</w:t>
      </w:r>
      <w:r w:rsidRPr="00F50C62">
        <w:rPr>
          <w:rFonts w:ascii="Cambria" w:hAnsi="Cambria" w:cs="B Mitra" w:hint="cs"/>
          <w:sz w:val="20"/>
          <w:szCs w:val="24"/>
          <w:rtl/>
        </w:rPr>
        <w:t>ی</w:t>
      </w:r>
      <w:r w:rsidRPr="00F50C62">
        <w:rPr>
          <w:rFonts w:ascii="Cambria" w:hAnsi="Cambria" w:cs="B Mitra"/>
          <w:sz w:val="20"/>
          <w:szCs w:val="24"/>
          <w:rtl/>
        </w:rPr>
        <w:t xml:space="preserve"> </w:t>
      </w:r>
      <w:r w:rsidRPr="00F50C62">
        <w:rPr>
          <w:rFonts w:ascii="Cambria" w:hAnsi="Cambria" w:cs="B Mitra" w:hint="cs"/>
          <w:sz w:val="20"/>
          <w:szCs w:val="24"/>
          <w:rtl/>
        </w:rPr>
        <w:t>به کار رفته</w:t>
      </w:r>
      <w:r w:rsidRPr="00F50C62">
        <w:rPr>
          <w:rFonts w:ascii="Cambria" w:hAnsi="Cambria" w:cs="B Mitra"/>
          <w:sz w:val="20"/>
          <w:szCs w:val="24"/>
          <w:rtl/>
        </w:rPr>
        <w:t xml:space="preserve"> در ا</w:t>
      </w:r>
      <w:r w:rsidRPr="00F50C62">
        <w:rPr>
          <w:rFonts w:ascii="Cambria" w:hAnsi="Cambria" w:cs="B Mitra" w:hint="cs"/>
          <w:sz w:val="20"/>
          <w:szCs w:val="24"/>
          <w:rtl/>
        </w:rPr>
        <w:t>ین</w:t>
      </w:r>
      <w:r w:rsidRPr="00F50C62">
        <w:rPr>
          <w:rFonts w:ascii="Cambria" w:hAnsi="Cambria" w:cs="B Mitra"/>
          <w:sz w:val="20"/>
          <w:szCs w:val="24"/>
          <w:rtl/>
        </w:rPr>
        <w:t xml:space="preserve"> توابع از توز</w:t>
      </w:r>
      <w:r w:rsidRPr="00F50C62">
        <w:rPr>
          <w:rFonts w:ascii="Cambria" w:hAnsi="Cambria" w:cs="B Mitra" w:hint="cs"/>
          <w:sz w:val="20"/>
          <w:szCs w:val="24"/>
          <w:rtl/>
        </w:rPr>
        <w:t>یع‌</w:t>
      </w:r>
      <w:r w:rsidRPr="00F50C62">
        <w:rPr>
          <w:rFonts w:ascii="Cambria" w:hAnsi="Cambria" w:cs="B Mitra"/>
          <w:sz w:val="20"/>
          <w:szCs w:val="24"/>
          <w:rtl/>
        </w:rPr>
        <w:t>ها</w:t>
      </w:r>
      <w:r w:rsidRPr="00F50C62">
        <w:rPr>
          <w:rFonts w:ascii="Cambria" w:hAnsi="Cambria" w:cs="B Mitra" w:hint="cs"/>
          <w:sz w:val="20"/>
          <w:szCs w:val="24"/>
          <w:rtl/>
        </w:rPr>
        <w:t>ی</w:t>
      </w:r>
      <w:r w:rsidRPr="00F50C62">
        <w:rPr>
          <w:rFonts w:ascii="Cambria" w:hAnsi="Cambria" w:cs="B Mitra"/>
          <w:sz w:val="20"/>
          <w:szCs w:val="24"/>
          <w:rtl/>
        </w:rPr>
        <w:t xml:space="preserve"> </w:t>
      </w:r>
      <w:r w:rsidRPr="00F50C62">
        <w:rPr>
          <w:rFonts w:ascii="Cambria" w:hAnsi="Cambria" w:cs="B Mitra" w:hint="cs"/>
          <w:sz w:val="20"/>
          <w:szCs w:val="24"/>
          <w:rtl/>
        </w:rPr>
        <w:t>تجربی</w:t>
      </w:r>
      <w:r w:rsidRPr="00F50C62">
        <w:rPr>
          <w:rFonts w:ascii="Cambria" w:hAnsi="Cambria" w:cs="B Mitra"/>
          <w:sz w:val="20"/>
          <w:szCs w:val="24"/>
          <w:rtl/>
        </w:rPr>
        <w:t xml:space="preserve"> تع</w:t>
      </w:r>
      <w:r w:rsidRPr="00F50C62">
        <w:rPr>
          <w:rFonts w:ascii="Cambria" w:hAnsi="Cambria" w:cs="B Mitra" w:hint="cs"/>
          <w:sz w:val="20"/>
          <w:szCs w:val="24"/>
          <w:rtl/>
        </w:rPr>
        <w:t>یین</w:t>
      </w:r>
      <w:r w:rsidRPr="00F50C62">
        <w:rPr>
          <w:rFonts w:ascii="Cambria" w:hAnsi="Cambria" w:cs="B Mitra"/>
          <w:sz w:val="20"/>
          <w:szCs w:val="24"/>
          <w:rtl/>
        </w:rPr>
        <w:t xml:space="preserve"> م</w:t>
      </w:r>
      <w:r w:rsidRPr="00F50C62">
        <w:rPr>
          <w:rFonts w:ascii="Cambria" w:hAnsi="Cambria" w:cs="B Mitra" w:hint="cs"/>
          <w:sz w:val="20"/>
          <w:szCs w:val="24"/>
          <w:rtl/>
        </w:rPr>
        <w:t>ی</w:t>
      </w:r>
      <w:r w:rsidRPr="00F50C62">
        <w:rPr>
          <w:rFonts w:ascii="Cambria" w:hAnsi="Cambria" w:cs="B Mitra"/>
          <w:sz w:val="20"/>
          <w:szCs w:val="24"/>
          <w:rtl/>
        </w:rPr>
        <w:softHyphen/>
        <w:t>شو</w:t>
      </w:r>
      <w:r w:rsidRPr="00F50C62">
        <w:rPr>
          <w:rFonts w:ascii="Cambria" w:hAnsi="Cambria" w:cs="B Mitra" w:hint="cs"/>
          <w:sz w:val="20"/>
          <w:szCs w:val="24"/>
          <w:rtl/>
        </w:rPr>
        <w:t>ن</w:t>
      </w:r>
      <w:r w:rsidRPr="00F50C62">
        <w:rPr>
          <w:rFonts w:ascii="Cambria" w:hAnsi="Cambria" w:cs="B Mitra"/>
          <w:sz w:val="20"/>
          <w:szCs w:val="24"/>
          <w:rtl/>
        </w:rPr>
        <w:t>د.</w:t>
      </w:r>
      <w:r w:rsidRPr="00F50C62">
        <w:rPr>
          <w:rFonts w:ascii="Cambria" w:hAnsi="Cambria" w:cs="B Mitra" w:hint="cs"/>
          <w:sz w:val="20"/>
          <w:szCs w:val="24"/>
          <w:rtl/>
        </w:rPr>
        <w:t xml:space="preserve"> موگل و ایوانس در نتیجه تحلیل</w:t>
      </w:r>
      <w:r w:rsidRPr="00F50C62">
        <w:rPr>
          <w:rFonts w:ascii="Cambria" w:hAnsi="Cambria" w:cs="B Mitra"/>
          <w:sz w:val="20"/>
          <w:szCs w:val="24"/>
          <w:rtl/>
        </w:rPr>
        <w:softHyphen/>
      </w:r>
      <w:r w:rsidRPr="00F50C62">
        <w:rPr>
          <w:rFonts w:ascii="Cambria" w:hAnsi="Cambria" w:cs="B Mitra" w:hint="cs"/>
          <w:sz w:val="20"/>
          <w:szCs w:val="24"/>
          <w:rtl/>
        </w:rPr>
        <w:t>های خود تابع کران بالا (تابع حد بالایی) را پیشنهاد کردند که بهترین روش برای نمایش توزیع</w:t>
      </w:r>
      <w:r w:rsidRPr="00F50C62">
        <w:rPr>
          <w:rFonts w:ascii="Cambria" w:hAnsi="Cambria" w:cs="B Mitra"/>
          <w:sz w:val="20"/>
          <w:szCs w:val="24"/>
          <w:rtl/>
        </w:rPr>
        <w:softHyphen/>
      </w:r>
      <w:r w:rsidRPr="00F50C62">
        <w:rPr>
          <w:rFonts w:ascii="Cambria" w:hAnsi="Cambria" w:cs="B Mitra" w:hint="cs"/>
          <w:sz w:val="20"/>
          <w:szCs w:val="24"/>
          <w:rtl/>
        </w:rPr>
        <w:t>های اندازه قطره اسپری</w:t>
      </w:r>
      <w:r w:rsidRPr="00F50C62">
        <w:rPr>
          <w:rFonts w:ascii="Cambria" w:hAnsi="Cambria" w:cs="B Mitra"/>
          <w:sz w:val="20"/>
          <w:szCs w:val="24"/>
          <w:rtl/>
        </w:rPr>
        <w:softHyphen/>
      </w:r>
      <w:r w:rsidRPr="00F50C62">
        <w:rPr>
          <w:rFonts w:ascii="Cambria" w:hAnsi="Cambria" w:cs="B Mitra" w:hint="cs"/>
          <w:sz w:val="20"/>
          <w:szCs w:val="24"/>
          <w:rtl/>
        </w:rPr>
        <w:t>هاست. تابع توزیع حد بالایی شکل اصلاح شده معادله احتمال لگاریتمی است که مبتنی بر تابع توزیع نرمال می‌باشد. معادله توزیع حجم از رابطه زیر به دست می</w:t>
      </w:r>
      <w:r w:rsidRPr="00F50C62">
        <w:rPr>
          <w:rFonts w:ascii="Cambria" w:hAnsi="Cambria" w:cs="B Mitra"/>
          <w:sz w:val="20"/>
          <w:szCs w:val="24"/>
          <w:rtl/>
        </w:rPr>
        <w:softHyphen/>
      </w:r>
      <w:r w:rsidRPr="00F50C62">
        <w:rPr>
          <w:rFonts w:ascii="Cambria" w:hAnsi="Cambria" w:cs="B Mitra" w:hint="cs"/>
          <w:sz w:val="20"/>
          <w:szCs w:val="24"/>
          <w:rtl/>
        </w:rPr>
        <w:t>آید:</w:t>
      </w:r>
    </w:p>
    <w:tbl>
      <w:tblPr>
        <w:bidiVisual/>
        <w:tblW w:w="0" w:type="auto"/>
        <w:tblInd w:w="108" w:type="dxa"/>
        <w:tblLook w:val="04A0" w:firstRow="1" w:lastRow="0" w:firstColumn="1" w:lastColumn="0" w:noHBand="0" w:noVBand="1"/>
      </w:tblPr>
      <w:tblGrid>
        <w:gridCol w:w="709"/>
        <w:gridCol w:w="3934"/>
      </w:tblGrid>
      <w:tr w:rsidR="00CC59C2" w:rsidRPr="0065599E" w:rsidTr="0065599E">
        <w:tc>
          <w:tcPr>
            <w:tcW w:w="992" w:type="dxa"/>
            <w:shd w:val="clear" w:color="auto" w:fill="auto"/>
            <w:vAlign w:val="center"/>
          </w:tcPr>
          <w:p w:rsidR="00CC59C2" w:rsidRPr="0065599E" w:rsidRDefault="0075678E" w:rsidP="0065599E">
            <w:pPr>
              <w:jc w:val="lowKashida"/>
              <w:rPr>
                <w:rFonts w:ascii="Cambria" w:hAnsi="Cambria" w:cs="B Mitra"/>
                <w:sz w:val="20"/>
                <w:szCs w:val="24"/>
                <w:rtl/>
              </w:rPr>
            </w:pPr>
            <w:r>
              <w:rPr>
                <w:rFonts w:ascii="Cambria" w:hAnsi="Cambria" w:cs="B Mitra" w:hint="cs"/>
                <w:sz w:val="20"/>
                <w:szCs w:val="24"/>
                <w:rtl/>
              </w:rPr>
              <w:t>(</w:t>
            </w:r>
            <w:r w:rsidR="00CC59C2" w:rsidRPr="0065599E">
              <w:rPr>
                <w:rFonts w:ascii="Cambria" w:hAnsi="Cambria" w:cs="B Mitra" w:hint="cs"/>
                <w:sz w:val="20"/>
                <w:szCs w:val="24"/>
                <w:rtl/>
              </w:rPr>
              <w:t>17)</w:t>
            </w:r>
          </w:p>
        </w:tc>
        <w:tc>
          <w:tcPr>
            <w:tcW w:w="7513" w:type="dxa"/>
            <w:shd w:val="clear" w:color="auto" w:fill="auto"/>
          </w:tcPr>
          <w:p w:rsidR="00CC59C2" w:rsidRPr="000321DA" w:rsidRDefault="00B11865" w:rsidP="000321DA">
            <w:pPr>
              <w:bidi w:val="0"/>
              <w:jc w:val="lowKashida"/>
              <w:rPr>
                <w:rFonts w:ascii="Cambria" w:hAnsi="Cambria" w:cs="B Mitra"/>
                <w:sz w:val="20"/>
                <w:szCs w:val="24"/>
                <w:rtl/>
              </w:rPr>
            </w:pPr>
            <m:oMathPara>
              <m:oMathParaPr>
                <m:jc m:val="left"/>
              </m:oMathParaPr>
              <m:oMath>
                <m:f>
                  <m:fPr>
                    <m:ctrlPr>
                      <w:rPr>
                        <w:rFonts w:ascii="Cambria Math" w:eastAsia="Calibri" w:hAnsi="Cambria Math" w:cs="B Nazanin"/>
                        <w:sz w:val="20"/>
                        <w:szCs w:val="20"/>
                        <w:lang w:bidi="ar-SA"/>
                      </w:rPr>
                    </m:ctrlPr>
                  </m:fPr>
                  <m:num>
                    <m:r>
                      <m:rPr>
                        <m:sty m:val="p"/>
                      </m:rPr>
                      <w:rPr>
                        <w:rFonts w:ascii="Cambria Math" w:eastAsia="Calibri" w:hAnsi="Cambria Math" w:cs="B Nazanin"/>
                        <w:sz w:val="20"/>
                        <w:szCs w:val="20"/>
                        <w:lang w:bidi="ar-SA"/>
                      </w:rPr>
                      <m:t>ⅆ</m:t>
                    </m:r>
                    <m:r>
                      <w:rPr>
                        <w:rFonts w:ascii="Cambria Math" w:eastAsia="Calibri" w:hAnsi="Cambria Math" w:cs="B Nazanin"/>
                        <w:sz w:val="20"/>
                        <w:szCs w:val="20"/>
                        <w:lang w:bidi="ar-SA"/>
                      </w:rPr>
                      <m:t>Q</m:t>
                    </m:r>
                  </m:num>
                  <m:den>
                    <m:r>
                      <m:rPr>
                        <m:sty m:val="p"/>
                      </m:rPr>
                      <w:rPr>
                        <w:rFonts w:ascii="Cambria Math" w:eastAsia="Calibri" w:hAnsi="Cambria Math" w:cs="B Nazanin"/>
                        <w:sz w:val="20"/>
                        <w:szCs w:val="20"/>
                        <w:lang w:bidi="ar-SA"/>
                      </w:rPr>
                      <m:t>ⅆ</m:t>
                    </m:r>
                    <m:r>
                      <w:rPr>
                        <w:rFonts w:ascii="Cambria Math" w:eastAsia="Calibri" w:hAnsi="Cambria Math" w:cs="B Nazanin"/>
                        <w:sz w:val="20"/>
                        <w:szCs w:val="20"/>
                        <w:lang w:bidi="ar-SA"/>
                      </w:rPr>
                      <m:t>y</m:t>
                    </m:r>
                  </m:den>
                </m:f>
                <m:r>
                  <m:rPr>
                    <m:sty m:val="p"/>
                  </m:rPr>
                  <w:rPr>
                    <w:rFonts w:ascii="Cambria Math" w:eastAsia="Calibri" w:hAnsi="Cambria Math" w:cs="B Nazanin"/>
                    <w:sz w:val="20"/>
                    <w:szCs w:val="20"/>
                    <w:lang w:bidi="ar-SA"/>
                  </w:rPr>
                  <m:t>=</m:t>
                </m:r>
                <m:r>
                  <w:rPr>
                    <w:rFonts w:ascii="Cambria Math" w:eastAsia="Calibri" w:hAnsi="Cambria Math" w:cs="B Nazanin"/>
                    <w:sz w:val="20"/>
                    <w:szCs w:val="20"/>
                    <w:lang w:bidi="ar-SA"/>
                  </w:rPr>
                  <m:t>δ</m:t>
                </m:r>
                <m:func>
                  <m:funcPr>
                    <m:ctrlPr>
                      <w:rPr>
                        <w:rFonts w:ascii="Cambria Math" w:eastAsia="Calibri" w:hAnsi="Cambria Math" w:cs="B Nazanin"/>
                        <w:sz w:val="20"/>
                        <w:szCs w:val="20"/>
                        <w:lang w:bidi="ar-SA"/>
                      </w:rPr>
                    </m:ctrlPr>
                  </m:funcPr>
                  <m:fName>
                    <m:r>
                      <w:rPr>
                        <w:rFonts w:ascii="Cambria Math" w:eastAsia="Calibri" w:hAnsi="Cambria Math" w:cs="B Nazanin"/>
                        <w:sz w:val="20"/>
                        <w:szCs w:val="20"/>
                        <w:lang w:bidi="ar-SA"/>
                      </w:rPr>
                      <m:t>exp</m:t>
                    </m:r>
                  </m:fName>
                  <m:e>
                    <m:f>
                      <m:fPr>
                        <m:ctrlPr>
                          <w:rPr>
                            <w:rFonts w:ascii="Cambria Math" w:eastAsia="Calibri" w:hAnsi="Cambria Math" w:cs="B Nazanin"/>
                            <w:sz w:val="20"/>
                            <w:szCs w:val="20"/>
                            <w:lang w:bidi="ar-SA"/>
                          </w:rPr>
                        </m:ctrlPr>
                      </m:fPr>
                      <m:num>
                        <m:r>
                          <m:rPr>
                            <m:sty m:val="p"/>
                          </m:rPr>
                          <w:rPr>
                            <w:rFonts w:ascii="Cambria Math" w:eastAsia="Calibri" w:hAnsi="Cambria Math" w:cs="B Nazanin"/>
                            <w:sz w:val="20"/>
                            <w:szCs w:val="20"/>
                            <w:lang w:bidi="ar-SA"/>
                          </w:rPr>
                          <m:t>-</m:t>
                        </m:r>
                        <m:sSup>
                          <m:sSupPr>
                            <m:ctrlPr>
                              <w:rPr>
                                <w:rFonts w:ascii="Cambria Math" w:eastAsia="Calibri" w:hAnsi="Cambria Math" w:cs="B Nazanin"/>
                                <w:sz w:val="20"/>
                                <w:szCs w:val="20"/>
                                <w:lang w:bidi="ar-SA"/>
                              </w:rPr>
                            </m:ctrlPr>
                          </m:sSupPr>
                          <m:e>
                            <m:r>
                              <w:rPr>
                                <w:rFonts w:ascii="Cambria Math" w:eastAsia="Calibri" w:hAnsi="Cambria Math" w:cs="B Nazanin"/>
                                <w:sz w:val="20"/>
                                <w:szCs w:val="20"/>
                                <w:lang w:bidi="ar-SA"/>
                              </w:rPr>
                              <m:t>δ</m:t>
                            </m:r>
                          </m:e>
                          <m:sup>
                            <m:r>
                              <m:rPr>
                                <m:sty m:val="p"/>
                              </m:rPr>
                              <w:rPr>
                                <w:rFonts w:ascii="Cambria Math" w:eastAsia="Calibri" w:hAnsi="Cambria Math" w:cs="B Nazanin"/>
                                <w:sz w:val="20"/>
                                <w:szCs w:val="20"/>
                                <w:lang w:bidi="ar-SA"/>
                              </w:rPr>
                              <m:t>2</m:t>
                            </m:r>
                          </m:sup>
                        </m:sSup>
                        <m:sSup>
                          <m:sSupPr>
                            <m:ctrlPr>
                              <w:rPr>
                                <w:rFonts w:ascii="Cambria Math" w:eastAsia="Calibri" w:hAnsi="Cambria Math" w:cs="B Nazanin"/>
                                <w:sz w:val="20"/>
                                <w:szCs w:val="20"/>
                                <w:lang w:bidi="ar-SA"/>
                              </w:rPr>
                            </m:ctrlPr>
                          </m:sSupPr>
                          <m:e>
                            <m:r>
                              <w:rPr>
                                <w:rFonts w:ascii="Cambria Math" w:eastAsia="Calibri" w:hAnsi="Cambria Math" w:cs="B Nazanin"/>
                                <w:sz w:val="20"/>
                                <w:szCs w:val="20"/>
                                <w:lang w:bidi="ar-SA"/>
                              </w:rPr>
                              <m:t>y</m:t>
                            </m:r>
                          </m:e>
                          <m:sup>
                            <m:r>
                              <m:rPr>
                                <m:sty m:val="p"/>
                              </m:rPr>
                              <w:rPr>
                                <w:rFonts w:ascii="Cambria Math" w:eastAsia="Calibri" w:hAnsi="Cambria Math" w:cs="B Nazanin"/>
                                <w:sz w:val="20"/>
                                <w:szCs w:val="20"/>
                                <w:lang w:bidi="ar-SA"/>
                              </w:rPr>
                              <m:t>2</m:t>
                            </m:r>
                          </m:sup>
                        </m:sSup>
                      </m:num>
                      <m:den>
                        <m:rad>
                          <m:radPr>
                            <m:degHide m:val="1"/>
                            <m:ctrlPr>
                              <w:rPr>
                                <w:rFonts w:ascii="Cambria Math" w:eastAsia="Calibri" w:hAnsi="Cambria Math" w:cs="B Nazanin"/>
                                <w:sz w:val="20"/>
                                <w:szCs w:val="20"/>
                                <w:lang w:bidi="ar-SA"/>
                              </w:rPr>
                            </m:ctrlPr>
                          </m:radPr>
                          <m:deg/>
                          <m:e>
                            <m:r>
                              <w:rPr>
                                <w:rFonts w:ascii="Cambria Math" w:eastAsia="Calibri" w:hAnsi="Cambria Math" w:cs="B Nazanin"/>
                                <w:sz w:val="20"/>
                                <w:szCs w:val="20"/>
                                <w:lang w:bidi="ar-SA"/>
                              </w:rPr>
                              <m:t>π</m:t>
                            </m:r>
                          </m:e>
                        </m:rad>
                      </m:den>
                    </m:f>
                  </m:e>
                </m:func>
              </m:oMath>
            </m:oMathPara>
          </w:p>
        </w:tc>
      </w:tr>
    </w:tbl>
    <w:p w:rsidR="00CC59C2" w:rsidRPr="00F50C62" w:rsidRDefault="00CC59C2" w:rsidP="00CC59C2">
      <w:pPr>
        <w:jc w:val="lowKashida"/>
        <w:rPr>
          <w:rFonts w:ascii="Cambria" w:hAnsi="Cambria" w:cs="B Mitra"/>
          <w:sz w:val="20"/>
          <w:szCs w:val="24"/>
          <w:rtl/>
        </w:rPr>
      </w:pPr>
      <w:r w:rsidRPr="00F50C62">
        <w:rPr>
          <w:rFonts w:ascii="Cambria" w:hAnsi="Cambria" w:cs="B Mitra" w:hint="cs"/>
          <w:sz w:val="20"/>
          <w:szCs w:val="24"/>
          <w:rtl/>
        </w:rPr>
        <w:t>که در آن،</w:t>
      </w:r>
    </w:p>
    <w:tbl>
      <w:tblPr>
        <w:bidiVisual/>
        <w:tblW w:w="0" w:type="auto"/>
        <w:tblInd w:w="108" w:type="dxa"/>
        <w:tblLook w:val="04A0" w:firstRow="1" w:lastRow="0" w:firstColumn="1" w:lastColumn="0" w:noHBand="0" w:noVBand="1"/>
      </w:tblPr>
      <w:tblGrid>
        <w:gridCol w:w="717"/>
        <w:gridCol w:w="3926"/>
      </w:tblGrid>
      <w:tr w:rsidR="00CC59C2" w:rsidRPr="0065599E" w:rsidTr="0065599E">
        <w:tc>
          <w:tcPr>
            <w:tcW w:w="992" w:type="dxa"/>
            <w:shd w:val="clear" w:color="auto" w:fill="auto"/>
            <w:vAlign w:val="center"/>
          </w:tcPr>
          <w:p w:rsidR="00CC59C2" w:rsidRPr="0065599E" w:rsidRDefault="0075678E" w:rsidP="0065599E">
            <w:pPr>
              <w:jc w:val="lowKashida"/>
              <w:rPr>
                <w:rFonts w:ascii="Cambria" w:hAnsi="Cambria" w:cs="B Mitra"/>
                <w:sz w:val="20"/>
                <w:szCs w:val="24"/>
                <w:rtl/>
              </w:rPr>
            </w:pPr>
            <w:r>
              <w:rPr>
                <w:rFonts w:ascii="Cambria" w:hAnsi="Cambria" w:cs="B Mitra" w:hint="cs"/>
                <w:sz w:val="20"/>
                <w:szCs w:val="24"/>
                <w:rtl/>
              </w:rPr>
              <w:lastRenderedPageBreak/>
              <w:t>(</w:t>
            </w:r>
            <w:r w:rsidR="00CC59C2" w:rsidRPr="0065599E">
              <w:rPr>
                <w:rFonts w:ascii="Cambria" w:hAnsi="Cambria" w:cs="B Mitra" w:hint="cs"/>
                <w:sz w:val="20"/>
                <w:szCs w:val="24"/>
                <w:rtl/>
              </w:rPr>
              <w:t>18)</w:t>
            </w:r>
          </w:p>
        </w:tc>
        <w:tc>
          <w:tcPr>
            <w:tcW w:w="7513" w:type="dxa"/>
            <w:shd w:val="clear" w:color="auto" w:fill="auto"/>
            <w:vAlign w:val="center"/>
          </w:tcPr>
          <w:p w:rsidR="00CC59C2" w:rsidRPr="000321DA" w:rsidRDefault="00EF48DC" w:rsidP="000321DA">
            <w:pPr>
              <w:bidi w:val="0"/>
              <w:jc w:val="lowKashida"/>
              <w:rPr>
                <w:rFonts w:ascii="Cambria" w:hAnsi="Cambria" w:cs="B Mitra"/>
                <w:sz w:val="20"/>
                <w:szCs w:val="24"/>
                <w:rtl/>
              </w:rPr>
            </w:pPr>
            <m:oMathPara>
              <m:oMathParaPr>
                <m:jc m:val="left"/>
              </m:oMathParaPr>
              <m:oMath>
                <m:r>
                  <w:rPr>
                    <w:rFonts w:ascii="Cambria Math" w:eastAsia="Calibri" w:hAnsi="Cambria Math" w:cs="B Nazanin"/>
                    <w:sz w:val="20"/>
                    <w:szCs w:val="20"/>
                    <w:lang w:bidi="ar-SA"/>
                  </w:rPr>
                  <m:t>y</m:t>
                </m:r>
                <m:r>
                  <m:rPr>
                    <m:sty m:val="p"/>
                  </m:rPr>
                  <w:rPr>
                    <w:rFonts w:ascii="Cambria Math" w:eastAsia="Calibri" w:hAnsi="Cambria Math" w:cs="B Nazanin"/>
                    <w:sz w:val="20"/>
                    <w:szCs w:val="20"/>
                    <w:lang w:bidi="ar-SA"/>
                  </w:rPr>
                  <m:t>=</m:t>
                </m:r>
                <m:func>
                  <m:funcPr>
                    <m:ctrlPr>
                      <w:rPr>
                        <w:rFonts w:ascii="Cambria Math" w:eastAsia="Calibri" w:hAnsi="Cambria Math" w:cs="B Nazanin"/>
                        <w:sz w:val="20"/>
                        <w:szCs w:val="20"/>
                        <w:lang w:bidi="ar-SA"/>
                      </w:rPr>
                    </m:ctrlPr>
                  </m:funcPr>
                  <m:fName>
                    <m:r>
                      <w:rPr>
                        <w:rFonts w:ascii="Cambria Math" w:eastAsia="Calibri" w:hAnsi="Cambria Math" w:cs="B Nazanin"/>
                        <w:sz w:val="20"/>
                        <w:szCs w:val="20"/>
                        <w:lang w:bidi="ar-SA"/>
                      </w:rPr>
                      <m:t>ln</m:t>
                    </m:r>
                  </m:fName>
                  <m:e>
                    <m:f>
                      <m:fPr>
                        <m:ctrlPr>
                          <w:rPr>
                            <w:rFonts w:ascii="Cambria Math" w:eastAsia="Calibri" w:hAnsi="Cambria Math" w:cs="B Nazanin"/>
                            <w:sz w:val="20"/>
                            <w:szCs w:val="20"/>
                            <w:lang w:bidi="ar-SA"/>
                          </w:rPr>
                        </m:ctrlPr>
                      </m:fPr>
                      <m:num>
                        <m:r>
                          <w:rPr>
                            <w:rFonts w:ascii="Cambria Math" w:eastAsia="Calibri" w:hAnsi="Cambria Math" w:cs="B Nazanin"/>
                            <w:sz w:val="20"/>
                            <w:szCs w:val="20"/>
                            <w:lang w:bidi="ar-SA"/>
                          </w:rPr>
                          <m:t>aD</m:t>
                        </m:r>
                      </m:num>
                      <m:den>
                        <m:sSub>
                          <m:sSubPr>
                            <m:ctrlPr>
                              <w:rPr>
                                <w:rFonts w:ascii="Cambria Math" w:eastAsia="Calibri" w:hAnsi="Cambria Math" w:cs="B Nazanin"/>
                                <w:sz w:val="20"/>
                                <w:szCs w:val="20"/>
                                <w:lang w:bidi="ar-SA"/>
                              </w:rPr>
                            </m:ctrlPr>
                          </m:sSubPr>
                          <m:e>
                            <m:r>
                              <w:rPr>
                                <w:rFonts w:ascii="Cambria Math" w:eastAsia="Calibri" w:hAnsi="Cambria Math" w:cs="B Nazanin"/>
                                <w:sz w:val="20"/>
                                <w:szCs w:val="20"/>
                                <w:lang w:bidi="ar-SA"/>
                              </w:rPr>
                              <m:t>D</m:t>
                            </m:r>
                          </m:e>
                          <m:sub>
                            <m:r>
                              <w:rPr>
                                <w:rFonts w:ascii="Cambria Math" w:eastAsia="Calibri" w:hAnsi="Cambria Math" w:cs="B Nazanin"/>
                                <w:sz w:val="20"/>
                                <w:szCs w:val="20"/>
                                <w:lang w:bidi="ar-SA"/>
                              </w:rPr>
                              <m:t>m</m:t>
                            </m:r>
                          </m:sub>
                        </m:sSub>
                        <m:r>
                          <m:rPr>
                            <m:sty m:val="p"/>
                          </m:rPr>
                          <w:rPr>
                            <w:rFonts w:ascii="Cambria Math" w:eastAsia="Calibri" w:hAnsi="Cambria Math" w:cs="B Nazanin"/>
                            <w:sz w:val="20"/>
                            <w:szCs w:val="20"/>
                            <w:lang w:bidi="ar-SA"/>
                          </w:rPr>
                          <m:t>-</m:t>
                        </m:r>
                        <m:r>
                          <w:rPr>
                            <w:rFonts w:ascii="Cambria Math" w:eastAsia="Calibri" w:hAnsi="Cambria Math" w:cs="B Nazanin"/>
                            <w:sz w:val="20"/>
                            <w:szCs w:val="20"/>
                            <w:lang w:bidi="ar-SA"/>
                          </w:rPr>
                          <m:t>D</m:t>
                        </m:r>
                      </m:den>
                    </m:f>
                  </m:e>
                </m:func>
              </m:oMath>
            </m:oMathPara>
          </w:p>
        </w:tc>
      </w:tr>
    </w:tbl>
    <w:p w:rsidR="00CC59C2" w:rsidRPr="00F50C62" w:rsidRDefault="00CC59C2" w:rsidP="00CC59C2">
      <w:pPr>
        <w:jc w:val="lowKashida"/>
        <w:rPr>
          <w:rFonts w:ascii="Cambria" w:hAnsi="Cambria" w:cs="B Mitra"/>
          <w:sz w:val="20"/>
          <w:szCs w:val="24"/>
          <w:rtl/>
        </w:rPr>
      </w:pPr>
      <w:r w:rsidRPr="00F50C62">
        <w:rPr>
          <w:rFonts w:ascii="Cambria" w:hAnsi="Cambria" w:cs="B Mitra" w:hint="cs"/>
          <w:sz w:val="20"/>
          <w:szCs w:val="24"/>
          <w:rtl/>
        </w:rPr>
        <w:t xml:space="preserve">هنگامی که </w:t>
      </w:r>
      <w:r w:rsidRPr="00F50C62">
        <w:rPr>
          <w:rFonts w:ascii="Cambria" w:hAnsi="Cambria" w:cs="B Mitra"/>
          <w:sz w:val="20"/>
          <w:szCs w:val="24"/>
        </w:rPr>
        <w:t>y</w:t>
      </w:r>
      <w:r w:rsidRPr="00F50C62">
        <w:rPr>
          <w:rFonts w:ascii="Cambria" w:hAnsi="Cambria" w:cs="B Mitra" w:hint="cs"/>
          <w:sz w:val="20"/>
          <w:szCs w:val="24"/>
          <w:rtl/>
        </w:rPr>
        <w:t xml:space="preserve"> از </w:t>
      </w:r>
      <w:r w:rsidRPr="00F50C62">
        <w:rPr>
          <w:rFonts w:ascii="Cambria" w:hAnsi="Cambria" w:cs="Times New Roman" w:hint="cs"/>
          <w:sz w:val="20"/>
          <w:szCs w:val="24"/>
          <w:rtl/>
        </w:rPr>
        <w:t>∞–</w:t>
      </w:r>
      <w:r w:rsidRPr="00F50C62">
        <w:rPr>
          <w:rFonts w:ascii="Cambria" w:hAnsi="Cambria" w:cs="B Mitra" w:hint="cs"/>
          <w:sz w:val="20"/>
          <w:szCs w:val="24"/>
          <w:rtl/>
        </w:rPr>
        <w:t xml:space="preserve"> به </w:t>
      </w:r>
      <w:r w:rsidRPr="00F50C62">
        <w:rPr>
          <w:rFonts w:ascii="Cambria" w:hAnsi="Cambria" w:cs="Times New Roman" w:hint="cs"/>
          <w:sz w:val="20"/>
          <w:szCs w:val="24"/>
          <w:rtl/>
        </w:rPr>
        <w:t>∞</w:t>
      </w:r>
      <w:r w:rsidRPr="00F50C62">
        <w:rPr>
          <w:rFonts w:ascii="Cambria" w:hAnsi="Cambria" w:cs="B Mitra" w:hint="cs"/>
          <w:sz w:val="20"/>
          <w:szCs w:val="24"/>
          <w:rtl/>
        </w:rPr>
        <w:t>+ می</w:t>
      </w:r>
      <w:r w:rsidRPr="00F50C62">
        <w:rPr>
          <w:rFonts w:ascii="Cambria" w:hAnsi="Cambria" w:cs="B Mitra"/>
          <w:sz w:val="20"/>
          <w:szCs w:val="24"/>
          <w:rtl/>
        </w:rPr>
        <w:softHyphen/>
      </w:r>
      <w:r w:rsidRPr="00F50C62">
        <w:rPr>
          <w:rFonts w:ascii="Cambria" w:hAnsi="Cambria" w:cs="B Mitra" w:hint="cs"/>
          <w:sz w:val="20"/>
          <w:szCs w:val="24"/>
          <w:rtl/>
        </w:rPr>
        <w:t xml:space="preserve">رود، </w:t>
      </w:r>
      <w:r w:rsidRPr="00F50C62">
        <w:rPr>
          <w:rFonts w:ascii="Cambria" w:hAnsi="Cambria" w:cs="B Mitra"/>
          <w:sz w:val="20"/>
          <w:szCs w:val="24"/>
        </w:rPr>
        <w:t>D</w:t>
      </w:r>
      <w:r w:rsidRPr="00F50C62">
        <w:rPr>
          <w:rFonts w:ascii="Cambria" w:hAnsi="Cambria" w:cs="B Mitra" w:hint="cs"/>
          <w:sz w:val="20"/>
          <w:szCs w:val="24"/>
          <w:rtl/>
        </w:rPr>
        <w:t xml:space="preserve"> از </w:t>
      </w:r>
      <w:r w:rsidRPr="00F50C62">
        <w:rPr>
          <w:rFonts w:ascii="Cambria" w:hAnsi="Cambria" w:cs="B Mitra"/>
          <w:sz w:val="20"/>
          <w:szCs w:val="24"/>
        </w:rPr>
        <w:t>D</w:t>
      </w:r>
      <w:r w:rsidRPr="00F50C62">
        <w:rPr>
          <w:rFonts w:ascii="Cambria" w:hAnsi="Cambria" w:cs="B Mitra"/>
          <w:sz w:val="20"/>
          <w:szCs w:val="24"/>
          <w:vertAlign w:val="subscript"/>
        </w:rPr>
        <w:t>0</w:t>
      </w:r>
      <w:r w:rsidRPr="00F50C62">
        <w:rPr>
          <w:rFonts w:ascii="Cambria" w:hAnsi="Cambria" w:cs="B Mitra" w:hint="cs"/>
          <w:sz w:val="20"/>
          <w:szCs w:val="24"/>
          <w:rtl/>
        </w:rPr>
        <w:t xml:space="preserve"> (کمینه اندازه قطره) به </w:t>
      </w:r>
      <w:r w:rsidRPr="00F50C62">
        <w:rPr>
          <w:rFonts w:ascii="Cambria" w:hAnsi="Cambria" w:cs="B Mitra"/>
          <w:sz w:val="20"/>
          <w:szCs w:val="24"/>
        </w:rPr>
        <w:t>D</w:t>
      </w:r>
      <w:r w:rsidRPr="00F50C62">
        <w:rPr>
          <w:rFonts w:ascii="Cambria" w:hAnsi="Cambria" w:cs="B Mitra"/>
          <w:sz w:val="20"/>
          <w:szCs w:val="24"/>
          <w:vertAlign w:val="subscript"/>
        </w:rPr>
        <w:t>m</w:t>
      </w:r>
      <w:r w:rsidRPr="00F50C62">
        <w:rPr>
          <w:rFonts w:ascii="Cambria" w:hAnsi="Cambria" w:cs="B Mitra" w:hint="cs"/>
          <w:sz w:val="20"/>
          <w:szCs w:val="24"/>
          <w:rtl/>
        </w:rPr>
        <w:t xml:space="preserve"> (بیشینه اندازه قطره) میل می</w:t>
      </w:r>
      <w:r w:rsidRPr="00F50C62">
        <w:rPr>
          <w:rFonts w:ascii="Cambria" w:hAnsi="Cambria" w:cs="B Mitra"/>
          <w:sz w:val="20"/>
          <w:szCs w:val="24"/>
          <w:rtl/>
        </w:rPr>
        <w:softHyphen/>
      </w:r>
      <w:r w:rsidRPr="00F50C62">
        <w:rPr>
          <w:rFonts w:ascii="Cambria" w:hAnsi="Cambria" w:cs="B Mitra" w:hint="cs"/>
          <w:sz w:val="20"/>
          <w:szCs w:val="24"/>
          <w:rtl/>
        </w:rPr>
        <w:t xml:space="preserve">کند، درحالیکه </w:t>
      </w:r>
      <w:r w:rsidRPr="00F50C62">
        <w:rPr>
          <w:rFonts w:ascii="Cambria" w:hAnsi="Cambria" w:cs="B Mitra"/>
          <w:sz w:val="20"/>
          <w:szCs w:val="24"/>
        </w:rPr>
        <w:t>δ</w:t>
      </w:r>
      <w:r w:rsidRPr="00F50C62">
        <w:rPr>
          <w:rFonts w:ascii="Cambria" w:hAnsi="Cambria" w:cs="B Mitra" w:hint="cs"/>
          <w:sz w:val="20"/>
          <w:szCs w:val="24"/>
          <w:rtl/>
        </w:rPr>
        <w:t xml:space="preserve"> مربوط به انحراف معیار </w:t>
      </w:r>
      <w:r w:rsidRPr="00F50C62">
        <w:rPr>
          <w:rFonts w:ascii="Cambria" w:hAnsi="Cambria" w:cs="B Mitra"/>
          <w:sz w:val="20"/>
          <w:szCs w:val="24"/>
        </w:rPr>
        <w:t>y</w:t>
      </w:r>
      <w:r w:rsidRPr="00F50C62">
        <w:rPr>
          <w:rFonts w:ascii="Cambria" w:hAnsi="Cambria" w:cs="B Mitra" w:hint="cs"/>
          <w:sz w:val="20"/>
          <w:szCs w:val="24"/>
          <w:rtl/>
        </w:rPr>
        <w:t xml:space="preserve"> و بنابراین </w:t>
      </w:r>
      <w:r w:rsidRPr="00F50C62">
        <w:rPr>
          <w:rFonts w:ascii="Cambria" w:hAnsi="Cambria" w:cs="B Mitra"/>
          <w:sz w:val="20"/>
          <w:szCs w:val="24"/>
        </w:rPr>
        <w:t>D</w:t>
      </w:r>
      <w:r w:rsidRPr="00F50C62">
        <w:rPr>
          <w:rFonts w:ascii="Cambria" w:hAnsi="Cambria" w:cs="B Mitra" w:hint="cs"/>
          <w:sz w:val="20"/>
          <w:szCs w:val="24"/>
          <w:rtl/>
        </w:rPr>
        <w:t xml:space="preserve"> است؛ </w:t>
      </w:r>
      <w:r w:rsidRPr="00F50C62">
        <w:rPr>
          <w:rFonts w:ascii="Cambria" w:hAnsi="Cambria" w:cs="B Mitra"/>
          <w:sz w:val="20"/>
          <w:szCs w:val="24"/>
        </w:rPr>
        <w:t>a</w:t>
      </w:r>
      <w:r w:rsidRPr="00F50C62">
        <w:rPr>
          <w:rFonts w:ascii="Cambria" w:hAnsi="Cambria" w:cs="B Mitra" w:hint="cs"/>
          <w:sz w:val="20"/>
          <w:szCs w:val="24"/>
          <w:rtl/>
        </w:rPr>
        <w:t xml:space="preserve"> یک ثابت بدون بعد است. قطر متوسط ساتر</w:t>
      </w:r>
      <w:r w:rsidRPr="00F50C62">
        <w:rPr>
          <w:rFonts w:ascii="Cambria" w:hAnsi="Cambria" w:cs="B Mitra"/>
          <w:sz w:val="20"/>
          <w:szCs w:val="24"/>
          <w:vertAlign w:val="superscript"/>
          <w:rtl/>
        </w:rPr>
        <w:footnoteReference w:id="60"/>
      </w:r>
      <w:r w:rsidRPr="00F50C62">
        <w:rPr>
          <w:rFonts w:ascii="Cambria" w:hAnsi="Cambria" w:cs="B Mitra" w:hint="cs"/>
          <w:sz w:val="20"/>
          <w:szCs w:val="24"/>
          <w:rtl/>
        </w:rPr>
        <w:t xml:space="preserve"> (</w:t>
      </w:r>
      <w:r w:rsidRPr="00F50C62">
        <w:rPr>
          <w:rFonts w:ascii="Cambria" w:hAnsi="Cambria" w:cs="B Mitra"/>
          <w:sz w:val="20"/>
          <w:szCs w:val="24"/>
        </w:rPr>
        <w:t>SMD</w:t>
      </w:r>
      <w:r w:rsidRPr="00F50C62">
        <w:rPr>
          <w:rFonts w:ascii="Cambria" w:hAnsi="Cambria" w:cs="B Mitra" w:hint="cs"/>
          <w:sz w:val="20"/>
          <w:szCs w:val="24"/>
          <w:rtl/>
        </w:rPr>
        <w:t>) از رابطه زیر داده می</w:t>
      </w:r>
      <w:r w:rsidRPr="00F50C62">
        <w:rPr>
          <w:rFonts w:ascii="Cambria" w:hAnsi="Cambria" w:cs="B Mitra"/>
          <w:sz w:val="20"/>
          <w:szCs w:val="24"/>
          <w:rtl/>
        </w:rPr>
        <w:softHyphen/>
      </w:r>
      <w:r w:rsidRPr="00F50C62">
        <w:rPr>
          <w:rFonts w:ascii="Cambria" w:hAnsi="Cambria" w:cs="B Mitra" w:hint="cs"/>
          <w:sz w:val="20"/>
          <w:szCs w:val="24"/>
          <w:rtl/>
        </w:rPr>
        <w:t>شود:</w:t>
      </w:r>
    </w:p>
    <w:tbl>
      <w:tblPr>
        <w:bidiVisual/>
        <w:tblW w:w="0" w:type="auto"/>
        <w:tblInd w:w="108" w:type="dxa"/>
        <w:tblLook w:val="04A0" w:firstRow="1" w:lastRow="0" w:firstColumn="1" w:lastColumn="0" w:noHBand="0" w:noVBand="1"/>
      </w:tblPr>
      <w:tblGrid>
        <w:gridCol w:w="685"/>
        <w:gridCol w:w="3958"/>
      </w:tblGrid>
      <w:tr w:rsidR="00CC59C2" w:rsidRPr="0065599E" w:rsidTr="0065599E">
        <w:tc>
          <w:tcPr>
            <w:tcW w:w="992" w:type="dxa"/>
            <w:shd w:val="clear" w:color="auto" w:fill="auto"/>
            <w:vAlign w:val="center"/>
          </w:tcPr>
          <w:p w:rsidR="00CC59C2" w:rsidRPr="0065599E" w:rsidRDefault="0075678E" w:rsidP="0065599E">
            <w:pPr>
              <w:jc w:val="lowKashida"/>
              <w:rPr>
                <w:rFonts w:ascii="Cambria" w:hAnsi="Cambria" w:cs="B Mitra"/>
                <w:sz w:val="20"/>
                <w:szCs w:val="24"/>
                <w:rtl/>
              </w:rPr>
            </w:pPr>
            <w:r>
              <w:rPr>
                <w:rFonts w:ascii="Cambria" w:hAnsi="Cambria" w:cs="B Mitra" w:hint="cs"/>
                <w:sz w:val="20"/>
                <w:szCs w:val="24"/>
                <w:rtl/>
              </w:rPr>
              <w:t>(</w:t>
            </w:r>
            <w:r w:rsidR="00CC59C2" w:rsidRPr="0065599E">
              <w:rPr>
                <w:rFonts w:ascii="Cambria" w:hAnsi="Cambria" w:cs="B Mitra" w:hint="cs"/>
                <w:sz w:val="20"/>
                <w:szCs w:val="24"/>
                <w:rtl/>
              </w:rPr>
              <w:t>19)</w:t>
            </w:r>
          </w:p>
        </w:tc>
        <w:tc>
          <w:tcPr>
            <w:tcW w:w="7513" w:type="dxa"/>
            <w:shd w:val="clear" w:color="auto" w:fill="auto"/>
          </w:tcPr>
          <w:p w:rsidR="00CC59C2" w:rsidRPr="000321DA" w:rsidRDefault="00EF48DC" w:rsidP="000321DA">
            <w:pPr>
              <w:bidi w:val="0"/>
              <w:jc w:val="lowKashida"/>
              <w:rPr>
                <w:rFonts w:ascii="Cambria" w:hAnsi="Cambria" w:cs="B Mitra"/>
                <w:sz w:val="20"/>
                <w:szCs w:val="24"/>
                <w:rtl/>
              </w:rPr>
            </w:pPr>
            <m:oMathPara>
              <m:oMathParaPr>
                <m:jc m:val="left"/>
              </m:oMathParaPr>
              <m:oMath>
                <m:r>
                  <w:rPr>
                    <w:rFonts w:ascii="Cambria Math" w:eastAsia="Calibri" w:hAnsi="Cambria Math" w:cs="B Nazanin"/>
                    <w:sz w:val="20"/>
                    <w:szCs w:val="20"/>
                    <w:lang w:bidi="ar-SA"/>
                  </w:rPr>
                  <m:t>SMD</m:t>
                </m:r>
                <m:r>
                  <m:rPr>
                    <m:sty m:val="p"/>
                  </m:rPr>
                  <w:rPr>
                    <w:rFonts w:ascii="Cambria Math" w:eastAsia="Calibri" w:hAnsi="Cambria Math" w:cs="B Nazanin"/>
                    <w:sz w:val="20"/>
                    <w:szCs w:val="20"/>
                    <w:lang w:bidi="ar-SA"/>
                  </w:rPr>
                  <m:t>=</m:t>
                </m:r>
                <m:f>
                  <m:fPr>
                    <m:ctrlPr>
                      <w:rPr>
                        <w:rFonts w:ascii="Cambria Math" w:eastAsia="Calibri" w:hAnsi="Cambria Math" w:cs="B Nazanin"/>
                        <w:sz w:val="20"/>
                        <w:szCs w:val="20"/>
                        <w:lang w:bidi="ar-SA"/>
                      </w:rPr>
                    </m:ctrlPr>
                  </m:fPr>
                  <m:num>
                    <m:sSub>
                      <m:sSubPr>
                        <m:ctrlPr>
                          <w:rPr>
                            <w:rFonts w:ascii="Cambria Math" w:eastAsia="Calibri" w:hAnsi="Cambria Math" w:cs="B Nazanin"/>
                            <w:sz w:val="20"/>
                            <w:szCs w:val="20"/>
                            <w:lang w:bidi="ar-SA"/>
                          </w:rPr>
                        </m:ctrlPr>
                      </m:sSubPr>
                      <m:e>
                        <m:r>
                          <w:rPr>
                            <w:rFonts w:ascii="Cambria Math" w:eastAsia="Calibri" w:hAnsi="Cambria Math" w:cs="B Nazanin"/>
                            <w:sz w:val="20"/>
                            <w:szCs w:val="20"/>
                            <w:lang w:bidi="ar-SA"/>
                          </w:rPr>
                          <m:t>D</m:t>
                        </m:r>
                      </m:e>
                      <m:sub>
                        <m:r>
                          <w:rPr>
                            <w:rFonts w:ascii="Cambria Math" w:eastAsia="Calibri" w:hAnsi="Cambria Math" w:cs="B Nazanin"/>
                            <w:sz w:val="20"/>
                            <w:szCs w:val="20"/>
                            <w:lang w:bidi="ar-SA"/>
                          </w:rPr>
                          <m:t>m</m:t>
                        </m:r>
                      </m:sub>
                    </m:sSub>
                  </m:num>
                  <m:den>
                    <m:r>
                      <m:rPr>
                        <m:sty m:val="p"/>
                      </m:rPr>
                      <w:rPr>
                        <w:rFonts w:ascii="Cambria Math" w:eastAsia="Calibri" w:hAnsi="Cambria Math" w:cs="B Nazanin"/>
                        <w:sz w:val="20"/>
                        <w:szCs w:val="20"/>
                        <w:lang w:bidi="ar-SA"/>
                      </w:rPr>
                      <m:t>1+</m:t>
                    </m:r>
                    <m:r>
                      <w:rPr>
                        <w:rFonts w:ascii="Cambria Math" w:eastAsia="Calibri" w:hAnsi="Cambria Math" w:cs="B Nazanin"/>
                        <w:sz w:val="20"/>
                        <w:szCs w:val="20"/>
                        <w:lang w:bidi="ar-SA"/>
                      </w:rPr>
                      <m:t>a</m:t>
                    </m:r>
                    <m:r>
                      <m:rPr>
                        <m:sty m:val="p"/>
                      </m:rPr>
                      <w:rPr>
                        <w:rFonts w:ascii="Cambria Math" w:eastAsia="Calibri" w:hAnsi="Cambria Math" w:cs="B Nazanin"/>
                        <w:sz w:val="20"/>
                        <w:szCs w:val="20"/>
                        <w:lang w:bidi="ar-SA"/>
                      </w:rPr>
                      <m:t>ⅇ</m:t>
                    </m:r>
                    <m:r>
                      <w:rPr>
                        <w:rFonts w:ascii="Cambria Math" w:eastAsia="Calibri" w:hAnsi="Cambria Math" w:cs="B Nazanin"/>
                        <w:sz w:val="20"/>
                        <w:szCs w:val="20"/>
                        <w:lang w:bidi="ar-SA"/>
                      </w:rPr>
                      <m:t>xp</m:t>
                    </m:r>
                    <m:d>
                      <m:dPr>
                        <m:ctrlPr>
                          <w:rPr>
                            <w:rFonts w:ascii="Cambria Math" w:eastAsia="Calibri" w:hAnsi="Cambria Math" w:cs="B Nazanin"/>
                            <w:sz w:val="20"/>
                            <w:szCs w:val="20"/>
                            <w:lang w:bidi="ar-SA"/>
                          </w:rPr>
                        </m:ctrlPr>
                      </m:dPr>
                      <m:e>
                        <m:r>
                          <m:rPr>
                            <m:sty m:val="p"/>
                          </m:rPr>
                          <w:rPr>
                            <w:rFonts w:ascii="Cambria Math" w:eastAsia="Calibri" w:hAnsi="Cambria Math" w:cs="B Nazanin"/>
                            <w:sz w:val="20"/>
                            <w:szCs w:val="20"/>
                            <w:lang w:bidi="ar-SA"/>
                          </w:rPr>
                          <m:t>1∕4</m:t>
                        </m:r>
                        <m:sSup>
                          <m:sSupPr>
                            <m:ctrlPr>
                              <w:rPr>
                                <w:rFonts w:ascii="Cambria Math" w:eastAsia="Calibri" w:hAnsi="Cambria Math" w:cs="B Nazanin"/>
                                <w:sz w:val="20"/>
                                <w:szCs w:val="20"/>
                                <w:lang w:bidi="ar-SA"/>
                              </w:rPr>
                            </m:ctrlPr>
                          </m:sSupPr>
                          <m:e>
                            <m:r>
                              <w:rPr>
                                <w:rFonts w:ascii="Cambria Math" w:eastAsia="Calibri" w:hAnsi="Cambria Math" w:cs="B Nazanin"/>
                                <w:sz w:val="20"/>
                                <w:szCs w:val="20"/>
                                <w:lang w:bidi="ar-SA"/>
                              </w:rPr>
                              <m:t>δ</m:t>
                            </m:r>
                          </m:e>
                          <m:sup>
                            <m:r>
                              <m:rPr>
                                <m:sty m:val="p"/>
                              </m:rPr>
                              <w:rPr>
                                <w:rFonts w:ascii="Cambria Math" w:eastAsia="Calibri" w:hAnsi="Cambria Math" w:cs="B Nazanin"/>
                                <w:sz w:val="20"/>
                                <w:szCs w:val="20"/>
                                <w:lang w:bidi="ar-SA"/>
                              </w:rPr>
                              <m:t>2</m:t>
                            </m:r>
                          </m:sup>
                        </m:sSup>
                      </m:e>
                    </m:d>
                  </m:den>
                </m:f>
              </m:oMath>
            </m:oMathPara>
          </w:p>
        </w:tc>
      </w:tr>
    </w:tbl>
    <w:p w:rsidR="00CC59C2" w:rsidRPr="00F50C62" w:rsidRDefault="00CC59C2" w:rsidP="00CC59C2">
      <w:pPr>
        <w:jc w:val="lowKashida"/>
        <w:rPr>
          <w:rFonts w:ascii="Cambria" w:hAnsi="Cambria" w:cs="B Mitra"/>
          <w:sz w:val="20"/>
          <w:szCs w:val="24"/>
          <w:rtl/>
        </w:rPr>
      </w:pPr>
      <w:r w:rsidRPr="00F50C62">
        <w:rPr>
          <w:rFonts w:ascii="Cambria" w:hAnsi="Cambria" w:cs="B Mitra"/>
          <w:sz w:val="20"/>
          <w:szCs w:val="24"/>
          <w:rtl/>
        </w:rPr>
        <w:t>به ا</w:t>
      </w:r>
      <w:r w:rsidRPr="00F50C62">
        <w:rPr>
          <w:rFonts w:ascii="Cambria" w:hAnsi="Cambria" w:cs="B Mitra" w:hint="cs"/>
          <w:sz w:val="20"/>
          <w:szCs w:val="24"/>
          <w:rtl/>
        </w:rPr>
        <w:t>ین</w:t>
      </w:r>
      <w:r w:rsidRPr="00F50C62">
        <w:rPr>
          <w:rFonts w:ascii="Cambria" w:hAnsi="Cambria" w:cs="B Mitra"/>
          <w:sz w:val="20"/>
          <w:szCs w:val="24"/>
          <w:rtl/>
        </w:rPr>
        <w:t xml:space="preserve"> ترت</w:t>
      </w:r>
      <w:r w:rsidRPr="00F50C62">
        <w:rPr>
          <w:rFonts w:ascii="Cambria" w:hAnsi="Cambria" w:cs="B Mitra" w:hint="cs"/>
          <w:sz w:val="20"/>
          <w:szCs w:val="24"/>
          <w:rtl/>
        </w:rPr>
        <w:t>یب،</w:t>
      </w:r>
      <w:r w:rsidRPr="00F50C62">
        <w:rPr>
          <w:rFonts w:ascii="Cambria" w:hAnsi="Cambria" w:cs="B Mitra"/>
          <w:sz w:val="20"/>
          <w:szCs w:val="24"/>
          <w:rtl/>
        </w:rPr>
        <w:t xml:space="preserve"> کاهش </w:t>
      </w:r>
      <w:r w:rsidRPr="00F50C62">
        <w:rPr>
          <w:rFonts w:ascii="Cambria" w:hAnsi="Cambria" w:cs="B Mitra"/>
          <w:sz w:val="20"/>
          <w:szCs w:val="24"/>
        </w:rPr>
        <w:t>δ</w:t>
      </w:r>
      <w:r w:rsidRPr="00F50C62">
        <w:rPr>
          <w:rFonts w:ascii="Cambria" w:hAnsi="Cambria" w:cs="B Mitra"/>
          <w:sz w:val="20"/>
          <w:szCs w:val="24"/>
          <w:rtl/>
        </w:rPr>
        <w:t xml:space="preserve"> منجر به توز</w:t>
      </w:r>
      <w:r w:rsidRPr="00F50C62">
        <w:rPr>
          <w:rFonts w:ascii="Cambria" w:hAnsi="Cambria" w:cs="B Mitra" w:hint="cs"/>
          <w:sz w:val="20"/>
          <w:szCs w:val="24"/>
          <w:rtl/>
        </w:rPr>
        <w:t>یع</w:t>
      </w:r>
      <w:r w:rsidRPr="00F50C62">
        <w:rPr>
          <w:rFonts w:ascii="Cambria" w:hAnsi="Cambria" w:cs="B Mitra"/>
          <w:sz w:val="20"/>
          <w:szCs w:val="24"/>
          <w:rtl/>
        </w:rPr>
        <w:t xml:space="preserve"> </w:t>
      </w:r>
      <w:r w:rsidRPr="00F50C62">
        <w:rPr>
          <w:rFonts w:ascii="Cambria" w:hAnsi="Cambria" w:cs="B Mitra" w:hint="cs"/>
          <w:sz w:val="20"/>
          <w:szCs w:val="24"/>
          <w:rtl/>
        </w:rPr>
        <w:t>یکنواخت</w:t>
      </w:r>
      <w:r w:rsidRPr="00F50C62">
        <w:rPr>
          <w:rFonts w:ascii="Cambria" w:hAnsi="Cambria" w:cs="B Mitra"/>
          <w:sz w:val="20"/>
          <w:szCs w:val="24"/>
          <w:rtl/>
        </w:rPr>
        <w:softHyphen/>
        <w:t xml:space="preserve">تر </w:t>
      </w:r>
      <w:r w:rsidRPr="00F50C62">
        <w:rPr>
          <w:rFonts w:ascii="Cambria" w:hAnsi="Cambria" w:cs="B Mitra" w:hint="cs"/>
          <w:sz w:val="20"/>
          <w:szCs w:val="24"/>
          <w:rtl/>
        </w:rPr>
        <w:t>خواهد شد</w:t>
      </w:r>
      <w:r w:rsidRPr="00F50C62">
        <w:rPr>
          <w:rFonts w:ascii="Cambria" w:hAnsi="Cambria" w:cs="B Mitra"/>
          <w:sz w:val="20"/>
          <w:szCs w:val="24"/>
          <w:rtl/>
        </w:rPr>
        <w:t>.</w:t>
      </w:r>
    </w:p>
    <w:p w:rsidR="00CC59C2" w:rsidRPr="00F50C62" w:rsidRDefault="00CC59C2" w:rsidP="00CC59C2">
      <w:pPr>
        <w:jc w:val="lowKashida"/>
        <w:rPr>
          <w:rFonts w:ascii="Cambria" w:hAnsi="Cambria" w:cs="B Mitra"/>
          <w:sz w:val="20"/>
          <w:szCs w:val="24"/>
          <w:rtl/>
        </w:rPr>
      </w:pPr>
      <w:r w:rsidRPr="00F50C62">
        <w:rPr>
          <w:rFonts w:ascii="Cambria" w:hAnsi="Cambria" w:cs="B Mitra"/>
          <w:sz w:val="20"/>
          <w:szCs w:val="24"/>
          <w:rtl/>
        </w:rPr>
        <w:t>تابع توز</w:t>
      </w:r>
      <w:r w:rsidRPr="00F50C62">
        <w:rPr>
          <w:rFonts w:ascii="Cambria" w:hAnsi="Cambria" w:cs="B Mitra" w:hint="cs"/>
          <w:sz w:val="20"/>
          <w:szCs w:val="24"/>
          <w:rtl/>
        </w:rPr>
        <w:t>یع</w:t>
      </w:r>
      <w:r w:rsidRPr="00F50C62">
        <w:rPr>
          <w:rFonts w:ascii="Cambria" w:hAnsi="Cambria" w:cs="B Mitra"/>
          <w:sz w:val="20"/>
          <w:szCs w:val="24"/>
          <w:rtl/>
        </w:rPr>
        <w:t xml:space="preserve"> </w:t>
      </w:r>
      <w:r w:rsidRPr="00F50C62">
        <w:rPr>
          <w:rFonts w:ascii="Cambria" w:hAnsi="Cambria" w:cs="B Mitra" w:hint="cs"/>
          <w:sz w:val="20"/>
          <w:szCs w:val="24"/>
          <w:rtl/>
        </w:rPr>
        <w:t>حد بالایی</w:t>
      </w:r>
      <w:r w:rsidRPr="00F50C62">
        <w:rPr>
          <w:rFonts w:ascii="Cambria" w:hAnsi="Cambria" w:cs="B Mitra"/>
          <w:sz w:val="20"/>
          <w:szCs w:val="24"/>
          <w:rtl/>
        </w:rPr>
        <w:t xml:space="preserve"> </w:t>
      </w:r>
      <w:r w:rsidRPr="00F50C62">
        <w:rPr>
          <w:rFonts w:ascii="Cambria" w:hAnsi="Cambria" w:cs="B Mitra" w:hint="cs"/>
          <w:sz w:val="20"/>
          <w:szCs w:val="24"/>
          <w:rtl/>
        </w:rPr>
        <w:t>یک</w:t>
      </w:r>
      <w:r w:rsidRPr="00F50C62">
        <w:rPr>
          <w:rFonts w:ascii="Cambria" w:hAnsi="Cambria" w:cs="B Mitra"/>
          <w:sz w:val="20"/>
          <w:szCs w:val="24"/>
          <w:rtl/>
        </w:rPr>
        <w:t xml:space="preserve"> اسپر</w:t>
      </w:r>
      <w:r w:rsidRPr="00F50C62">
        <w:rPr>
          <w:rFonts w:ascii="Cambria" w:hAnsi="Cambria" w:cs="B Mitra" w:hint="cs"/>
          <w:sz w:val="20"/>
          <w:szCs w:val="24"/>
          <w:rtl/>
        </w:rPr>
        <w:t>ی</w:t>
      </w:r>
      <w:r w:rsidRPr="00F50C62">
        <w:rPr>
          <w:rFonts w:ascii="Cambria" w:hAnsi="Cambria" w:cs="B Mitra"/>
          <w:sz w:val="20"/>
          <w:szCs w:val="24"/>
          <w:rtl/>
        </w:rPr>
        <w:t xml:space="preserve"> واقع</w:t>
      </w:r>
      <w:r w:rsidRPr="00F50C62">
        <w:rPr>
          <w:rFonts w:ascii="Cambria" w:hAnsi="Cambria" w:cs="B Mitra" w:hint="cs"/>
          <w:sz w:val="20"/>
          <w:szCs w:val="24"/>
          <w:rtl/>
        </w:rPr>
        <w:t>ی</w:t>
      </w:r>
      <w:r w:rsidRPr="00F50C62">
        <w:rPr>
          <w:rFonts w:ascii="Cambria" w:hAnsi="Cambria" w:cs="B Mitra"/>
          <w:sz w:val="20"/>
          <w:szCs w:val="24"/>
          <w:rtl/>
        </w:rPr>
        <w:t xml:space="preserve"> </w:t>
      </w:r>
      <w:r w:rsidRPr="00F50C62">
        <w:rPr>
          <w:rFonts w:ascii="Cambria" w:hAnsi="Cambria" w:cs="B Mitra" w:hint="cs"/>
          <w:sz w:val="20"/>
          <w:szCs w:val="24"/>
          <w:rtl/>
        </w:rPr>
        <w:t>با</w:t>
      </w:r>
      <w:r w:rsidRPr="00F50C62">
        <w:rPr>
          <w:rFonts w:ascii="Cambria" w:hAnsi="Cambria" w:cs="B Mitra"/>
          <w:sz w:val="20"/>
          <w:szCs w:val="24"/>
          <w:rtl/>
        </w:rPr>
        <w:t xml:space="preserve"> اندازه قطره </w:t>
      </w:r>
      <w:r w:rsidRPr="00F50C62">
        <w:rPr>
          <w:rFonts w:ascii="Cambria" w:hAnsi="Cambria" w:cs="B Mitra" w:hint="cs"/>
          <w:sz w:val="20"/>
          <w:szCs w:val="24"/>
          <w:rtl/>
        </w:rPr>
        <w:t>کمینه</w:t>
      </w:r>
      <w:r w:rsidRPr="00F50C62">
        <w:rPr>
          <w:rFonts w:ascii="Cambria" w:hAnsi="Cambria" w:cs="B Mitra"/>
          <w:sz w:val="20"/>
          <w:szCs w:val="24"/>
          <w:rtl/>
        </w:rPr>
        <w:t xml:space="preserve"> و </w:t>
      </w:r>
      <w:r w:rsidRPr="00F50C62">
        <w:rPr>
          <w:rFonts w:ascii="Cambria" w:hAnsi="Cambria" w:cs="B Mitra" w:hint="cs"/>
          <w:sz w:val="20"/>
          <w:szCs w:val="24"/>
          <w:rtl/>
        </w:rPr>
        <w:t>بیشینه محدود</w:t>
      </w:r>
      <w:r w:rsidRPr="00F50C62">
        <w:rPr>
          <w:rFonts w:ascii="Cambria" w:hAnsi="Cambria" w:cs="B Mitra"/>
          <w:sz w:val="20"/>
          <w:szCs w:val="24"/>
          <w:rtl/>
        </w:rPr>
        <w:t xml:space="preserve"> </w:t>
      </w:r>
      <w:r w:rsidRPr="00F50C62">
        <w:rPr>
          <w:rFonts w:ascii="Cambria" w:hAnsi="Cambria" w:cs="B Mitra" w:hint="cs"/>
          <w:sz w:val="20"/>
          <w:szCs w:val="24"/>
          <w:rtl/>
        </w:rPr>
        <w:t>در نظر می</w:t>
      </w:r>
      <w:r w:rsidRPr="00F50C62">
        <w:rPr>
          <w:rFonts w:ascii="Cambria" w:hAnsi="Cambria" w:cs="B Mitra"/>
          <w:sz w:val="20"/>
          <w:szCs w:val="24"/>
          <w:rtl/>
        </w:rPr>
        <w:softHyphen/>
      </w:r>
      <w:r w:rsidRPr="00F50C62">
        <w:rPr>
          <w:rFonts w:ascii="Cambria" w:hAnsi="Cambria" w:cs="B Mitra" w:hint="cs"/>
          <w:sz w:val="20"/>
          <w:szCs w:val="24"/>
          <w:rtl/>
        </w:rPr>
        <w:t>گیرد</w:t>
      </w:r>
      <w:r w:rsidRPr="00F50C62">
        <w:rPr>
          <w:rFonts w:ascii="Cambria" w:hAnsi="Cambria" w:cs="B Mitra"/>
          <w:sz w:val="20"/>
          <w:szCs w:val="24"/>
          <w:rtl/>
        </w:rPr>
        <w:t xml:space="preserve">، اما </w:t>
      </w:r>
      <w:r w:rsidRPr="00F50C62">
        <w:rPr>
          <w:rFonts w:ascii="Cambria" w:hAnsi="Cambria" w:cs="B Mitra" w:hint="cs"/>
          <w:sz w:val="20"/>
          <w:szCs w:val="24"/>
          <w:rtl/>
        </w:rPr>
        <w:t>انتگرال‌گیری دشواری</w:t>
      </w:r>
      <w:r w:rsidRPr="00F50C62">
        <w:rPr>
          <w:rFonts w:ascii="Cambria" w:hAnsi="Cambria" w:cs="B Mitra"/>
          <w:sz w:val="20"/>
          <w:szCs w:val="24"/>
          <w:rtl/>
        </w:rPr>
        <w:t xml:space="preserve"> </w:t>
      </w:r>
      <w:r w:rsidRPr="00F50C62">
        <w:rPr>
          <w:rFonts w:ascii="Cambria" w:hAnsi="Cambria" w:cs="B Mitra" w:hint="cs"/>
          <w:sz w:val="20"/>
          <w:szCs w:val="24"/>
          <w:rtl/>
        </w:rPr>
        <w:t>دارد</w:t>
      </w:r>
      <w:r w:rsidRPr="00F50C62">
        <w:rPr>
          <w:rFonts w:ascii="Cambria" w:hAnsi="Cambria" w:cs="B Mitra"/>
          <w:sz w:val="20"/>
          <w:szCs w:val="24"/>
          <w:rtl/>
        </w:rPr>
        <w:t xml:space="preserve"> که ن</w:t>
      </w:r>
      <w:r w:rsidRPr="00F50C62">
        <w:rPr>
          <w:rFonts w:ascii="Cambria" w:hAnsi="Cambria" w:cs="B Mitra" w:hint="cs"/>
          <w:sz w:val="20"/>
          <w:szCs w:val="24"/>
          <w:rtl/>
        </w:rPr>
        <w:t>یازمند</w:t>
      </w:r>
      <w:r w:rsidRPr="00F50C62">
        <w:rPr>
          <w:rFonts w:ascii="Cambria" w:hAnsi="Cambria" w:cs="B Mitra"/>
          <w:sz w:val="20"/>
          <w:szCs w:val="24"/>
          <w:rtl/>
        </w:rPr>
        <w:t xml:space="preserve"> استفاده از </w:t>
      </w:r>
      <w:r w:rsidRPr="00F50C62">
        <w:rPr>
          <w:rFonts w:ascii="Cambria" w:hAnsi="Cambria" w:cs="B Mitra" w:hint="cs"/>
          <w:sz w:val="20"/>
          <w:szCs w:val="24"/>
          <w:rtl/>
        </w:rPr>
        <w:t xml:space="preserve">برگه لگاریتم-احتمال است. مقدار </w:t>
      </w:r>
      <w:r w:rsidRPr="00F50C62">
        <w:rPr>
          <w:rFonts w:ascii="Cambria" w:hAnsi="Cambria" w:cs="B Mitra"/>
          <w:sz w:val="20"/>
          <w:szCs w:val="24"/>
        </w:rPr>
        <w:t>D</w:t>
      </w:r>
      <w:r w:rsidRPr="00F50C62">
        <w:rPr>
          <w:rFonts w:ascii="Cambria" w:hAnsi="Cambria" w:cs="B Mitra"/>
          <w:sz w:val="20"/>
          <w:szCs w:val="24"/>
          <w:vertAlign w:val="subscript"/>
        </w:rPr>
        <w:t>m</w:t>
      </w:r>
      <w:r w:rsidRPr="00F50C62">
        <w:rPr>
          <w:rFonts w:ascii="Cambria" w:hAnsi="Cambria" w:cs="B Mitra" w:hint="cs"/>
          <w:sz w:val="20"/>
          <w:szCs w:val="24"/>
          <w:rtl/>
        </w:rPr>
        <w:t xml:space="preserve"> باید فرض شود و معمولا آزمون و خطاهای بسیاری لازم است تا مناسب</w:t>
      </w:r>
      <w:r w:rsidRPr="00F50C62">
        <w:rPr>
          <w:rFonts w:ascii="Cambria" w:hAnsi="Cambria" w:cs="B Mitra"/>
          <w:sz w:val="20"/>
          <w:szCs w:val="24"/>
          <w:rtl/>
        </w:rPr>
        <w:softHyphen/>
      </w:r>
      <w:r w:rsidRPr="00F50C62">
        <w:rPr>
          <w:rFonts w:ascii="Cambria" w:hAnsi="Cambria" w:cs="B Mitra" w:hint="cs"/>
          <w:sz w:val="20"/>
          <w:szCs w:val="24"/>
          <w:rtl/>
        </w:rPr>
        <w:t>ترین مقدار پیدا شود.</w:t>
      </w:r>
    </w:p>
    <w:p w:rsidR="00CC59C2" w:rsidRPr="00F50C62" w:rsidRDefault="00CC59C2" w:rsidP="00CC59C2">
      <w:pPr>
        <w:jc w:val="lowKashida"/>
        <w:rPr>
          <w:rFonts w:ascii="Cambria" w:hAnsi="Cambria" w:cs="B Mitra"/>
          <w:sz w:val="20"/>
          <w:szCs w:val="24"/>
          <w:rtl/>
        </w:rPr>
      </w:pPr>
    </w:p>
    <w:p w:rsidR="00CC59C2" w:rsidRPr="00F50C62" w:rsidRDefault="00CC59C2" w:rsidP="00CC59C2">
      <w:pPr>
        <w:jc w:val="lowKashida"/>
        <w:rPr>
          <w:rFonts w:ascii="Cambria" w:hAnsi="Cambria" w:cs="B Mitra"/>
          <w:bCs/>
          <w:sz w:val="20"/>
          <w:szCs w:val="24"/>
          <w:rtl/>
        </w:rPr>
      </w:pPr>
      <w:r w:rsidRPr="00F50C62">
        <w:rPr>
          <w:rFonts w:ascii="Cambria" w:hAnsi="Cambria" w:cs="B Mitra" w:hint="cs"/>
          <w:bCs/>
          <w:sz w:val="20"/>
          <w:szCs w:val="24"/>
          <w:rtl/>
        </w:rPr>
        <w:t>4-5- خلاصه</w:t>
      </w:r>
    </w:p>
    <w:p w:rsidR="00CC59C2" w:rsidRPr="00F50C62" w:rsidRDefault="00CC59C2" w:rsidP="00CC59C2">
      <w:pPr>
        <w:jc w:val="lowKashida"/>
        <w:rPr>
          <w:rFonts w:ascii="Cambria" w:hAnsi="Cambria" w:cs="B Mitra"/>
          <w:sz w:val="20"/>
          <w:szCs w:val="24"/>
          <w:rtl/>
          <w:lang w:bidi="ar-SA"/>
        </w:rPr>
      </w:pPr>
      <w:r w:rsidRPr="00F50C62">
        <w:rPr>
          <w:rFonts w:ascii="Cambria" w:hAnsi="Cambria" w:cs="B Mitra" w:hint="cs"/>
          <w:sz w:val="20"/>
          <w:szCs w:val="24"/>
          <w:rtl/>
        </w:rPr>
        <w:t xml:space="preserve">موگل و ایوانس </w:t>
      </w:r>
      <w:r w:rsidRPr="00F50C62">
        <w:rPr>
          <w:rFonts w:ascii="Cambria" w:hAnsi="Cambria" w:cs="B Mitra"/>
          <w:sz w:val="20"/>
          <w:szCs w:val="24"/>
        </w:rPr>
        <w:t>]</w:t>
      </w:r>
      <w:r w:rsidRPr="00F50C62">
        <w:rPr>
          <w:rFonts w:ascii="Cambria" w:hAnsi="Cambria" w:cs="B Mitra" w:hint="cs"/>
          <w:sz w:val="20"/>
          <w:szCs w:val="24"/>
          <w:rtl/>
        </w:rPr>
        <w:t>11</w:t>
      </w:r>
      <w:r w:rsidRPr="00F50C62">
        <w:rPr>
          <w:rFonts w:ascii="Cambria" w:hAnsi="Cambria" w:cs="B Mitra"/>
          <w:sz w:val="20"/>
          <w:szCs w:val="24"/>
        </w:rPr>
        <w:t>[</w:t>
      </w:r>
      <w:r w:rsidRPr="00F50C62">
        <w:rPr>
          <w:rFonts w:ascii="Cambria" w:hAnsi="Cambria" w:cs="B Mitra" w:hint="cs"/>
          <w:sz w:val="20"/>
          <w:szCs w:val="24"/>
          <w:rtl/>
        </w:rPr>
        <w:t xml:space="preserve"> فرمول</w:t>
      </w:r>
      <w:r w:rsidRPr="00F50C62">
        <w:rPr>
          <w:rFonts w:ascii="Cambria" w:hAnsi="Cambria" w:cs="B Mitra"/>
          <w:sz w:val="20"/>
          <w:szCs w:val="24"/>
          <w:rtl/>
        </w:rPr>
        <w:softHyphen/>
      </w:r>
      <w:r w:rsidRPr="00F50C62">
        <w:rPr>
          <w:rFonts w:ascii="Cambria" w:hAnsi="Cambria" w:cs="B Mitra" w:hint="cs"/>
          <w:sz w:val="20"/>
          <w:szCs w:val="24"/>
          <w:rtl/>
        </w:rPr>
        <w:t>هایِ آماریِ مختلفِ محاسبه</w:t>
      </w:r>
      <w:r w:rsidRPr="00F50C62">
        <w:rPr>
          <w:rFonts w:ascii="Cambria" w:hAnsi="Cambria" w:cs="B Mitra"/>
          <w:sz w:val="20"/>
          <w:szCs w:val="24"/>
          <w:rtl/>
        </w:rPr>
        <w:softHyphen/>
      </w:r>
      <w:r w:rsidRPr="00F50C62">
        <w:rPr>
          <w:rFonts w:ascii="Cambria" w:hAnsi="Cambria" w:cs="B Mitra" w:hint="cs"/>
          <w:sz w:val="20"/>
          <w:szCs w:val="24"/>
          <w:rtl/>
        </w:rPr>
        <w:t>ی قطرِ میانگین و واریانس را خلاصه کرده</w:t>
      </w:r>
      <w:r w:rsidRPr="00F50C62">
        <w:rPr>
          <w:rFonts w:ascii="Cambria" w:hAnsi="Cambria" w:cs="B Mitra"/>
          <w:sz w:val="20"/>
          <w:szCs w:val="24"/>
          <w:rtl/>
        </w:rPr>
        <w:softHyphen/>
      </w:r>
      <w:r w:rsidRPr="00F50C62">
        <w:rPr>
          <w:rFonts w:ascii="Cambria" w:hAnsi="Cambria" w:cs="B Mitra" w:hint="cs"/>
          <w:sz w:val="20"/>
          <w:szCs w:val="24"/>
          <w:rtl/>
        </w:rPr>
        <w:t xml:space="preserve">اند. </w:t>
      </w:r>
      <w:r w:rsidRPr="00F50C62">
        <w:rPr>
          <w:rFonts w:ascii="Cambria" w:hAnsi="Cambria" w:cs="B Mitra"/>
          <w:sz w:val="20"/>
          <w:szCs w:val="24"/>
          <w:rtl/>
        </w:rPr>
        <w:t>به نظر م</w:t>
      </w:r>
      <w:r w:rsidRPr="00F50C62">
        <w:rPr>
          <w:rFonts w:ascii="Cambria" w:hAnsi="Cambria" w:cs="B Mitra" w:hint="cs"/>
          <w:sz w:val="20"/>
          <w:szCs w:val="24"/>
          <w:rtl/>
        </w:rPr>
        <w:t>ی</w:t>
      </w:r>
      <w:r w:rsidRPr="00F50C62">
        <w:rPr>
          <w:rFonts w:ascii="Cambria" w:hAnsi="Cambria" w:cs="B Mitra"/>
          <w:sz w:val="20"/>
          <w:szCs w:val="24"/>
          <w:rtl/>
        </w:rPr>
        <w:softHyphen/>
        <w:t>رسد نت</w:t>
      </w:r>
      <w:r w:rsidRPr="00F50C62">
        <w:rPr>
          <w:rFonts w:ascii="Cambria" w:hAnsi="Cambria" w:cs="B Mitra" w:hint="cs"/>
          <w:sz w:val="20"/>
          <w:szCs w:val="24"/>
          <w:rtl/>
        </w:rPr>
        <w:t>یجه</w:t>
      </w:r>
      <w:r w:rsidRPr="00F50C62">
        <w:rPr>
          <w:rFonts w:ascii="Cambria" w:hAnsi="Cambria" w:cs="B Mitra"/>
          <w:sz w:val="20"/>
          <w:szCs w:val="24"/>
          <w:rtl/>
        </w:rPr>
        <w:t xml:space="preserve"> اصل</w:t>
      </w:r>
      <w:r w:rsidRPr="00F50C62">
        <w:rPr>
          <w:rFonts w:ascii="Cambria" w:hAnsi="Cambria" w:cs="B Mitra" w:hint="cs"/>
          <w:sz w:val="20"/>
          <w:szCs w:val="24"/>
          <w:rtl/>
        </w:rPr>
        <w:t>ی</w:t>
      </w:r>
      <w:r w:rsidRPr="00F50C62">
        <w:rPr>
          <w:rFonts w:ascii="Cambria" w:hAnsi="Cambria" w:cs="B Mitra"/>
          <w:sz w:val="20"/>
          <w:szCs w:val="24"/>
          <w:rtl/>
        </w:rPr>
        <w:t xml:space="preserve"> ا</w:t>
      </w:r>
      <w:r w:rsidRPr="00F50C62">
        <w:rPr>
          <w:rFonts w:ascii="Cambria" w:hAnsi="Cambria" w:cs="B Mitra" w:hint="cs"/>
          <w:sz w:val="20"/>
          <w:szCs w:val="24"/>
          <w:rtl/>
        </w:rPr>
        <w:t>ین</w:t>
      </w:r>
      <w:r w:rsidRPr="00F50C62">
        <w:rPr>
          <w:rFonts w:ascii="Cambria" w:hAnsi="Cambria" w:cs="B Mitra"/>
          <w:sz w:val="20"/>
          <w:szCs w:val="24"/>
          <w:rtl/>
        </w:rPr>
        <w:t xml:space="preserve"> است که توز</w:t>
      </w:r>
      <w:r w:rsidRPr="00F50C62">
        <w:rPr>
          <w:rFonts w:ascii="Cambria" w:hAnsi="Cambria" w:cs="B Mitra" w:hint="cs"/>
          <w:sz w:val="20"/>
          <w:szCs w:val="24"/>
          <w:rtl/>
        </w:rPr>
        <w:t>یع</w:t>
      </w:r>
      <w:r w:rsidRPr="00F50C62">
        <w:rPr>
          <w:rFonts w:ascii="Cambria" w:hAnsi="Cambria" w:cs="B Mitra"/>
          <w:sz w:val="20"/>
          <w:szCs w:val="24"/>
          <w:rtl/>
        </w:rPr>
        <w:t xml:space="preserve"> اندازه قطره با</w:t>
      </w:r>
      <w:r w:rsidRPr="00F50C62">
        <w:rPr>
          <w:rFonts w:ascii="Cambria" w:hAnsi="Cambria" w:cs="B Mitra" w:hint="cs"/>
          <w:sz w:val="20"/>
          <w:szCs w:val="24"/>
          <w:rtl/>
        </w:rPr>
        <w:t>ید</w:t>
      </w:r>
      <w:r w:rsidRPr="00F50C62">
        <w:rPr>
          <w:rFonts w:ascii="Cambria" w:hAnsi="Cambria" w:cs="B Mitra"/>
          <w:sz w:val="20"/>
          <w:szCs w:val="24"/>
          <w:rtl/>
        </w:rPr>
        <w:t xml:space="preserve"> در هر مورد با بهتر</w:t>
      </w:r>
      <w:r w:rsidRPr="00F50C62">
        <w:rPr>
          <w:rFonts w:ascii="Cambria" w:hAnsi="Cambria" w:cs="B Mitra" w:hint="cs"/>
          <w:sz w:val="20"/>
          <w:szCs w:val="24"/>
          <w:rtl/>
        </w:rPr>
        <w:t>ین</w:t>
      </w:r>
      <w:r w:rsidRPr="00F50C62">
        <w:rPr>
          <w:rFonts w:ascii="Cambria" w:hAnsi="Cambria" w:cs="B Mitra"/>
          <w:sz w:val="20"/>
          <w:szCs w:val="24"/>
          <w:rtl/>
        </w:rPr>
        <w:t xml:space="preserve"> </w:t>
      </w:r>
      <w:r w:rsidRPr="00F50C62">
        <w:rPr>
          <w:rFonts w:ascii="Cambria" w:hAnsi="Cambria" w:cs="B Mitra" w:hint="cs"/>
          <w:sz w:val="20"/>
          <w:szCs w:val="24"/>
          <w:rtl/>
        </w:rPr>
        <w:t>نمایشِ</w:t>
      </w:r>
      <w:r w:rsidRPr="00F50C62">
        <w:rPr>
          <w:rFonts w:ascii="Cambria" w:hAnsi="Cambria" w:cs="B Mitra"/>
          <w:sz w:val="20"/>
          <w:szCs w:val="24"/>
          <w:rtl/>
        </w:rPr>
        <w:t xml:space="preserve"> تجرب</w:t>
      </w:r>
      <w:r w:rsidRPr="00F50C62">
        <w:rPr>
          <w:rFonts w:ascii="Cambria" w:hAnsi="Cambria" w:cs="B Mitra" w:hint="cs"/>
          <w:sz w:val="20"/>
          <w:szCs w:val="24"/>
          <w:rtl/>
        </w:rPr>
        <w:t>یِ</w:t>
      </w:r>
      <w:r w:rsidRPr="00F50C62">
        <w:rPr>
          <w:rFonts w:ascii="Cambria" w:hAnsi="Cambria" w:cs="B Mitra"/>
          <w:sz w:val="20"/>
          <w:szCs w:val="24"/>
          <w:rtl/>
        </w:rPr>
        <w:t xml:space="preserve"> </w:t>
      </w:r>
      <w:r w:rsidRPr="00F50C62">
        <w:rPr>
          <w:rFonts w:ascii="Cambria" w:hAnsi="Cambria" w:cs="B Mitra" w:hint="cs"/>
          <w:sz w:val="20"/>
          <w:szCs w:val="24"/>
          <w:rtl/>
        </w:rPr>
        <w:t>در دسترس</w:t>
      </w:r>
      <w:r w:rsidRPr="00F50C62">
        <w:rPr>
          <w:rFonts w:ascii="Cambria" w:hAnsi="Cambria" w:cs="B Mitra"/>
          <w:sz w:val="20"/>
          <w:szCs w:val="24"/>
          <w:rtl/>
        </w:rPr>
        <w:t xml:space="preserve"> </w:t>
      </w:r>
      <w:r w:rsidRPr="00F50C62">
        <w:rPr>
          <w:rFonts w:ascii="Cambria" w:hAnsi="Cambria" w:cs="B Mitra" w:hint="cs"/>
          <w:sz w:val="20"/>
          <w:szCs w:val="24"/>
          <w:rtl/>
        </w:rPr>
        <w:t>ارائه شود.</w:t>
      </w:r>
      <w:r w:rsidRPr="00F50C62">
        <w:rPr>
          <w:rFonts w:ascii="Cambria" w:hAnsi="Cambria" w:cs="B Mitra"/>
          <w:sz w:val="20"/>
          <w:szCs w:val="24"/>
          <w:rtl/>
        </w:rPr>
        <w:t xml:space="preserve"> به نظر م</w:t>
      </w:r>
      <w:r w:rsidRPr="00F50C62">
        <w:rPr>
          <w:rFonts w:ascii="Cambria" w:hAnsi="Cambria" w:cs="B Mitra" w:hint="cs"/>
          <w:sz w:val="20"/>
          <w:szCs w:val="24"/>
          <w:rtl/>
        </w:rPr>
        <w:t>ی</w:t>
      </w:r>
      <w:r w:rsidRPr="00F50C62">
        <w:rPr>
          <w:rFonts w:ascii="Cambria" w:hAnsi="Cambria" w:cs="B Mitra"/>
          <w:sz w:val="20"/>
          <w:szCs w:val="24"/>
          <w:rtl/>
        </w:rPr>
        <w:softHyphen/>
        <w:t>رسد</w:t>
      </w:r>
      <w:r w:rsidRPr="00F50C62">
        <w:rPr>
          <w:rFonts w:ascii="Cambria" w:hAnsi="Cambria" w:cs="B Mitra" w:hint="cs"/>
          <w:sz w:val="20"/>
          <w:szCs w:val="24"/>
          <w:rtl/>
        </w:rPr>
        <w:t xml:space="preserve"> </w:t>
      </w:r>
      <w:r w:rsidRPr="00F50C62">
        <w:rPr>
          <w:rFonts w:ascii="Cambria" w:hAnsi="Cambria" w:cs="B Mitra"/>
          <w:sz w:val="20"/>
          <w:szCs w:val="24"/>
          <w:rtl/>
        </w:rPr>
        <w:t xml:space="preserve">تا </w:t>
      </w:r>
      <w:r w:rsidRPr="00F50C62">
        <w:rPr>
          <w:rFonts w:ascii="Cambria" w:hAnsi="Cambria" w:cs="B Mitra" w:hint="cs"/>
          <w:sz w:val="20"/>
          <w:szCs w:val="24"/>
          <w:rtl/>
        </w:rPr>
        <w:t xml:space="preserve">هنگامی </w:t>
      </w:r>
      <w:r w:rsidRPr="00F50C62">
        <w:rPr>
          <w:rFonts w:ascii="Cambria" w:hAnsi="Cambria" w:cs="B Mitra"/>
          <w:sz w:val="20"/>
          <w:szCs w:val="24"/>
          <w:rtl/>
        </w:rPr>
        <w:t>که مکان</w:t>
      </w:r>
      <w:r w:rsidRPr="00F50C62">
        <w:rPr>
          <w:rFonts w:ascii="Cambria" w:hAnsi="Cambria" w:cs="B Mitra" w:hint="cs"/>
          <w:sz w:val="20"/>
          <w:szCs w:val="24"/>
          <w:rtl/>
        </w:rPr>
        <w:t>یزم</w:t>
      </w:r>
      <w:r w:rsidRPr="00F50C62">
        <w:rPr>
          <w:rFonts w:ascii="Cambria" w:hAnsi="Cambria" w:cs="B Mitra"/>
          <w:sz w:val="20"/>
          <w:szCs w:val="24"/>
          <w:rtl/>
        </w:rPr>
        <w:softHyphen/>
        <w:t>ها</w:t>
      </w:r>
      <w:r w:rsidRPr="00F50C62">
        <w:rPr>
          <w:rFonts w:ascii="Cambria" w:hAnsi="Cambria" w:cs="B Mitra" w:hint="cs"/>
          <w:sz w:val="20"/>
          <w:szCs w:val="24"/>
          <w:rtl/>
        </w:rPr>
        <w:t>ی</w:t>
      </w:r>
      <w:r w:rsidRPr="00F50C62">
        <w:rPr>
          <w:rFonts w:ascii="Cambria" w:hAnsi="Cambria" w:cs="B Mitra"/>
          <w:sz w:val="20"/>
          <w:szCs w:val="24"/>
          <w:rtl/>
        </w:rPr>
        <w:t xml:space="preserve"> </w:t>
      </w:r>
      <w:r w:rsidRPr="00F50C62">
        <w:rPr>
          <w:rFonts w:ascii="Cambria" w:hAnsi="Cambria" w:cs="B Mitra" w:hint="cs"/>
          <w:sz w:val="20"/>
          <w:szCs w:val="24"/>
          <w:rtl/>
        </w:rPr>
        <w:t>ریزسازی</w:t>
      </w:r>
      <w:r w:rsidRPr="00F50C62">
        <w:rPr>
          <w:rFonts w:ascii="Cambria" w:hAnsi="Cambria" w:cs="B Mitra"/>
          <w:sz w:val="20"/>
          <w:szCs w:val="24"/>
          <w:rtl/>
        </w:rPr>
        <w:t xml:space="preserve"> به طور مناسب با </w:t>
      </w:r>
      <w:r w:rsidRPr="00F50C62">
        <w:rPr>
          <w:rFonts w:ascii="Cambria" w:hAnsi="Cambria" w:cs="B Mitra" w:hint="cs"/>
          <w:sz w:val="20"/>
          <w:szCs w:val="24"/>
          <w:rtl/>
        </w:rPr>
        <w:t>یک</w:t>
      </w:r>
      <w:r w:rsidRPr="00F50C62">
        <w:rPr>
          <w:rFonts w:ascii="Cambria" w:hAnsi="Cambria" w:cs="B Mitra"/>
          <w:sz w:val="20"/>
          <w:szCs w:val="24"/>
          <w:rtl/>
        </w:rPr>
        <w:t xml:space="preserve"> </w:t>
      </w:r>
      <w:r w:rsidRPr="00F50C62">
        <w:rPr>
          <w:rFonts w:ascii="Cambria" w:hAnsi="Cambria" w:cs="B Mitra" w:hint="cs"/>
          <w:sz w:val="20"/>
          <w:szCs w:val="24"/>
          <w:rtl/>
        </w:rPr>
        <w:t>یا</w:t>
      </w:r>
      <w:r w:rsidRPr="00F50C62">
        <w:rPr>
          <w:rFonts w:ascii="Cambria" w:hAnsi="Cambria" w:cs="B Mitra"/>
          <w:sz w:val="20"/>
          <w:szCs w:val="24"/>
          <w:rtl/>
        </w:rPr>
        <w:t xml:space="preserve"> چند </w:t>
      </w:r>
      <w:r w:rsidRPr="00F50C62">
        <w:rPr>
          <w:rFonts w:ascii="Cambria" w:hAnsi="Cambria" w:cs="B Mitra" w:hint="cs"/>
          <w:sz w:val="20"/>
          <w:szCs w:val="24"/>
          <w:rtl/>
        </w:rPr>
        <w:t>تابع</w:t>
      </w:r>
      <w:r w:rsidRPr="00F50C62">
        <w:rPr>
          <w:rFonts w:ascii="Cambria" w:hAnsi="Cambria" w:cs="B Mitra"/>
          <w:sz w:val="20"/>
          <w:szCs w:val="24"/>
          <w:rtl/>
        </w:rPr>
        <w:t xml:space="preserve"> توز</w:t>
      </w:r>
      <w:r w:rsidRPr="00F50C62">
        <w:rPr>
          <w:rFonts w:ascii="Cambria" w:hAnsi="Cambria" w:cs="B Mitra" w:hint="cs"/>
          <w:sz w:val="20"/>
          <w:szCs w:val="24"/>
          <w:rtl/>
        </w:rPr>
        <w:t>یع</w:t>
      </w:r>
      <w:r w:rsidRPr="00F50C62">
        <w:rPr>
          <w:rFonts w:ascii="Cambria" w:hAnsi="Cambria" w:cs="B Mitra"/>
          <w:sz w:val="20"/>
          <w:szCs w:val="24"/>
          <w:rtl/>
        </w:rPr>
        <w:t xml:space="preserve"> مرتبط </w:t>
      </w:r>
      <w:r w:rsidRPr="00F50C62">
        <w:rPr>
          <w:rFonts w:ascii="Cambria" w:hAnsi="Cambria" w:cs="B Mitra" w:hint="cs"/>
          <w:sz w:val="20"/>
          <w:szCs w:val="24"/>
          <w:rtl/>
        </w:rPr>
        <w:t>نشوند</w:t>
      </w:r>
      <w:r w:rsidRPr="00F50C62">
        <w:rPr>
          <w:rFonts w:ascii="Cambria" w:hAnsi="Cambria" w:cs="B Mitra"/>
          <w:sz w:val="20"/>
          <w:szCs w:val="24"/>
          <w:rtl/>
        </w:rPr>
        <w:t>، ه</w:t>
      </w:r>
      <w:r w:rsidRPr="00F50C62">
        <w:rPr>
          <w:rFonts w:ascii="Cambria" w:hAnsi="Cambria" w:cs="B Mitra" w:hint="cs"/>
          <w:sz w:val="20"/>
          <w:szCs w:val="24"/>
          <w:rtl/>
        </w:rPr>
        <w:t>یچ</w:t>
      </w:r>
      <w:r w:rsidRPr="00F50C62">
        <w:rPr>
          <w:rFonts w:ascii="Cambria" w:hAnsi="Cambria" w:cs="B Mitra"/>
          <w:sz w:val="20"/>
          <w:szCs w:val="24"/>
          <w:rtl/>
        </w:rPr>
        <w:t xml:space="preserve"> توج</w:t>
      </w:r>
      <w:r w:rsidRPr="00F50C62">
        <w:rPr>
          <w:rFonts w:ascii="Cambria" w:hAnsi="Cambria" w:cs="B Mitra" w:hint="cs"/>
          <w:sz w:val="20"/>
          <w:szCs w:val="24"/>
          <w:rtl/>
        </w:rPr>
        <w:t>یه</w:t>
      </w:r>
      <w:r w:rsidRPr="00F50C62">
        <w:rPr>
          <w:rFonts w:ascii="Cambria" w:hAnsi="Cambria" w:cs="B Mitra"/>
          <w:sz w:val="20"/>
          <w:szCs w:val="24"/>
          <w:rtl/>
        </w:rPr>
        <w:t xml:space="preserve"> نظر</w:t>
      </w:r>
      <w:r w:rsidRPr="00F50C62">
        <w:rPr>
          <w:rFonts w:ascii="Cambria" w:hAnsi="Cambria" w:cs="B Mitra" w:hint="cs"/>
          <w:sz w:val="20"/>
          <w:szCs w:val="24"/>
          <w:rtl/>
        </w:rPr>
        <w:t>ی</w:t>
      </w:r>
      <w:r w:rsidRPr="00F50C62">
        <w:rPr>
          <w:rFonts w:ascii="Cambria" w:hAnsi="Cambria" w:cs="B Mitra"/>
          <w:sz w:val="20"/>
          <w:szCs w:val="24"/>
          <w:rtl/>
        </w:rPr>
        <w:t xml:space="preserve"> برا</w:t>
      </w:r>
      <w:r w:rsidRPr="00F50C62">
        <w:rPr>
          <w:rFonts w:ascii="Cambria" w:hAnsi="Cambria" w:cs="B Mitra" w:hint="cs"/>
          <w:sz w:val="20"/>
          <w:szCs w:val="24"/>
          <w:rtl/>
        </w:rPr>
        <w:t>ی</w:t>
      </w:r>
      <w:r w:rsidRPr="00F50C62">
        <w:rPr>
          <w:rFonts w:ascii="Cambria" w:hAnsi="Cambria" w:cs="B Mitra"/>
          <w:sz w:val="20"/>
          <w:szCs w:val="24"/>
          <w:rtl/>
        </w:rPr>
        <w:t xml:space="preserve"> </w:t>
      </w:r>
      <w:r w:rsidRPr="00F50C62">
        <w:rPr>
          <w:rFonts w:ascii="Cambria" w:hAnsi="Cambria" w:cs="B Mitra" w:hint="cs"/>
          <w:sz w:val="20"/>
          <w:szCs w:val="24"/>
          <w:rtl/>
        </w:rPr>
        <w:t xml:space="preserve">باور </w:t>
      </w:r>
      <w:r w:rsidRPr="00F50C62">
        <w:rPr>
          <w:rFonts w:ascii="Cambria" w:hAnsi="Cambria" w:cs="B Mitra"/>
          <w:sz w:val="20"/>
          <w:szCs w:val="24"/>
          <w:rtl/>
        </w:rPr>
        <w:t>(</w:t>
      </w:r>
      <w:r w:rsidRPr="00F50C62">
        <w:rPr>
          <w:rFonts w:ascii="Cambria" w:hAnsi="Cambria" w:cs="B Mitra" w:hint="cs"/>
          <w:sz w:val="20"/>
          <w:szCs w:val="24"/>
          <w:rtl/>
        </w:rPr>
        <w:t>یا</w:t>
      </w:r>
      <w:r w:rsidRPr="00F50C62">
        <w:rPr>
          <w:rFonts w:ascii="Cambria" w:hAnsi="Cambria" w:cs="B Mitra"/>
          <w:sz w:val="20"/>
          <w:szCs w:val="24"/>
          <w:rtl/>
        </w:rPr>
        <w:t xml:space="preserve"> </w:t>
      </w:r>
      <w:r w:rsidRPr="00F50C62">
        <w:rPr>
          <w:rFonts w:ascii="Cambria" w:hAnsi="Cambria" w:cs="B Mitra" w:hint="cs"/>
          <w:sz w:val="20"/>
          <w:szCs w:val="24"/>
          <w:rtl/>
        </w:rPr>
        <w:t>پیش</w:t>
      </w:r>
      <w:r w:rsidRPr="00F50C62">
        <w:rPr>
          <w:rFonts w:ascii="Cambria" w:hAnsi="Cambria" w:cs="B Mitra"/>
          <w:sz w:val="20"/>
          <w:szCs w:val="24"/>
          <w:rtl/>
        </w:rPr>
        <w:softHyphen/>
      </w:r>
      <w:r w:rsidRPr="00F50C62">
        <w:rPr>
          <w:rFonts w:ascii="Cambria" w:hAnsi="Cambria" w:cs="B Mitra" w:hint="cs"/>
          <w:sz w:val="20"/>
          <w:szCs w:val="24"/>
          <w:rtl/>
        </w:rPr>
        <w:t>بینی</w:t>
      </w:r>
      <w:r w:rsidRPr="00F50C62">
        <w:rPr>
          <w:rFonts w:ascii="Cambria" w:hAnsi="Cambria" w:cs="B Mitra"/>
          <w:sz w:val="20"/>
          <w:szCs w:val="24"/>
          <w:rtl/>
        </w:rPr>
        <w:t>)</w:t>
      </w:r>
      <w:r w:rsidRPr="00F50C62">
        <w:rPr>
          <w:rFonts w:ascii="Cambria" w:hAnsi="Cambria" w:cs="B Mitra" w:hint="cs"/>
          <w:sz w:val="20"/>
          <w:szCs w:val="24"/>
          <w:rtl/>
        </w:rPr>
        <w:t xml:space="preserve"> اینکه</w:t>
      </w:r>
      <w:r w:rsidRPr="00F50C62">
        <w:rPr>
          <w:rFonts w:ascii="Cambria" w:hAnsi="Cambria" w:cs="B Mitra"/>
          <w:sz w:val="20"/>
          <w:szCs w:val="24"/>
          <w:rtl/>
        </w:rPr>
        <w:t xml:space="preserve"> </w:t>
      </w:r>
      <w:r w:rsidRPr="00F50C62">
        <w:rPr>
          <w:rFonts w:ascii="Cambria" w:hAnsi="Cambria" w:cs="B Mitra" w:hint="cs"/>
          <w:sz w:val="20"/>
          <w:szCs w:val="24"/>
          <w:rtl/>
        </w:rPr>
        <w:t>یک</w:t>
      </w:r>
      <w:r w:rsidRPr="00F50C62">
        <w:rPr>
          <w:rFonts w:ascii="Cambria" w:hAnsi="Cambria" w:cs="B Mitra"/>
          <w:sz w:val="20"/>
          <w:szCs w:val="24"/>
          <w:rtl/>
        </w:rPr>
        <w:t xml:space="preserve"> تابع به طور کل</w:t>
      </w:r>
      <w:r w:rsidRPr="00F50C62">
        <w:rPr>
          <w:rFonts w:ascii="Cambria" w:hAnsi="Cambria" w:cs="B Mitra" w:hint="cs"/>
          <w:sz w:val="20"/>
          <w:szCs w:val="24"/>
          <w:rtl/>
        </w:rPr>
        <w:t>ی</w:t>
      </w:r>
      <w:r w:rsidRPr="00F50C62">
        <w:rPr>
          <w:rFonts w:ascii="Cambria" w:hAnsi="Cambria" w:cs="B Mitra"/>
          <w:sz w:val="20"/>
          <w:szCs w:val="24"/>
          <w:rtl/>
        </w:rPr>
        <w:t xml:space="preserve"> برا</w:t>
      </w:r>
      <w:r w:rsidRPr="00F50C62">
        <w:rPr>
          <w:rFonts w:ascii="Cambria" w:hAnsi="Cambria" w:cs="B Mitra" w:hint="cs"/>
          <w:sz w:val="20"/>
          <w:szCs w:val="24"/>
          <w:rtl/>
        </w:rPr>
        <w:t>ی</w:t>
      </w:r>
      <w:r w:rsidRPr="00F50C62">
        <w:rPr>
          <w:rFonts w:ascii="Cambria" w:hAnsi="Cambria" w:cs="B Mitra"/>
          <w:sz w:val="20"/>
          <w:szCs w:val="24"/>
          <w:rtl/>
        </w:rPr>
        <w:t xml:space="preserve"> </w:t>
      </w:r>
      <w:r w:rsidRPr="00F50C62">
        <w:rPr>
          <w:rFonts w:ascii="Cambria" w:hAnsi="Cambria" w:cs="B Mitra" w:hint="cs"/>
          <w:sz w:val="20"/>
          <w:szCs w:val="24"/>
          <w:rtl/>
        </w:rPr>
        <w:t>نمایش</w:t>
      </w:r>
      <w:r w:rsidRPr="00F50C62">
        <w:rPr>
          <w:rFonts w:ascii="Cambria" w:hAnsi="Cambria" w:cs="B Mitra"/>
          <w:sz w:val="20"/>
          <w:szCs w:val="24"/>
          <w:rtl/>
        </w:rPr>
        <w:t xml:space="preserve"> توز</w:t>
      </w:r>
      <w:r w:rsidRPr="00F50C62">
        <w:rPr>
          <w:rFonts w:ascii="Cambria" w:hAnsi="Cambria" w:cs="B Mitra" w:hint="cs"/>
          <w:sz w:val="20"/>
          <w:szCs w:val="24"/>
          <w:rtl/>
        </w:rPr>
        <w:t>یع</w:t>
      </w:r>
      <w:r w:rsidRPr="00F50C62">
        <w:rPr>
          <w:rFonts w:ascii="Cambria" w:hAnsi="Cambria" w:cs="B Mitra"/>
          <w:sz w:val="20"/>
          <w:szCs w:val="24"/>
          <w:rtl/>
        </w:rPr>
        <w:t xml:space="preserve"> اندازه قطره نسبت به </w:t>
      </w:r>
      <w:r w:rsidRPr="00F50C62">
        <w:rPr>
          <w:rFonts w:ascii="Cambria" w:hAnsi="Cambria" w:cs="B Mitra" w:hint="cs"/>
          <w:sz w:val="20"/>
          <w:szCs w:val="24"/>
          <w:rtl/>
        </w:rPr>
        <w:t xml:space="preserve">توابع </w:t>
      </w:r>
      <w:r w:rsidRPr="00F50C62">
        <w:rPr>
          <w:rFonts w:ascii="Cambria" w:hAnsi="Cambria" w:cs="B Mitra"/>
          <w:sz w:val="20"/>
          <w:szCs w:val="24"/>
          <w:rtl/>
        </w:rPr>
        <w:t>د</w:t>
      </w:r>
      <w:r w:rsidRPr="00F50C62">
        <w:rPr>
          <w:rFonts w:ascii="Cambria" w:hAnsi="Cambria" w:cs="B Mitra" w:hint="cs"/>
          <w:sz w:val="20"/>
          <w:szCs w:val="24"/>
          <w:rtl/>
        </w:rPr>
        <w:t>یگر</w:t>
      </w:r>
      <w:r w:rsidRPr="00F50C62">
        <w:rPr>
          <w:rFonts w:ascii="Cambria" w:hAnsi="Cambria" w:cs="B Mitra"/>
          <w:sz w:val="20"/>
          <w:szCs w:val="24"/>
          <w:rtl/>
        </w:rPr>
        <w:t xml:space="preserve"> برتر است</w:t>
      </w:r>
      <w:r w:rsidRPr="00F50C62">
        <w:rPr>
          <w:rFonts w:ascii="Cambria" w:hAnsi="Cambria" w:cs="B Mitra" w:hint="cs"/>
          <w:sz w:val="20"/>
          <w:szCs w:val="24"/>
          <w:rtl/>
        </w:rPr>
        <w:t xml:space="preserve"> وجود ندارد</w:t>
      </w:r>
      <w:r w:rsidRPr="00F50C62">
        <w:rPr>
          <w:rFonts w:ascii="Cambria" w:hAnsi="Cambria" w:cs="B Mitra"/>
          <w:sz w:val="20"/>
          <w:szCs w:val="24"/>
          <w:rtl/>
        </w:rPr>
        <w:t>. احتمالا بهتر</w:t>
      </w:r>
      <w:r w:rsidRPr="00F50C62">
        <w:rPr>
          <w:rFonts w:ascii="Cambria" w:hAnsi="Cambria" w:cs="B Mitra" w:hint="cs"/>
          <w:sz w:val="20"/>
          <w:szCs w:val="24"/>
          <w:rtl/>
        </w:rPr>
        <w:t>ین</w:t>
      </w:r>
      <w:r w:rsidRPr="00F50C62">
        <w:rPr>
          <w:rFonts w:ascii="Cambria" w:hAnsi="Cambria" w:cs="B Mitra"/>
          <w:sz w:val="20"/>
          <w:szCs w:val="24"/>
          <w:rtl/>
        </w:rPr>
        <w:t xml:space="preserve"> دلا</w:t>
      </w:r>
      <w:r w:rsidRPr="00F50C62">
        <w:rPr>
          <w:rFonts w:ascii="Cambria" w:hAnsi="Cambria" w:cs="B Mitra" w:hint="cs"/>
          <w:sz w:val="20"/>
          <w:szCs w:val="24"/>
          <w:rtl/>
        </w:rPr>
        <w:t>یل</w:t>
      </w:r>
      <w:r w:rsidRPr="00F50C62">
        <w:rPr>
          <w:rFonts w:ascii="Cambria" w:hAnsi="Cambria" w:cs="B Mitra"/>
          <w:sz w:val="20"/>
          <w:szCs w:val="24"/>
          <w:rtl/>
        </w:rPr>
        <w:t xml:space="preserve"> انتخ</w:t>
      </w:r>
      <w:r w:rsidRPr="00F50C62">
        <w:rPr>
          <w:rFonts w:ascii="Cambria" w:hAnsi="Cambria" w:cs="B Mitra" w:hint="cs"/>
          <w:sz w:val="20"/>
          <w:szCs w:val="24"/>
          <w:rtl/>
        </w:rPr>
        <w:t>اب</w:t>
      </w:r>
      <w:r w:rsidRPr="00F50C62">
        <w:rPr>
          <w:rFonts w:ascii="Cambria" w:hAnsi="Cambria" w:cs="B Mitra"/>
          <w:sz w:val="20"/>
          <w:szCs w:val="24"/>
          <w:rtl/>
        </w:rPr>
        <w:t xml:space="preserve"> </w:t>
      </w:r>
      <w:r w:rsidRPr="00F50C62">
        <w:rPr>
          <w:rFonts w:ascii="Cambria" w:hAnsi="Cambria" w:cs="B Mitra" w:hint="cs"/>
          <w:sz w:val="20"/>
          <w:szCs w:val="24"/>
          <w:rtl/>
        </w:rPr>
        <w:t>یک</w:t>
      </w:r>
      <w:r w:rsidRPr="00F50C62">
        <w:rPr>
          <w:rFonts w:ascii="Cambria" w:hAnsi="Cambria" w:cs="B Mitra"/>
          <w:sz w:val="20"/>
          <w:szCs w:val="24"/>
          <w:rtl/>
        </w:rPr>
        <w:t xml:space="preserve"> تابع توز</w:t>
      </w:r>
      <w:r w:rsidRPr="00F50C62">
        <w:rPr>
          <w:rFonts w:ascii="Cambria" w:hAnsi="Cambria" w:cs="B Mitra" w:hint="cs"/>
          <w:sz w:val="20"/>
          <w:szCs w:val="24"/>
          <w:rtl/>
        </w:rPr>
        <w:t>یع</w:t>
      </w:r>
      <w:r w:rsidRPr="00F50C62">
        <w:rPr>
          <w:rFonts w:ascii="Cambria" w:hAnsi="Cambria" w:cs="B Mitra"/>
          <w:sz w:val="20"/>
          <w:szCs w:val="24"/>
          <w:rtl/>
        </w:rPr>
        <w:t xml:space="preserve"> عبارت</w:t>
      </w:r>
      <w:r w:rsidRPr="00F50C62">
        <w:rPr>
          <w:rFonts w:ascii="Cambria" w:hAnsi="Cambria" w:cs="B Mitra"/>
          <w:sz w:val="20"/>
          <w:szCs w:val="24"/>
          <w:rtl/>
        </w:rPr>
        <w:softHyphen/>
      </w:r>
      <w:r w:rsidRPr="00F50C62">
        <w:rPr>
          <w:rFonts w:ascii="Cambria" w:hAnsi="Cambria" w:cs="B Mitra" w:hint="cs"/>
          <w:sz w:val="20"/>
          <w:szCs w:val="24"/>
          <w:rtl/>
        </w:rPr>
        <w:t>ا</w:t>
      </w:r>
      <w:r w:rsidRPr="00F50C62">
        <w:rPr>
          <w:rFonts w:ascii="Cambria" w:hAnsi="Cambria" w:cs="B Mitra"/>
          <w:sz w:val="20"/>
          <w:szCs w:val="24"/>
          <w:rtl/>
        </w:rPr>
        <w:t>ند از: (1) سادگ</w:t>
      </w:r>
      <w:r w:rsidRPr="00F50C62">
        <w:rPr>
          <w:rFonts w:ascii="Cambria" w:hAnsi="Cambria" w:cs="B Mitra" w:hint="cs"/>
          <w:sz w:val="20"/>
          <w:szCs w:val="24"/>
          <w:rtl/>
        </w:rPr>
        <w:t>ی</w:t>
      </w:r>
      <w:r w:rsidRPr="00F50C62">
        <w:rPr>
          <w:rFonts w:ascii="Cambria" w:hAnsi="Cambria" w:cs="B Mitra"/>
          <w:sz w:val="20"/>
          <w:szCs w:val="24"/>
          <w:rtl/>
        </w:rPr>
        <w:t xml:space="preserve"> ر</w:t>
      </w:r>
      <w:r w:rsidRPr="00F50C62">
        <w:rPr>
          <w:rFonts w:ascii="Cambria" w:hAnsi="Cambria" w:cs="B Mitra" w:hint="cs"/>
          <w:sz w:val="20"/>
          <w:szCs w:val="24"/>
          <w:rtl/>
        </w:rPr>
        <w:t>یاضی،</w:t>
      </w:r>
      <w:r w:rsidRPr="00F50C62">
        <w:rPr>
          <w:rFonts w:ascii="Cambria" w:hAnsi="Cambria" w:cs="B Mitra"/>
          <w:sz w:val="20"/>
          <w:szCs w:val="24"/>
          <w:rtl/>
        </w:rPr>
        <w:t xml:space="preserve"> (2) سهولت دستکار</w:t>
      </w:r>
      <w:r w:rsidRPr="00F50C62">
        <w:rPr>
          <w:rFonts w:ascii="Cambria" w:hAnsi="Cambria" w:cs="B Mitra" w:hint="cs"/>
          <w:sz w:val="20"/>
          <w:szCs w:val="24"/>
          <w:rtl/>
        </w:rPr>
        <w:t>ی</w:t>
      </w:r>
      <w:r w:rsidRPr="00F50C62">
        <w:rPr>
          <w:rFonts w:ascii="Cambria" w:hAnsi="Cambria" w:cs="B Mitra"/>
          <w:sz w:val="20"/>
          <w:szCs w:val="24"/>
          <w:rtl/>
        </w:rPr>
        <w:t xml:space="preserve"> محاسبات، و (3) هماهنگ</w:t>
      </w:r>
      <w:r w:rsidRPr="00F50C62">
        <w:rPr>
          <w:rFonts w:ascii="Cambria" w:hAnsi="Cambria" w:cs="B Mitra" w:hint="cs"/>
          <w:sz w:val="20"/>
          <w:szCs w:val="24"/>
          <w:rtl/>
        </w:rPr>
        <w:t>ی</w:t>
      </w:r>
      <w:r w:rsidRPr="00F50C62">
        <w:rPr>
          <w:rFonts w:ascii="Cambria" w:hAnsi="Cambria" w:cs="B Mitra"/>
          <w:sz w:val="20"/>
          <w:szCs w:val="24"/>
          <w:rtl/>
        </w:rPr>
        <w:t xml:space="preserve"> با پد</w:t>
      </w:r>
      <w:r w:rsidRPr="00F50C62">
        <w:rPr>
          <w:rFonts w:ascii="Cambria" w:hAnsi="Cambria" w:cs="B Mitra" w:hint="cs"/>
          <w:sz w:val="20"/>
          <w:szCs w:val="24"/>
          <w:rtl/>
        </w:rPr>
        <w:t>یده</w:t>
      </w:r>
      <w:r w:rsidRPr="00F50C62">
        <w:rPr>
          <w:rFonts w:ascii="Cambria" w:hAnsi="Cambria" w:cs="B Mitra"/>
          <w:sz w:val="20"/>
          <w:szCs w:val="24"/>
          <w:rtl/>
        </w:rPr>
        <w:softHyphen/>
        <w:t>ها</w:t>
      </w:r>
      <w:r w:rsidRPr="00F50C62">
        <w:rPr>
          <w:rFonts w:ascii="Cambria" w:hAnsi="Cambria" w:cs="B Mitra" w:hint="cs"/>
          <w:sz w:val="20"/>
          <w:szCs w:val="24"/>
          <w:rtl/>
        </w:rPr>
        <w:t>ی</w:t>
      </w:r>
      <w:r w:rsidRPr="00F50C62">
        <w:rPr>
          <w:rFonts w:ascii="Cambria" w:hAnsi="Cambria" w:cs="B Mitra"/>
          <w:sz w:val="20"/>
          <w:szCs w:val="24"/>
          <w:rtl/>
        </w:rPr>
        <w:t xml:space="preserve"> ف</w:t>
      </w:r>
      <w:r w:rsidRPr="00F50C62">
        <w:rPr>
          <w:rFonts w:ascii="Cambria" w:hAnsi="Cambria" w:cs="B Mitra" w:hint="cs"/>
          <w:sz w:val="20"/>
          <w:szCs w:val="24"/>
          <w:rtl/>
        </w:rPr>
        <w:t>یزیکی</w:t>
      </w:r>
      <w:r w:rsidRPr="00F50C62">
        <w:rPr>
          <w:rFonts w:ascii="Cambria" w:hAnsi="Cambria" w:cs="B Mitra"/>
          <w:sz w:val="20"/>
          <w:szCs w:val="24"/>
          <w:rtl/>
        </w:rPr>
        <w:t xml:space="preserve"> </w:t>
      </w:r>
      <w:r w:rsidRPr="00F50C62">
        <w:rPr>
          <w:rFonts w:ascii="Cambria" w:hAnsi="Cambria" w:cs="B Mitra" w:hint="cs"/>
          <w:sz w:val="20"/>
          <w:szCs w:val="24"/>
          <w:rtl/>
        </w:rPr>
        <w:t>مرتبط</w:t>
      </w:r>
      <w:r w:rsidRPr="00F50C62">
        <w:rPr>
          <w:rFonts w:ascii="Cambria" w:hAnsi="Cambria" w:cs="B Mitra"/>
          <w:sz w:val="20"/>
          <w:szCs w:val="24"/>
          <w:rtl/>
        </w:rPr>
        <w:t>.</w:t>
      </w:r>
      <w:r w:rsidRPr="00F50C62">
        <w:rPr>
          <w:rFonts w:ascii="Cambria" w:hAnsi="Cambria" w:cs="B Mitra" w:hint="cs"/>
          <w:sz w:val="20"/>
          <w:szCs w:val="24"/>
          <w:rtl/>
        </w:rPr>
        <w:t xml:space="preserve"> نتایج اصلی مطالعات پالوپوسکی</w:t>
      </w:r>
      <w:r w:rsidRPr="00F50C62">
        <w:rPr>
          <w:rFonts w:ascii="Cambria" w:hAnsi="Cambria" w:cs="B Mitra"/>
          <w:sz w:val="20"/>
          <w:szCs w:val="24"/>
          <w:vertAlign w:val="superscript"/>
          <w:rtl/>
        </w:rPr>
        <w:footnoteReference w:id="61"/>
      </w:r>
      <w:r w:rsidRPr="00F50C62">
        <w:rPr>
          <w:rFonts w:ascii="Cambria" w:hAnsi="Cambria" w:cs="B Mitra" w:hint="cs"/>
          <w:sz w:val="20"/>
          <w:szCs w:val="24"/>
          <w:rtl/>
        </w:rPr>
        <w:t xml:space="preserve"> </w:t>
      </w:r>
      <w:r w:rsidRPr="00F50C62">
        <w:rPr>
          <w:rFonts w:ascii="Cambria" w:hAnsi="Cambria" w:cs="B Mitra"/>
          <w:sz w:val="20"/>
          <w:szCs w:val="24"/>
        </w:rPr>
        <w:t>]</w:t>
      </w:r>
      <w:r w:rsidRPr="00F50C62">
        <w:rPr>
          <w:rFonts w:ascii="Cambria" w:hAnsi="Cambria" w:cs="B Mitra" w:hint="cs"/>
          <w:sz w:val="20"/>
          <w:szCs w:val="24"/>
          <w:rtl/>
        </w:rPr>
        <w:t>12</w:t>
      </w:r>
      <w:r w:rsidRPr="00F50C62">
        <w:rPr>
          <w:rFonts w:ascii="Cambria" w:hAnsi="Cambria" w:cs="B Mitra"/>
          <w:sz w:val="20"/>
          <w:szCs w:val="24"/>
        </w:rPr>
        <w:t>[</w:t>
      </w:r>
      <w:r w:rsidRPr="00F50C62">
        <w:rPr>
          <w:rFonts w:ascii="Cambria" w:hAnsi="Cambria" w:cs="B Mitra" w:hint="cs"/>
          <w:sz w:val="20"/>
          <w:szCs w:val="24"/>
          <w:rtl/>
        </w:rPr>
        <w:t>، که یک مطالعه‌ی مقایسه‌ای را انجام داده‌ است که تابع</w:t>
      </w:r>
      <w:r w:rsidRPr="00F50C62">
        <w:rPr>
          <w:rFonts w:ascii="Cambria" w:hAnsi="Cambria" w:cs="B Mitra"/>
          <w:sz w:val="20"/>
          <w:szCs w:val="24"/>
          <w:rtl/>
        </w:rPr>
        <w:t xml:space="preserve"> توز</w:t>
      </w:r>
      <w:r w:rsidRPr="00F50C62">
        <w:rPr>
          <w:rFonts w:ascii="Cambria" w:hAnsi="Cambria" w:cs="B Mitra" w:hint="cs"/>
          <w:sz w:val="20"/>
          <w:szCs w:val="24"/>
          <w:rtl/>
        </w:rPr>
        <w:t>ی</w:t>
      </w:r>
      <w:r w:rsidRPr="00F50C62">
        <w:rPr>
          <w:rFonts w:ascii="Cambria" w:hAnsi="Cambria" w:cs="B Mitra" w:hint="eastAsia"/>
          <w:sz w:val="20"/>
          <w:szCs w:val="24"/>
          <w:rtl/>
        </w:rPr>
        <w:t>ع</w:t>
      </w:r>
      <w:r w:rsidRPr="00F50C62">
        <w:rPr>
          <w:rFonts w:ascii="Cambria" w:hAnsi="Cambria" w:cs="B Mitra"/>
          <w:sz w:val="20"/>
          <w:szCs w:val="24"/>
          <w:rtl/>
        </w:rPr>
        <w:t xml:space="preserve"> موجود</w:t>
      </w:r>
      <w:r w:rsidRPr="00F50C62">
        <w:rPr>
          <w:rFonts w:ascii="Cambria" w:hAnsi="Cambria" w:cs="B Mitra" w:hint="cs"/>
          <w:sz w:val="20"/>
          <w:szCs w:val="24"/>
          <w:rtl/>
        </w:rPr>
        <w:t xml:space="preserve">، </w:t>
      </w:r>
      <w:r w:rsidRPr="00F50C62">
        <w:rPr>
          <w:rFonts w:ascii="Cambria" w:hAnsi="Cambria" w:cs="B Mitra"/>
          <w:sz w:val="20"/>
          <w:szCs w:val="24"/>
          <w:rtl/>
        </w:rPr>
        <w:t>بهتر</w:t>
      </w:r>
      <w:r w:rsidRPr="00F50C62">
        <w:rPr>
          <w:rFonts w:ascii="Cambria" w:hAnsi="Cambria" w:cs="B Mitra" w:hint="cs"/>
          <w:sz w:val="20"/>
          <w:szCs w:val="24"/>
          <w:rtl/>
        </w:rPr>
        <w:t>ی</w:t>
      </w:r>
      <w:r w:rsidRPr="00F50C62">
        <w:rPr>
          <w:rFonts w:ascii="Cambria" w:hAnsi="Cambria" w:cs="B Mitra" w:hint="eastAsia"/>
          <w:sz w:val="20"/>
          <w:szCs w:val="24"/>
          <w:rtl/>
        </w:rPr>
        <w:t>ن</w:t>
      </w:r>
      <w:r w:rsidRPr="00F50C62">
        <w:rPr>
          <w:rFonts w:ascii="Cambria" w:hAnsi="Cambria" w:cs="B Mitra"/>
          <w:sz w:val="20"/>
          <w:szCs w:val="24"/>
          <w:rtl/>
        </w:rPr>
        <w:t xml:space="preserve"> عملکرد کل</w:t>
      </w:r>
      <w:r w:rsidRPr="00F50C62">
        <w:rPr>
          <w:rFonts w:ascii="Cambria" w:hAnsi="Cambria" w:cs="B Mitra" w:hint="cs"/>
          <w:sz w:val="20"/>
          <w:szCs w:val="24"/>
          <w:rtl/>
        </w:rPr>
        <w:t>ی</w:t>
      </w:r>
      <w:r w:rsidRPr="00F50C62">
        <w:rPr>
          <w:rFonts w:ascii="Cambria" w:hAnsi="Cambria" w:cs="B Mitra"/>
          <w:sz w:val="20"/>
          <w:szCs w:val="24"/>
          <w:rtl/>
        </w:rPr>
        <w:t xml:space="preserve"> را در </w:t>
      </w:r>
      <w:r w:rsidRPr="00F50C62">
        <w:rPr>
          <w:rFonts w:ascii="Cambria" w:hAnsi="Cambria" w:cs="B Mitra" w:hint="cs"/>
          <w:sz w:val="20"/>
          <w:szCs w:val="24"/>
          <w:rtl/>
        </w:rPr>
        <w:t>م</w:t>
      </w:r>
      <w:r w:rsidRPr="00F50C62">
        <w:rPr>
          <w:rFonts w:ascii="Cambria" w:hAnsi="Cambria" w:cs="B Mitra"/>
          <w:sz w:val="20"/>
          <w:szCs w:val="24"/>
          <w:rtl/>
        </w:rPr>
        <w:t>تناسب</w:t>
      </w:r>
      <w:r w:rsidRPr="00F50C62">
        <w:rPr>
          <w:rFonts w:ascii="Cambria" w:hAnsi="Cambria" w:cs="B Mitra" w:hint="cs"/>
          <w:sz w:val="20"/>
          <w:szCs w:val="24"/>
          <w:rtl/>
        </w:rPr>
        <w:t>‌سازی</w:t>
      </w:r>
      <w:r w:rsidRPr="00F50C62">
        <w:rPr>
          <w:rFonts w:ascii="Cambria" w:hAnsi="Cambria" w:cs="B Mitra"/>
          <w:sz w:val="20"/>
          <w:szCs w:val="24"/>
          <w:rtl/>
        </w:rPr>
        <w:t xml:space="preserve"> 22 مجموعه داده</w:t>
      </w:r>
      <w:r w:rsidRPr="00F50C62">
        <w:rPr>
          <w:rFonts w:ascii="Cambria" w:hAnsi="Cambria" w:cs="B Mitra" w:hint="cs"/>
          <w:sz w:val="20"/>
          <w:szCs w:val="24"/>
          <w:rtl/>
        </w:rPr>
        <w:t>‌ها</w:t>
      </w:r>
      <w:r w:rsidRPr="00F50C62">
        <w:rPr>
          <w:rFonts w:ascii="Cambria" w:hAnsi="Cambria" w:cs="B Mitra"/>
          <w:sz w:val="20"/>
          <w:szCs w:val="24"/>
          <w:rtl/>
        </w:rPr>
        <w:t xml:space="preserve"> ارائه م</w:t>
      </w:r>
      <w:r w:rsidRPr="00F50C62">
        <w:rPr>
          <w:rFonts w:ascii="Cambria" w:hAnsi="Cambria" w:cs="B Mitra" w:hint="cs"/>
          <w:sz w:val="20"/>
          <w:szCs w:val="24"/>
          <w:rtl/>
        </w:rPr>
        <w:t>ی</w:t>
      </w:r>
      <w:r w:rsidRPr="00F50C62">
        <w:rPr>
          <w:rFonts w:ascii="Cambria" w:hAnsi="Cambria" w:cs="B Mitra"/>
          <w:sz w:val="20"/>
          <w:szCs w:val="24"/>
          <w:rtl/>
        </w:rPr>
        <w:t xml:space="preserve"> دهد</w:t>
      </w:r>
      <w:r w:rsidRPr="00F50C62">
        <w:rPr>
          <w:rFonts w:ascii="Cambria" w:hAnsi="Cambria" w:cs="B Mitra" w:hint="cs"/>
          <w:sz w:val="20"/>
          <w:szCs w:val="24"/>
          <w:rtl/>
        </w:rPr>
        <w:t xml:space="preserve">، </w:t>
      </w:r>
      <w:r w:rsidRPr="00F50C62">
        <w:rPr>
          <w:rFonts w:ascii="Cambria" w:hAnsi="Cambria" w:cs="B Mitra"/>
          <w:sz w:val="20"/>
          <w:szCs w:val="24"/>
          <w:rtl/>
        </w:rPr>
        <w:t xml:space="preserve">توسط </w:t>
      </w:r>
      <w:r w:rsidRPr="00F50C62">
        <w:rPr>
          <w:rFonts w:ascii="Cambria" w:hAnsi="Cambria" w:cs="B Mitra" w:hint="cs"/>
          <w:sz w:val="20"/>
          <w:szCs w:val="24"/>
          <w:rtl/>
        </w:rPr>
        <w:t>بابینسکی</w:t>
      </w:r>
      <w:r w:rsidRPr="00F50C62">
        <w:rPr>
          <w:rFonts w:ascii="Cambria" w:hAnsi="Cambria" w:cs="B Mitra"/>
          <w:sz w:val="20"/>
          <w:szCs w:val="24"/>
          <w:vertAlign w:val="superscript"/>
          <w:rtl/>
        </w:rPr>
        <w:footnoteReference w:id="62"/>
      </w:r>
      <w:r w:rsidRPr="00F50C62">
        <w:rPr>
          <w:rFonts w:ascii="Cambria" w:hAnsi="Cambria" w:cs="B Mitra"/>
          <w:sz w:val="20"/>
          <w:szCs w:val="24"/>
          <w:rtl/>
        </w:rPr>
        <w:t xml:space="preserve"> و </w:t>
      </w:r>
      <w:r w:rsidRPr="00F50C62">
        <w:rPr>
          <w:rFonts w:ascii="Cambria" w:hAnsi="Cambria" w:cs="B Mitra" w:hint="cs"/>
          <w:sz w:val="20"/>
          <w:szCs w:val="24"/>
          <w:rtl/>
        </w:rPr>
        <w:t>سجوکا</w:t>
      </w:r>
      <w:r w:rsidRPr="00F50C62">
        <w:rPr>
          <w:rFonts w:ascii="Cambria" w:hAnsi="Cambria" w:cs="B Mitra"/>
          <w:sz w:val="20"/>
          <w:szCs w:val="24"/>
          <w:vertAlign w:val="superscript"/>
          <w:rtl/>
        </w:rPr>
        <w:footnoteReference w:id="63"/>
      </w:r>
      <w:r w:rsidRPr="00F50C62">
        <w:rPr>
          <w:rFonts w:ascii="Cambria" w:hAnsi="Cambria" w:cs="B Mitra"/>
          <w:sz w:val="20"/>
          <w:szCs w:val="24"/>
          <w:rtl/>
        </w:rPr>
        <w:t xml:space="preserve"> </w:t>
      </w:r>
      <w:r w:rsidRPr="00F50C62">
        <w:rPr>
          <w:rFonts w:ascii="Cambria" w:hAnsi="Cambria" w:cs="B Mitra"/>
          <w:sz w:val="20"/>
          <w:szCs w:val="24"/>
        </w:rPr>
        <w:t>]</w:t>
      </w:r>
      <w:r w:rsidRPr="00F50C62">
        <w:rPr>
          <w:rFonts w:ascii="Cambria" w:hAnsi="Cambria" w:cs="B Mitra" w:hint="cs"/>
          <w:sz w:val="20"/>
          <w:szCs w:val="24"/>
          <w:rtl/>
        </w:rPr>
        <w:t>6</w:t>
      </w:r>
      <w:r w:rsidRPr="00F50C62">
        <w:rPr>
          <w:rFonts w:ascii="Cambria" w:hAnsi="Cambria" w:cs="B Mitra"/>
          <w:sz w:val="20"/>
          <w:szCs w:val="24"/>
        </w:rPr>
        <w:t>[</w:t>
      </w:r>
      <w:r w:rsidRPr="00F50C62">
        <w:rPr>
          <w:rFonts w:ascii="Cambria" w:hAnsi="Cambria" w:cs="B Mitra" w:hint="cs"/>
          <w:sz w:val="20"/>
          <w:szCs w:val="24"/>
          <w:rtl/>
        </w:rPr>
        <w:t xml:space="preserve"> بررسی و خلاصه گشته است و </w:t>
      </w:r>
      <w:r w:rsidRPr="00F50C62">
        <w:rPr>
          <w:rFonts w:ascii="Cambria" w:hAnsi="Cambria" w:cs="B Mitra"/>
          <w:sz w:val="20"/>
          <w:szCs w:val="24"/>
          <w:rtl/>
        </w:rPr>
        <w:t>چن</w:t>
      </w:r>
      <w:r w:rsidRPr="00F50C62">
        <w:rPr>
          <w:rFonts w:ascii="Cambria" w:hAnsi="Cambria" w:cs="B Mitra" w:hint="cs"/>
          <w:sz w:val="20"/>
          <w:szCs w:val="24"/>
          <w:rtl/>
        </w:rPr>
        <w:t>ین</w:t>
      </w:r>
      <w:r w:rsidRPr="00F50C62">
        <w:rPr>
          <w:rFonts w:ascii="Cambria" w:hAnsi="Cambria" w:cs="B Mitra"/>
          <w:sz w:val="20"/>
          <w:szCs w:val="24"/>
          <w:rtl/>
        </w:rPr>
        <w:t xml:space="preserve"> استدلال</w:t>
      </w:r>
      <w:r w:rsidRPr="00F50C62">
        <w:rPr>
          <w:rFonts w:ascii="Cambria" w:hAnsi="Cambria" w:cs="B Mitra" w:hint="cs"/>
          <w:sz w:val="20"/>
          <w:szCs w:val="24"/>
          <w:rtl/>
        </w:rPr>
        <w:t xml:space="preserve">ی تقویت شده است. </w:t>
      </w:r>
      <w:r w:rsidRPr="00F50C62">
        <w:rPr>
          <w:rFonts w:ascii="Cambria" w:hAnsi="Cambria" w:cs="B Mitra" w:hint="cs"/>
          <w:sz w:val="20"/>
          <w:szCs w:val="24"/>
          <w:rtl/>
          <w:lang w:bidi="ar-SA"/>
        </w:rPr>
        <w:t>براساس</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این</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ارزیابی</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عملکرد</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نسبتا</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دقیق،</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مشخص</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شد</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که</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توابع</w:t>
      </w:r>
      <w:r w:rsidRPr="00F50C62">
        <w:rPr>
          <w:rFonts w:ascii="Cambria" w:hAnsi="Cambria" w:cs="B Mitra"/>
          <w:sz w:val="20"/>
          <w:szCs w:val="24"/>
        </w:rPr>
        <w:t xml:space="preserve">  </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نوکیاما</w:t>
      </w:r>
      <w:r w:rsidRPr="00F50C62">
        <w:rPr>
          <w:rFonts w:ascii="Cambria" w:hAnsi="Cambria" w:cs="B Mitra"/>
          <w:sz w:val="20"/>
          <w:szCs w:val="24"/>
          <w:rtl/>
          <w:lang w:bidi="ar-SA"/>
        </w:rPr>
        <w:t>-</w:t>
      </w:r>
      <w:r w:rsidRPr="00F50C62">
        <w:rPr>
          <w:rFonts w:ascii="Cambria" w:hAnsi="Cambria" w:cs="B Mitra" w:hint="cs"/>
          <w:sz w:val="20"/>
          <w:szCs w:val="24"/>
          <w:rtl/>
          <w:lang w:bidi="ar-SA"/>
        </w:rPr>
        <w:t>تاناساوا</w:t>
      </w:r>
      <w:r w:rsidRPr="00F50C62">
        <w:rPr>
          <w:rFonts w:ascii="Cambria" w:hAnsi="Cambria" w:cs="B Mitra"/>
          <w:sz w:val="20"/>
          <w:szCs w:val="24"/>
          <w:vertAlign w:val="superscript"/>
          <w:rtl/>
          <w:lang w:bidi="ar-SA"/>
        </w:rPr>
        <w:footnoteReference w:id="64"/>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و</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لگاریتمی</w:t>
      </w:r>
      <w:r w:rsidRPr="00F50C62">
        <w:rPr>
          <w:rFonts w:ascii="Cambria" w:hAnsi="Cambria" w:cs="B Mitra"/>
          <w:sz w:val="20"/>
          <w:szCs w:val="24"/>
          <w:rtl/>
          <w:lang w:bidi="ar-SA"/>
        </w:rPr>
        <w:t>-</w:t>
      </w:r>
      <w:r w:rsidRPr="00F50C62">
        <w:rPr>
          <w:rFonts w:ascii="Cambria" w:hAnsi="Cambria" w:cs="B Mitra" w:hint="cs"/>
          <w:sz w:val="20"/>
          <w:szCs w:val="24"/>
          <w:rtl/>
          <w:lang w:bidi="ar-SA"/>
        </w:rPr>
        <w:t>هذلولی</w:t>
      </w:r>
      <w:r w:rsidRPr="00F50C62">
        <w:rPr>
          <w:rFonts w:ascii="Cambria" w:hAnsi="Cambria" w:cs="B Mitra"/>
          <w:sz w:val="20"/>
          <w:szCs w:val="24"/>
          <w:vertAlign w:val="superscript"/>
          <w:rtl/>
          <w:lang w:bidi="ar-SA"/>
        </w:rPr>
        <w:footnoteReference w:id="65"/>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دقیق‌ترین</w:t>
      </w:r>
      <w:r w:rsidRPr="00F50C62">
        <w:rPr>
          <w:rFonts w:ascii="Cambria" w:hAnsi="Cambria" w:cs="B Mitra"/>
          <w:sz w:val="20"/>
          <w:szCs w:val="24"/>
          <w:rtl/>
          <w:lang w:bidi="ar-SA"/>
        </w:rPr>
        <w:t xml:space="preserve"> </w:t>
      </w:r>
      <w:r w:rsidRPr="00F50C62">
        <w:rPr>
          <w:rFonts w:ascii="Cambria" w:hAnsi="Cambria" w:cs="B Mitra" w:hint="cs"/>
          <w:sz w:val="20"/>
          <w:szCs w:val="24"/>
          <w:rtl/>
        </w:rPr>
        <w:t>تطبیق</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را</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به</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دست</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می‌دهند</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تعجب‌آور</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نیست</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که</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توابع</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دارای</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تنظیم‌پذیرترین</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پارامترها</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به</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طور</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شهودی</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بهترین</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عملکرد</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را</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دارا</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هستند</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با</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این</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وجود،</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بابینسکی</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و</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سوجکا</w:t>
      </w:r>
      <w:r w:rsidRPr="00F50C62">
        <w:rPr>
          <w:rFonts w:ascii="Cambria" w:hAnsi="Cambria" w:cs="B Mitra"/>
          <w:sz w:val="20"/>
          <w:szCs w:val="24"/>
          <w:vertAlign w:val="superscript"/>
          <w:rtl/>
          <w:lang w:bidi="ar-SA"/>
        </w:rPr>
        <w:footnoteReference w:id="66"/>
      </w:r>
      <w:r w:rsidRPr="00F50C62">
        <w:rPr>
          <w:rFonts w:ascii="Cambria" w:hAnsi="Cambria" w:cs="B Mitra"/>
          <w:sz w:val="20"/>
          <w:szCs w:val="24"/>
          <w:rtl/>
          <w:lang w:bidi="ar-SA"/>
        </w:rPr>
        <w:t xml:space="preserve"> [6] </w:t>
      </w:r>
      <w:r w:rsidRPr="00F50C62">
        <w:rPr>
          <w:rFonts w:ascii="Cambria" w:hAnsi="Cambria" w:cs="B Mitra" w:hint="cs"/>
          <w:sz w:val="20"/>
          <w:szCs w:val="24"/>
          <w:rtl/>
          <w:lang w:bidi="ar-SA"/>
        </w:rPr>
        <w:t>متذکر</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شدند</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که</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کنترل</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ریاضی</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این</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توابع</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کار</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دشواری</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بوده</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و</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دارای</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مسائل</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پایداری</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عددی</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هستند</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این</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گفته</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با</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این</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مشاهده سازگار است</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که</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علیرغم</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کسب</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مهارت</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و</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انعطاف‌پذیری</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در ارتباط</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با</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توابع</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توزیع</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چهارپارامتری،</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توابع</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lastRenderedPageBreak/>
        <w:t>دوپارامتری</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همچنان به</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طور</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گسترده‌ای</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مورد</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استفاده</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قرار</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می‌گیرند</w:t>
      </w:r>
      <w:r w:rsidRPr="00F50C62">
        <w:rPr>
          <w:rFonts w:ascii="Cambria" w:hAnsi="Cambria" w:cs="B Mitra"/>
          <w:sz w:val="20"/>
          <w:szCs w:val="24"/>
          <w:rtl/>
          <w:lang w:bidi="ar-SA"/>
        </w:rPr>
        <w:t>.</w:t>
      </w:r>
      <w:r w:rsidRPr="00F50C62">
        <w:rPr>
          <w:rFonts w:ascii="Cambria" w:hAnsi="Cambria" w:cs="B Mitra" w:hint="cs"/>
          <w:sz w:val="20"/>
          <w:szCs w:val="24"/>
          <w:rtl/>
        </w:rPr>
        <w:t xml:space="preserve"> </w:t>
      </w:r>
      <w:r w:rsidRPr="00F50C62">
        <w:rPr>
          <w:rFonts w:ascii="Cambria" w:hAnsi="Cambria" w:cs="B Mitra" w:hint="cs"/>
          <w:sz w:val="20"/>
          <w:szCs w:val="24"/>
          <w:rtl/>
          <w:lang w:bidi="ar-SA"/>
        </w:rPr>
        <w:t>جهت</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کسب</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اطلاعات</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بیشتر</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در</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مورد</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روابط</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تجربی</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برای</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توزیع</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اندازه</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قطره‌،</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به</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مراجع</w:t>
      </w:r>
      <w:r w:rsidRPr="00F50C62">
        <w:rPr>
          <w:rFonts w:ascii="Cambria" w:hAnsi="Cambria" w:cs="B Mitra"/>
          <w:sz w:val="20"/>
          <w:szCs w:val="24"/>
          <w:rtl/>
          <w:lang w:bidi="ar-SA"/>
        </w:rPr>
        <w:t xml:space="preserve"> [</w:t>
      </w:r>
      <w:r w:rsidRPr="00F50C62">
        <w:rPr>
          <w:rFonts w:ascii="Cambria" w:hAnsi="Cambria" w:cs="B Mitra" w:hint="cs"/>
          <w:sz w:val="20"/>
          <w:szCs w:val="24"/>
          <w:rtl/>
        </w:rPr>
        <w:t>1،</w:t>
      </w:r>
      <w:r w:rsidRPr="00F50C62">
        <w:rPr>
          <w:rFonts w:ascii="Cambria" w:hAnsi="Cambria" w:cs="B Mitra"/>
          <w:sz w:val="20"/>
          <w:szCs w:val="24"/>
          <w:rtl/>
        </w:rPr>
        <w:t xml:space="preserve"> ۳</w:t>
      </w:r>
      <w:r w:rsidRPr="00F50C62">
        <w:rPr>
          <w:rFonts w:ascii="Cambria" w:hAnsi="Cambria" w:cs="B Mitra" w:hint="cs"/>
          <w:sz w:val="20"/>
          <w:szCs w:val="24"/>
          <w:rtl/>
        </w:rPr>
        <w:t>،</w:t>
      </w:r>
      <w:r w:rsidRPr="00F50C62">
        <w:rPr>
          <w:rFonts w:ascii="Cambria" w:hAnsi="Cambria" w:cs="B Mitra"/>
          <w:sz w:val="20"/>
          <w:szCs w:val="24"/>
          <w:rtl/>
        </w:rPr>
        <w:t xml:space="preserve"> ۶</w:t>
      </w:r>
      <w:r w:rsidRPr="00F50C62">
        <w:rPr>
          <w:rFonts w:ascii="Cambria" w:hAnsi="Cambria" w:cs="B Mitra" w:hint="cs"/>
          <w:sz w:val="20"/>
          <w:szCs w:val="24"/>
          <w:rtl/>
        </w:rPr>
        <w:t>،</w:t>
      </w:r>
      <w:r w:rsidRPr="00F50C62">
        <w:rPr>
          <w:rFonts w:ascii="Cambria" w:hAnsi="Cambria" w:cs="B Mitra"/>
          <w:sz w:val="20"/>
          <w:szCs w:val="24"/>
          <w:rtl/>
        </w:rPr>
        <w:t xml:space="preserve"> ۱۱</w:t>
      </w:r>
      <w:r w:rsidRPr="00F50C62">
        <w:rPr>
          <w:rFonts w:ascii="Cambria" w:hAnsi="Cambria" w:cs="B Mitra" w:hint="cs"/>
          <w:sz w:val="20"/>
          <w:szCs w:val="24"/>
          <w:rtl/>
        </w:rPr>
        <w:t>،</w:t>
      </w:r>
      <w:r w:rsidRPr="00F50C62">
        <w:rPr>
          <w:rFonts w:ascii="Cambria" w:hAnsi="Cambria" w:cs="B Mitra"/>
          <w:sz w:val="20"/>
          <w:szCs w:val="24"/>
          <w:rtl/>
        </w:rPr>
        <w:t xml:space="preserve"> ۱۳</w:t>
      </w:r>
      <w:r w:rsidRPr="00F50C62">
        <w:rPr>
          <w:rFonts w:ascii="Cambria" w:hAnsi="Cambria" w:cs="B Mitra" w:hint="cs"/>
          <w:sz w:val="20"/>
          <w:szCs w:val="24"/>
          <w:rtl/>
        </w:rPr>
        <w:t>،</w:t>
      </w:r>
      <w:r w:rsidRPr="00F50C62">
        <w:rPr>
          <w:rFonts w:ascii="Cambria" w:hAnsi="Cambria" w:cs="B Mitra"/>
          <w:sz w:val="20"/>
          <w:szCs w:val="24"/>
          <w:rtl/>
        </w:rPr>
        <w:t xml:space="preserve"> ۱۴] </w:t>
      </w:r>
      <w:r w:rsidRPr="00F50C62">
        <w:rPr>
          <w:rFonts w:ascii="Cambria" w:hAnsi="Cambria" w:cs="B Mitra" w:hint="cs"/>
          <w:sz w:val="20"/>
          <w:szCs w:val="24"/>
          <w:rtl/>
          <w:lang w:bidi="ar-SA"/>
        </w:rPr>
        <w:t>رجوع</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کنید</w:t>
      </w:r>
      <w:r w:rsidRPr="00F50C62">
        <w:rPr>
          <w:rFonts w:ascii="Cambria" w:hAnsi="Cambria" w:cs="B Mitra"/>
          <w:sz w:val="20"/>
          <w:szCs w:val="24"/>
          <w:rtl/>
          <w:lang w:bidi="ar-SA"/>
        </w:rPr>
        <w:t>.</w:t>
      </w:r>
    </w:p>
    <w:p w:rsidR="00CC59C2" w:rsidRPr="00F50C62" w:rsidRDefault="00CC59C2" w:rsidP="00CC59C2">
      <w:pPr>
        <w:jc w:val="lowKashida"/>
        <w:rPr>
          <w:rFonts w:ascii="Cambria" w:hAnsi="Cambria" w:cs="B Mitra"/>
          <w:sz w:val="20"/>
          <w:szCs w:val="24"/>
        </w:rPr>
      </w:pPr>
    </w:p>
    <w:p w:rsidR="00CC59C2" w:rsidRPr="00F50C62" w:rsidRDefault="00CC59C2" w:rsidP="00CC59C2">
      <w:pPr>
        <w:jc w:val="lowKashida"/>
        <w:rPr>
          <w:rFonts w:ascii="Cambria" w:hAnsi="Cambria" w:cs="B Mitra"/>
          <w:bCs/>
          <w:sz w:val="20"/>
          <w:szCs w:val="24"/>
        </w:rPr>
      </w:pPr>
      <w:r w:rsidRPr="00F50C62">
        <w:rPr>
          <w:rFonts w:ascii="Cambria" w:hAnsi="Cambria" w:cs="B Mitra" w:hint="cs"/>
          <w:bCs/>
          <w:sz w:val="20"/>
          <w:szCs w:val="24"/>
          <w:rtl/>
          <w:lang w:bidi="ar-SA"/>
        </w:rPr>
        <w:t>5- قطرها</w:t>
      </w:r>
      <w:r w:rsidRPr="00F50C62">
        <w:rPr>
          <w:rFonts w:ascii="Cambria" w:hAnsi="Cambria" w:cs="B Mitra" w:hint="cs"/>
          <w:bCs/>
          <w:sz w:val="20"/>
          <w:szCs w:val="24"/>
          <w:rtl/>
        </w:rPr>
        <w:t xml:space="preserve">ی </w:t>
      </w:r>
      <w:r w:rsidRPr="00F50C62">
        <w:rPr>
          <w:rFonts w:ascii="Cambria" w:hAnsi="Cambria" w:cs="B Mitra" w:hint="cs"/>
          <w:bCs/>
          <w:sz w:val="20"/>
          <w:szCs w:val="24"/>
          <w:rtl/>
          <w:lang w:bidi="ar-SA"/>
        </w:rPr>
        <w:t>متوسط</w:t>
      </w:r>
    </w:p>
    <w:p w:rsidR="00CC59C2" w:rsidRPr="00F50C62" w:rsidRDefault="00CC59C2" w:rsidP="00CC59C2">
      <w:pPr>
        <w:jc w:val="lowKashida"/>
        <w:rPr>
          <w:rFonts w:ascii="Cambria" w:hAnsi="Cambria" w:cs="B Mitra"/>
          <w:sz w:val="20"/>
          <w:szCs w:val="24"/>
          <w:rtl/>
          <w:lang w:bidi="ar-SA"/>
        </w:rPr>
      </w:pPr>
      <w:r w:rsidRPr="00F50C62">
        <w:rPr>
          <w:rFonts w:ascii="Cambria" w:hAnsi="Cambria" w:cs="B Mitra" w:hint="cs"/>
          <w:sz w:val="20"/>
          <w:szCs w:val="24"/>
          <w:rtl/>
          <w:lang w:bidi="ar-SA"/>
        </w:rPr>
        <w:t>در</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بسیاری</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از</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محاسبات</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فرآیندهای</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انتقال</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جرم</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و</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جریان،</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بهتر</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است</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به‌جای</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توزیع</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کامل</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اندازه</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قطره،</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تنها</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با</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قطر</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میانگین</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یا</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متوسط</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کار</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کنیم</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مفهوم</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قطر</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متوسط</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تعمیم</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داده</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شده</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و</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نماد</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آن</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توسط</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موگلی</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و</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اوانز</w:t>
      </w:r>
      <w:r w:rsidRPr="00F50C62">
        <w:rPr>
          <w:rFonts w:ascii="Cambria" w:hAnsi="Cambria" w:cs="B Mitra"/>
          <w:sz w:val="20"/>
          <w:szCs w:val="24"/>
          <w:vertAlign w:val="superscript"/>
          <w:rtl/>
          <w:lang w:bidi="ar-SA"/>
        </w:rPr>
        <w:footnoteReference w:id="67"/>
      </w:r>
      <w:r w:rsidRPr="00F50C62">
        <w:rPr>
          <w:rFonts w:ascii="Cambria" w:hAnsi="Cambria" w:cs="B Mitra" w:hint="cs"/>
          <w:sz w:val="20"/>
          <w:szCs w:val="24"/>
          <w:rtl/>
          <w:lang w:bidi="ar-SA"/>
        </w:rPr>
        <w:t xml:space="preserve"> </w:t>
      </w:r>
      <w:r w:rsidRPr="00F50C62">
        <w:rPr>
          <w:rFonts w:ascii="Cambria" w:hAnsi="Cambria" w:cs="B Mitra"/>
          <w:sz w:val="20"/>
          <w:szCs w:val="24"/>
        </w:rPr>
        <w:t>]</w:t>
      </w:r>
      <w:r w:rsidRPr="00F50C62">
        <w:rPr>
          <w:rFonts w:ascii="Cambria" w:hAnsi="Cambria" w:cs="B Mitra" w:hint="cs"/>
          <w:sz w:val="20"/>
          <w:szCs w:val="24"/>
          <w:rtl/>
        </w:rPr>
        <w:t>11</w:t>
      </w:r>
      <w:r w:rsidRPr="00F50C62">
        <w:rPr>
          <w:rFonts w:ascii="Cambria" w:hAnsi="Cambria" w:cs="B Mitra"/>
          <w:sz w:val="20"/>
          <w:szCs w:val="24"/>
        </w:rPr>
        <w:t>[</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استاندارد</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شده</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است</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یکی</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از</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رایج‌ترین</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قطر</w:t>
      </w:r>
      <w:r w:rsidRPr="00F50C62">
        <w:rPr>
          <w:rFonts w:ascii="Cambria" w:hAnsi="Cambria" w:cs="B Mitra" w:hint="cs"/>
          <w:sz w:val="20"/>
          <w:szCs w:val="24"/>
          <w:rtl/>
        </w:rPr>
        <w:t xml:space="preserve">های متوسط </w:t>
      </w:r>
      <w:r w:rsidRPr="00F50C62">
        <w:rPr>
          <w:rFonts w:ascii="Cambria" w:hAnsi="Cambria" w:cs="B Mitra"/>
          <w:iCs/>
          <w:sz w:val="20"/>
          <w:szCs w:val="24"/>
        </w:rPr>
        <w:t>D</w:t>
      </w:r>
      <w:r w:rsidRPr="00F50C62">
        <w:rPr>
          <w:rFonts w:ascii="Cambria" w:hAnsi="Cambria" w:cs="B Mitra"/>
          <w:iCs/>
          <w:sz w:val="20"/>
          <w:szCs w:val="24"/>
          <w:vertAlign w:val="subscript"/>
        </w:rPr>
        <w:t>10</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است، که</w:t>
      </w:r>
    </w:p>
    <w:tbl>
      <w:tblPr>
        <w:bidiVisual/>
        <w:tblW w:w="0" w:type="auto"/>
        <w:tblInd w:w="108" w:type="dxa"/>
        <w:tblLook w:val="04A0" w:firstRow="1" w:lastRow="0" w:firstColumn="1" w:lastColumn="0" w:noHBand="0" w:noVBand="1"/>
      </w:tblPr>
      <w:tblGrid>
        <w:gridCol w:w="843"/>
        <w:gridCol w:w="3800"/>
      </w:tblGrid>
      <w:tr w:rsidR="00CC59C2" w:rsidRPr="00F50C62" w:rsidTr="00CC59C2">
        <w:tc>
          <w:tcPr>
            <w:tcW w:w="1422" w:type="dxa"/>
            <w:vAlign w:val="center"/>
          </w:tcPr>
          <w:p w:rsidR="00CC59C2" w:rsidRPr="00F50C62" w:rsidRDefault="0075678E" w:rsidP="00CC59C2">
            <w:pPr>
              <w:jc w:val="lowKashida"/>
              <w:rPr>
                <w:rFonts w:ascii="Cambria" w:hAnsi="Cambria" w:cs="B Mitra"/>
                <w:sz w:val="20"/>
                <w:szCs w:val="24"/>
              </w:rPr>
            </w:pPr>
            <w:r>
              <w:rPr>
                <w:rFonts w:ascii="Cambria" w:hAnsi="Cambria" w:cs="B Mitra" w:hint="cs"/>
                <w:sz w:val="20"/>
                <w:szCs w:val="24"/>
                <w:rtl/>
                <w:lang w:bidi="ar-SA"/>
              </w:rPr>
              <w:t>(</w:t>
            </w:r>
            <w:r w:rsidR="00CC59C2" w:rsidRPr="00F50C62">
              <w:rPr>
                <w:rFonts w:ascii="Cambria" w:hAnsi="Cambria" w:cs="B Mitra" w:hint="cs"/>
                <w:sz w:val="20"/>
                <w:szCs w:val="24"/>
                <w:rtl/>
                <w:lang w:bidi="ar-SA"/>
              </w:rPr>
              <w:t>20)</w:t>
            </w:r>
          </w:p>
        </w:tc>
        <w:tc>
          <w:tcPr>
            <w:tcW w:w="7083" w:type="dxa"/>
          </w:tcPr>
          <w:p w:rsidR="00CC59C2" w:rsidRPr="000321DA" w:rsidRDefault="00B11865" w:rsidP="000321DA">
            <w:pPr>
              <w:bidi w:val="0"/>
              <w:jc w:val="lowKashida"/>
              <w:rPr>
                <w:rFonts w:ascii="Cambria" w:hAnsi="Cambria" w:cs="B Mitra"/>
                <w:sz w:val="20"/>
                <w:szCs w:val="24"/>
              </w:rPr>
            </w:pPr>
            <m:oMathPara>
              <m:oMathParaPr>
                <m:jc m:val="left"/>
              </m:oMathParaPr>
              <m:oMath>
                <m:sSub>
                  <m:sSubPr>
                    <m:ctrlPr>
                      <w:rPr>
                        <w:rFonts w:ascii="Cambria Math" w:eastAsia="Calibri" w:hAnsi="Cambria Math" w:cs="B Nazanin"/>
                        <w:sz w:val="20"/>
                        <w:szCs w:val="20"/>
                      </w:rPr>
                    </m:ctrlPr>
                  </m:sSubPr>
                  <m:e>
                    <m:r>
                      <m:rPr>
                        <m:sty m:val="p"/>
                      </m:rPr>
                      <w:rPr>
                        <w:rFonts w:ascii="Cambria Math" w:hAnsi="Cambria Math" w:cs="B Nazanin"/>
                        <w:sz w:val="20"/>
                        <w:szCs w:val="20"/>
                        <w:lang w:bidi="ar-SA"/>
                      </w:rPr>
                      <m:t>D</m:t>
                    </m:r>
                  </m:e>
                  <m:sub>
                    <m:r>
                      <m:rPr>
                        <m:sty m:val="p"/>
                      </m:rPr>
                      <w:rPr>
                        <w:rFonts w:ascii="Cambria Math" w:hAnsi="Cambria Math" w:cs="B Nazanin"/>
                        <w:sz w:val="20"/>
                        <w:szCs w:val="20"/>
                        <w:lang w:bidi="ar-SA"/>
                      </w:rPr>
                      <m:t>10</m:t>
                    </m:r>
                  </m:sub>
                </m:sSub>
                <m:r>
                  <m:rPr>
                    <m:sty m:val="p"/>
                  </m:rPr>
                  <w:rPr>
                    <w:rFonts w:ascii="Cambria Math" w:hAnsi="Cambria Math" w:cs="B Nazanin"/>
                    <w:sz w:val="20"/>
                    <w:szCs w:val="20"/>
                    <w:lang w:bidi="ar-SA"/>
                  </w:rPr>
                  <m:t>=</m:t>
                </m:r>
                <m:f>
                  <m:fPr>
                    <m:ctrlPr>
                      <w:rPr>
                        <w:rFonts w:ascii="Cambria Math" w:eastAsia="Calibri" w:hAnsi="Cambria Math" w:cs="B Nazanin"/>
                        <w:sz w:val="20"/>
                        <w:szCs w:val="20"/>
                      </w:rPr>
                    </m:ctrlPr>
                  </m:fPr>
                  <m:num>
                    <m:sSubSup>
                      <m:sSubSupPr>
                        <m:ctrlPr>
                          <w:rPr>
                            <w:rFonts w:ascii="Cambria Math" w:eastAsia="Calibri" w:hAnsi="Cambria Math" w:cs="B Nazanin"/>
                            <w:sz w:val="20"/>
                            <w:szCs w:val="20"/>
                          </w:rPr>
                        </m:ctrlPr>
                      </m:sSubSupPr>
                      <m:e>
                        <m:r>
                          <m:rPr>
                            <m:sty m:val="p"/>
                          </m:rPr>
                          <w:rPr>
                            <w:rFonts w:ascii="Cambria Math" w:hAnsi="Cambria Math" w:cs="B Nazanin"/>
                            <w:sz w:val="20"/>
                            <w:szCs w:val="20"/>
                            <w:lang w:bidi="ar-SA"/>
                          </w:rPr>
                          <m:t>∫</m:t>
                        </m:r>
                      </m:e>
                      <m:sub>
                        <m:sSub>
                          <m:sSubPr>
                            <m:ctrlPr>
                              <w:rPr>
                                <w:rFonts w:ascii="Cambria Math" w:eastAsia="Calibri" w:hAnsi="Cambria Math" w:cs="B Nazanin"/>
                                <w:sz w:val="20"/>
                                <w:szCs w:val="20"/>
                              </w:rPr>
                            </m:ctrlPr>
                          </m:sSubPr>
                          <m:e>
                            <m:r>
                              <w:rPr>
                                <w:rFonts w:ascii="Cambria Math" w:hAnsi="Cambria Math" w:cs="B Nazanin"/>
                                <w:sz w:val="20"/>
                                <w:szCs w:val="20"/>
                                <w:lang w:bidi="ar-SA"/>
                              </w:rPr>
                              <m:t>D</m:t>
                            </m:r>
                          </m:e>
                          <m:sub>
                            <m:r>
                              <w:rPr>
                                <w:rFonts w:ascii="Cambria Math" w:hAnsi="Cambria Math" w:cs="B Nazanin"/>
                                <w:sz w:val="20"/>
                                <w:szCs w:val="20"/>
                                <w:lang w:bidi="ar-SA"/>
                              </w:rPr>
                              <m:t>o</m:t>
                            </m:r>
                          </m:sub>
                        </m:sSub>
                      </m:sub>
                      <m:sup>
                        <m:sSub>
                          <m:sSubPr>
                            <m:ctrlPr>
                              <w:rPr>
                                <w:rFonts w:ascii="Cambria Math" w:eastAsia="Calibri" w:hAnsi="Cambria Math" w:cs="B Nazanin"/>
                                <w:sz w:val="20"/>
                                <w:szCs w:val="20"/>
                              </w:rPr>
                            </m:ctrlPr>
                          </m:sSubPr>
                          <m:e>
                            <m:r>
                              <w:rPr>
                                <w:rFonts w:ascii="Cambria Math" w:hAnsi="Cambria Math" w:cs="B Nazanin"/>
                                <w:sz w:val="20"/>
                                <w:szCs w:val="20"/>
                                <w:lang w:bidi="ar-SA"/>
                              </w:rPr>
                              <m:t>D</m:t>
                            </m:r>
                          </m:e>
                          <m:sub>
                            <m:r>
                              <w:rPr>
                                <w:rFonts w:ascii="Cambria Math" w:hAnsi="Cambria Math" w:cs="B Nazanin"/>
                                <w:sz w:val="20"/>
                                <w:szCs w:val="20"/>
                                <w:lang w:bidi="ar-SA"/>
                              </w:rPr>
                              <m:t>m</m:t>
                            </m:r>
                          </m:sub>
                        </m:sSub>
                      </m:sup>
                    </m:sSubSup>
                    <m:r>
                      <m:rPr>
                        <m:sty m:val="p"/>
                      </m:rPr>
                      <w:rPr>
                        <w:rFonts w:ascii="Cambria Math" w:hAnsi="Cambria Math" w:cs="B Nazanin"/>
                        <w:sz w:val="20"/>
                        <w:szCs w:val="20"/>
                        <w:lang w:bidi="ar-SA"/>
                      </w:rPr>
                      <m:t>D</m:t>
                    </m:r>
                    <m:d>
                      <m:dPr>
                        <m:ctrlPr>
                          <w:rPr>
                            <w:rFonts w:ascii="Cambria Math" w:hAnsi="Cambria Math" w:cs="B Nazanin"/>
                            <w:sz w:val="20"/>
                            <w:szCs w:val="20"/>
                            <w:lang w:bidi="ar-SA"/>
                          </w:rPr>
                        </m:ctrlPr>
                      </m:dPr>
                      <m:e>
                        <m:r>
                          <m:rPr>
                            <m:sty m:val="p"/>
                          </m:rPr>
                          <w:rPr>
                            <w:rFonts w:ascii="Cambria Math" w:hAnsi="Cambria Math" w:cs="B Nazanin"/>
                            <w:sz w:val="20"/>
                            <w:szCs w:val="20"/>
                            <w:lang w:bidi="ar-SA"/>
                          </w:rPr>
                          <m:t>dN/dD</m:t>
                        </m:r>
                      </m:e>
                    </m:d>
                    <m:r>
                      <m:rPr>
                        <m:sty m:val="p"/>
                      </m:rPr>
                      <w:rPr>
                        <w:rFonts w:ascii="Cambria Math" w:hAnsi="Cambria Math" w:cs="B Nazanin"/>
                        <w:sz w:val="20"/>
                        <w:szCs w:val="20"/>
                        <w:lang w:bidi="ar-SA"/>
                      </w:rPr>
                      <m:t>dD</m:t>
                    </m:r>
                  </m:num>
                  <m:den>
                    <m:sSubSup>
                      <m:sSubSupPr>
                        <m:ctrlPr>
                          <w:rPr>
                            <w:rFonts w:ascii="Cambria Math" w:eastAsia="Calibri" w:hAnsi="Cambria Math" w:cs="B Nazanin"/>
                            <w:sz w:val="20"/>
                            <w:szCs w:val="20"/>
                          </w:rPr>
                        </m:ctrlPr>
                      </m:sSubSupPr>
                      <m:e>
                        <m:r>
                          <m:rPr>
                            <m:sty m:val="p"/>
                          </m:rPr>
                          <w:rPr>
                            <w:rFonts w:ascii="Cambria Math" w:hAnsi="Cambria Math" w:cs="B Nazanin"/>
                            <w:sz w:val="20"/>
                            <w:szCs w:val="20"/>
                            <w:lang w:bidi="ar-SA"/>
                          </w:rPr>
                          <m:t>∫</m:t>
                        </m:r>
                      </m:e>
                      <m:sub>
                        <m:sSub>
                          <m:sSubPr>
                            <m:ctrlPr>
                              <w:rPr>
                                <w:rFonts w:ascii="Cambria Math" w:eastAsia="Calibri" w:hAnsi="Cambria Math" w:cs="B Nazanin"/>
                                <w:sz w:val="20"/>
                                <w:szCs w:val="20"/>
                              </w:rPr>
                            </m:ctrlPr>
                          </m:sSubPr>
                          <m:e>
                            <m:r>
                              <w:rPr>
                                <w:rFonts w:ascii="Cambria Math" w:hAnsi="Cambria Math" w:cs="B Nazanin"/>
                                <w:sz w:val="20"/>
                                <w:szCs w:val="20"/>
                                <w:lang w:bidi="ar-SA"/>
                              </w:rPr>
                              <m:t>D</m:t>
                            </m:r>
                          </m:e>
                          <m:sub>
                            <m:r>
                              <w:rPr>
                                <w:rFonts w:ascii="Cambria Math" w:hAnsi="Cambria Math" w:cs="B Nazanin"/>
                                <w:sz w:val="20"/>
                                <w:szCs w:val="20"/>
                                <w:lang w:bidi="ar-SA"/>
                              </w:rPr>
                              <m:t>o</m:t>
                            </m:r>
                          </m:sub>
                        </m:sSub>
                      </m:sub>
                      <m:sup>
                        <m:sSub>
                          <m:sSubPr>
                            <m:ctrlPr>
                              <w:rPr>
                                <w:rFonts w:ascii="Cambria Math" w:eastAsia="Calibri" w:hAnsi="Cambria Math" w:cs="B Nazanin"/>
                                <w:sz w:val="20"/>
                                <w:szCs w:val="20"/>
                              </w:rPr>
                            </m:ctrlPr>
                          </m:sSubPr>
                          <m:e>
                            <m:r>
                              <w:rPr>
                                <w:rFonts w:ascii="Cambria Math" w:hAnsi="Cambria Math" w:cs="B Nazanin"/>
                                <w:sz w:val="20"/>
                                <w:szCs w:val="20"/>
                                <w:lang w:bidi="ar-SA"/>
                              </w:rPr>
                              <m:t>D</m:t>
                            </m:r>
                          </m:e>
                          <m:sub>
                            <m:r>
                              <w:rPr>
                                <w:rFonts w:ascii="Cambria Math" w:hAnsi="Cambria Math" w:cs="B Nazanin"/>
                                <w:sz w:val="20"/>
                                <w:szCs w:val="20"/>
                                <w:lang w:bidi="ar-SA"/>
                              </w:rPr>
                              <m:t>m</m:t>
                            </m:r>
                          </m:sub>
                        </m:sSub>
                      </m:sup>
                    </m:sSubSup>
                    <m:d>
                      <m:dPr>
                        <m:ctrlPr>
                          <w:rPr>
                            <w:rFonts w:ascii="Cambria Math" w:hAnsi="Cambria Math" w:cs="B Nazanin"/>
                            <w:sz w:val="20"/>
                            <w:szCs w:val="20"/>
                            <w:lang w:bidi="ar-SA"/>
                          </w:rPr>
                        </m:ctrlPr>
                      </m:dPr>
                      <m:e>
                        <m:r>
                          <m:rPr>
                            <m:sty m:val="p"/>
                          </m:rPr>
                          <w:rPr>
                            <w:rFonts w:ascii="Cambria Math" w:hAnsi="Cambria Math" w:cs="B Nazanin"/>
                            <w:sz w:val="20"/>
                            <w:szCs w:val="20"/>
                            <w:lang w:bidi="ar-SA"/>
                          </w:rPr>
                          <m:t>dN/dD</m:t>
                        </m:r>
                      </m:e>
                    </m:d>
                    <m:r>
                      <m:rPr>
                        <m:sty m:val="p"/>
                      </m:rPr>
                      <w:rPr>
                        <w:rFonts w:ascii="Cambria Math" w:hAnsi="Cambria Math" w:cs="B Nazanin"/>
                        <w:sz w:val="20"/>
                        <w:szCs w:val="20"/>
                        <w:lang w:bidi="ar-SA"/>
                      </w:rPr>
                      <m:t>dD</m:t>
                    </m:r>
                  </m:den>
                </m:f>
              </m:oMath>
            </m:oMathPara>
          </w:p>
        </w:tc>
      </w:tr>
    </w:tbl>
    <w:p w:rsidR="00CC59C2" w:rsidRPr="00F50C62" w:rsidRDefault="00CC59C2" w:rsidP="00CC59C2">
      <w:pPr>
        <w:jc w:val="lowKashida"/>
        <w:rPr>
          <w:rFonts w:ascii="Cambria" w:hAnsi="Cambria" w:cs="B Mitra"/>
          <w:sz w:val="20"/>
          <w:szCs w:val="24"/>
          <w:rtl/>
        </w:rPr>
      </w:pPr>
      <w:r w:rsidRPr="00F50C62">
        <w:rPr>
          <w:rFonts w:ascii="Cambria" w:hAnsi="Cambria" w:cs="B Mitra" w:hint="cs"/>
          <w:sz w:val="20"/>
          <w:szCs w:val="24"/>
          <w:rtl/>
          <w:lang w:bidi="ar-SA"/>
        </w:rPr>
        <w:t>سایر قطرهای متوسط مورد نظر عبارتند از:</w:t>
      </w:r>
    </w:p>
    <w:p w:rsidR="00CC59C2" w:rsidRPr="00F50C62" w:rsidRDefault="00CC59C2" w:rsidP="00CC59C2">
      <w:pPr>
        <w:jc w:val="lowKashida"/>
        <w:rPr>
          <w:rFonts w:ascii="Cambria" w:hAnsi="Cambria" w:cs="B Mitra"/>
          <w:sz w:val="20"/>
          <w:szCs w:val="24"/>
          <w:rtl/>
          <w:lang w:bidi="ar-SA"/>
        </w:rPr>
      </w:pPr>
      <w:r w:rsidRPr="00F50C62">
        <w:rPr>
          <w:rFonts w:ascii="Cambria" w:hAnsi="Cambria" w:cs="B Mitra" w:hint="cs"/>
          <w:sz w:val="20"/>
          <w:szCs w:val="24"/>
          <w:rtl/>
          <w:lang w:bidi="ar-SA"/>
        </w:rPr>
        <w:t>قطر متوسط سطحی:</w:t>
      </w:r>
    </w:p>
    <w:tbl>
      <w:tblPr>
        <w:bidiVisual/>
        <w:tblW w:w="0" w:type="auto"/>
        <w:tblInd w:w="108" w:type="dxa"/>
        <w:tblLook w:val="04A0" w:firstRow="1" w:lastRow="0" w:firstColumn="1" w:lastColumn="0" w:noHBand="0" w:noVBand="1"/>
      </w:tblPr>
      <w:tblGrid>
        <w:gridCol w:w="800"/>
        <w:gridCol w:w="3843"/>
      </w:tblGrid>
      <w:tr w:rsidR="00CC59C2" w:rsidRPr="00F50C62" w:rsidTr="00CC59C2">
        <w:tc>
          <w:tcPr>
            <w:tcW w:w="1412" w:type="dxa"/>
            <w:vAlign w:val="center"/>
          </w:tcPr>
          <w:p w:rsidR="00CC59C2" w:rsidRPr="00F50C62" w:rsidRDefault="0075678E" w:rsidP="00CC59C2">
            <w:pPr>
              <w:jc w:val="lowKashida"/>
              <w:rPr>
                <w:rFonts w:ascii="Cambria" w:hAnsi="Cambria" w:cs="B Mitra"/>
                <w:sz w:val="20"/>
                <w:szCs w:val="24"/>
                <w:rtl/>
                <w:lang w:bidi="ar-SA"/>
              </w:rPr>
            </w:pPr>
            <w:r>
              <w:rPr>
                <w:rFonts w:ascii="Cambria" w:hAnsi="Cambria" w:cs="B Mitra" w:hint="cs"/>
                <w:sz w:val="20"/>
                <w:szCs w:val="24"/>
                <w:rtl/>
                <w:lang w:bidi="ar-SA"/>
              </w:rPr>
              <w:t>(</w:t>
            </w:r>
            <w:r w:rsidR="00CC59C2" w:rsidRPr="00F50C62">
              <w:rPr>
                <w:rFonts w:ascii="Cambria" w:hAnsi="Cambria" w:cs="B Mitra" w:hint="cs"/>
                <w:sz w:val="20"/>
                <w:szCs w:val="24"/>
                <w:rtl/>
                <w:lang w:bidi="ar-SA"/>
              </w:rPr>
              <w:t>21)</w:t>
            </w:r>
          </w:p>
        </w:tc>
        <w:tc>
          <w:tcPr>
            <w:tcW w:w="7093" w:type="dxa"/>
          </w:tcPr>
          <w:p w:rsidR="00CC59C2" w:rsidRPr="000321DA" w:rsidRDefault="00B11865" w:rsidP="000321DA">
            <w:pPr>
              <w:bidi w:val="0"/>
              <w:jc w:val="lowKashida"/>
              <w:rPr>
                <w:rFonts w:ascii="Cambria" w:hAnsi="Cambria" w:cs="B Mitra"/>
                <w:sz w:val="20"/>
                <w:szCs w:val="24"/>
                <w:rtl/>
                <w:lang w:bidi="ar-SA"/>
              </w:rPr>
            </w:pPr>
            <m:oMathPara>
              <m:oMathParaPr>
                <m:jc m:val="left"/>
              </m:oMathParaPr>
              <m:oMath>
                <m:sSub>
                  <m:sSubPr>
                    <m:ctrlPr>
                      <w:rPr>
                        <w:rFonts w:ascii="Cambria Math" w:eastAsia="Calibri" w:hAnsi="Cambria Math" w:cs="B Nazanin"/>
                        <w:sz w:val="20"/>
                        <w:szCs w:val="20"/>
                      </w:rPr>
                    </m:ctrlPr>
                  </m:sSubPr>
                  <m:e>
                    <m:r>
                      <m:rPr>
                        <m:sty m:val="p"/>
                      </m:rPr>
                      <w:rPr>
                        <w:rFonts w:ascii="Cambria Math" w:hAnsi="Cambria Math" w:cs="B Nazanin"/>
                        <w:sz w:val="20"/>
                        <w:szCs w:val="20"/>
                        <w:lang w:bidi="ar-SA"/>
                      </w:rPr>
                      <m:t>D</m:t>
                    </m:r>
                  </m:e>
                  <m:sub>
                    <m:r>
                      <m:rPr>
                        <m:sty m:val="p"/>
                      </m:rPr>
                      <w:rPr>
                        <w:rFonts w:ascii="Cambria Math" w:hAnsi="Cambria Math" w:cs="B Nazanin"/>
                        <w:sz w:val="20"/>
                        <w:szCs w:val="20"/>
                        <w:lang w:bidi="ar-SA"/>
                      </w:rPr>
                      <m:t>20</m:t>
                    </m:r>
                  </m:sub>
                </m:sSub>
                <m:r>
                  <m:rPr>
                    <m:sty m:val="p"/>
                  </m:rPr>
                  <w:rPr>
                    <w:rFonts w:ascii="Cambria Math" w:hAnsi="Cambria Math" w:cs="B Nazanin"/>
                    <w:sz w:val="20"/>
                    <w:szCs w:val="20"/>
                    <w:lang w:bidi="ar-SA"/>
                  </w:rPr>
                  <m:t>=</m:t>
                </m:r>
                <m:sSup>
                  <m:sSupPr>
                    <m:ctrlPr>
                      <w:rPr>
                        <w:rFonts w:ascii="Cambria Math" w:eastAsia="Calibri" w:hAnsi="Cambria Math" w:cs="B Nazanin"/>
                        <w:sz w:val="20"/>
                        <w:szCs w:val="20"/>
                      </w:rPr>
                    </m:ctrlPr>
                  </m:sSupPr>
                  <m:e>
                    <m:d>
                      <m:dPr>
                        <m:begChr m:val="["/>
                        <m:endChr m:val="]"/>
                        <m:ctrlPr>
                          <w:rPr>
                            <w:rFonts w:ascii="Cambria Math" w:eastAsia="Calibri" w:hAnsi="Cambria Math" w:cs="B Nazanin"/>
                            <w:sz w:val="20"/>
                            <w:szCs w:val="20"/>
                          </w:rPr>
                        </m:ctrlPr>
                      </m:dPr>
                      <m:e>
                        <m:f>
                          <m:fPr>
                            <m:ctrlPr>
                              <w:rPr>
                                <w:rFonts w:ascii="Cambria Math" w:eastAsia="Calibri" w:hAnsi="Cambria Math" w:cs="B Nazanin"/>
                                <w:sz w:val="20"/>
                                <w:szCs w:val="20"/>
                              </w:rPr>
                            </m:ctrlPr>
                          </m:fPr>
                          <m:num>
                            <m:sSubSup>
                              <m:sSubSupPr>
                                <m:ctrlPr>
                                  <w:rPr>
                                    <w:rFonts w:ascii="Cambria Math" w:eastAsia="Calibri" w:hAnsi="Cambria Math" w:cs="B Nazanin"/>
                                    <w:sz w:val="20"/>
                                    <w:szCs w:val="20"/>
                                  </w:rPr>
                                </m:ctrlPr>
                              </m:sSubSupPr>
                              <m:e>
                                <m:r>
                                  <m:rPr>
                                    <m:sty m:val="p"/>
                                  </m:rPr>
                                  <w:rPr>
                                    <w:rFonts w:ascii="Cambria Math" w:hAnsi="Cambria Math" w:cs="B Nazanin"/>
                                    <w:sz w:val="20"/>
                                    <w:szCs w:val="20"/>
                                    <w:lang w:bidi="ar-SA"/>
                                  </w:rPr>
                                  <m:t>∫</m:t>
                                </m:r>
                              </m:e>
                              <m:sub>
                                <m:sSub>
                                  <m:sSubPr>
                                    <m:ctrlPr>
                                      <w:rPr>
                                        <w:rFonts w:ascii="Cambria Math" w:eastAsia="Calibri" w:hAnsi="Cambria Math" w:cs="B Nazanin"/>
                                        <w:sz w:val="20"/>
                                        <w:szCs w:val="20"/>
                                      </w:rPr>
                                    </m:ctrlPr>
                                  </m:sSubPr>
                                  <m:e>
                                    <m:r>
                                      <w:rPr>
                                        <w:rFonts w:ascii="Cambria Math" w:hAnsi="Cambria Math" w:cs="B Nazanin"/>
                                        <w:sz w:val="20"/>
                                        <w:szCs w:val="20"/>
                                        <w:lang w:bidi="ar-SA"/>
                                      </w:rPr>
                                      <m:t>D</m:t>
                                    </m:r>
                                  </m:e>
                                  <m:sub>
                                    <m:r>
                                      <w:rPr>
                                        <w:rFonts w:ascii="Cambria Math" w:hAnsi="Cambria Math" w:cs="B Nazanin"/>
                                        <w:sz w:val="20"/>
                                        <w:szCs w:val="20"/>
                                        <w:lang w:bidi="ar-SA"/>
                                      </w:rPr>
                                      <m:t>o</m:t>
                                    </m:r>
                                  </m:sub>
                                </m:sSub>
                              </m:sub>
                              <m:sup>
                                <m:sSub>
                                  <m:sSubPr>
                                    <m:ctrlPr>
                                      <w:rPr>
                                        <w:rFonts w:ascii="Cambria Math" w:eastAsia="Calibri" w:hAnsi="Cambria Math" w:cs="B Nazanin"/>
                                        <w:sz w:val="20"/>
                                        <w:szCs w:val="20"/>
                                      </w:rPr>
                                    </m:ctrlPr>
                                  </m:sSubPr>
                                  <m:e>
                                    <m:r>
                                      <w:rPr>
                                        <w:rFonts w:ascii="Cambria Math" w:hAnsi="Cambria Math" w:cs="B Nazanin"/>
                                        <w:sz w:val="20"/>
                                        <w:szCs w:val="20"/>
                                        <w:lang w:bidi="ar-SA"/>
                                      </w:rPr>
                                      <m:t>D</m:t>
                                    </m:r>
                                  </m:e>
                                  <m:sub>
                                    <m:r>
                                      <w:rPr>
                                        <w:rFonts w:ascii="Cambria Math" w:hAnsi="Cambria Math" w:cs="B Nazanin"/>
                                        <w:sz w:val="20"/>
                                        <w:szCs w:val="20"/>
                                        <w:lang w:bidi="ar-SA"/>
                                      </w:rPr>
                                      <m:t>m</m:t>
                                    </m:r>
                                  </m:sub>
                                </m:sSub>
                              </m:sup>
                            </m:sSubSup>
                            <m:r>
                              <m:rPr>
                                <m:sty m:val="p"/>
                              </m:rPr>
                              <w:rPr>
                                <w:rFonts w:ascii="Cambria Math" w:hAnsi="Cambria Math" w:cs="B Nazanin"/>
                                <w:sz w:val="20"/>
                                <w:szCs w:val="20"/>
                                <w:lang w:bidi="ar-SA"/>
                              </w:rPr>
                              <m:t>D</m:t>
                            </m:r>
                            <m:d>
                              <m:dPr>
                                <m:ctrlPr>
                                  <w:rPr>
                                    <w:rFonts w:ascii="Cambria Math" w:hAnsi="Cambria Math" w:cs="B Nazanin"/>
                                    <w:sz w:val="20"/>
                                    <w:szCs w:val="20"/>
                                    <w:lang w:bidi="ar-SA"/>
                                  </w:rPr>
                                </m:ctrlPr>
                              </m:dPr>
                              <m:e>
                                <m:r>
                                  <m:rPr>
                                    <m:sty m:val="p"/>
                                  </m:rPr>
                                  <w:rPr>
                                    <w:rFonts w:ascii="Cambria Math" w:hAnsi="Cambria Math" w:cs="B Nazanin"/>
                                    <w:sz w:val="20"/>
                                    <w:szCs w:val="20"/>
                                    <w:lang w:bidi="ar-SA"/>
                                  </w:rPr>
                                  <m:t>dN/dD</m:t>
                                </m:r>
                              </m:e>
                            </m:d>
                            <m:r>
                              <m:rPr>
                                <m:sty m:val="p"/>
                              </m:rPr>
                              <w:rPr>
                                <w:rFonts w:ascii="Cambria Math" w:hAnsi="Cambria Math" w:cs="B Nazanin"/>
                                <w:sz w:val="20"/>
                                <w:szCs w:val="20"/>
                                <w:lang w:bidi="ar-SA"/>
                              </w:rPr>
                              <m:t>dD</m:t>
                            </m:r>
                          </m:num>
                          <m:den>
                            <m:sSubSup>
                              <m:sSubSupPr>
                                <m:ctrlPr>
                                  <w:rPr>
                                    <w:rFonts w:ascii="Cambria Math" w:eastAsia="Calibri" w:hAnsi="Cambria Math" w:cs="B Nazanin"/>
                                    <w:sz w:val="20"/>
                                    <w:szCs w:val="20"/>
                                  </w:rPr>
                                </m:ctrlPr>
                              </m:sSubSupPr>
                              <m:e>
                                <m:r>
                                  <m:rPr>
                                    <m:sty m:val="p"/>
                                  </m:rPr>
                                  <w:rPr>
                                    <w:rFonts w:ascii="Cambria Math" w:hAnsi="Cambria Math" w:cs="B Nazanin"/>
                                    <w:sz w:val="20"/>
                                    <w:szCs w:val="20"/>
                                    <w:lang w:bidi="ar-SA"/>
                                  </w:rPr>
                                  <m:t>∫</m:t>
                                </m:r>
                              </m:e>
                              <m:sub>
                                <m:sSub>
                                  <m:sSubPr>
                                    <m:ctrlPr>
                                      <w:rPr>
                                        <w:rFonts w:ascii="Cambria Math" w:eastAsia="Calibri" w:hAnsi="Cambria Math" w:cs="B Nazanin"/>
                                        <w:sz w:val="20"/>
                                        <w:szCs w:val="20"/>
                                      </w:rPr>
                                    </m:ctrlPr>
                                  </m:sSubPr>
                                  <m:e>
                                    <m:r>
                                      <w:rPr>
                                        <w:rFonts w:ascii="Cambria Math" w:hAnsi="Cambria Math" w:cs="B Nazanin"/>
                                        <w:sz w:val="20"/>
                                        <w:szCs w:val="20"/>
                                        <w:lang w:bidi="ar-SA"/>
                                      </w:rPr>
                                      <m:t>D</m:t>
                                    </m:r>
                                  </m:e>
                                  <m:sub>
                                    <m:r>
                                      <w:rPr>
                                        <w:rFonts w:ascii="Cambria Math" w:hAnsi="Cambria Math" w:cs="B Nazanin"/>
                                        <w:sz w:val="20"/>
                                        <w:szCs w:val="20"/>
                                        <w:lang w:bidi="ar-SA"/>
                                      </w:rPr>
                                      <m:t>o</m:t>
                                    </m:r>
                                  </m:sub>
                                </m:sSub>
                              </m:sub>
                              <m:sup>
                                <m:sSub>
                                  <m:sSubPr>
                                    <m:ctrlPr>
                                      <w:rPr>
                                        <w:rFonts w:ascii="Cambria Math" w:eastAsia="Calibri" w:hAnsi="Cambria Math" w:cs="B Nazanin"/>
                                        <w:sz w:val="20"/>
                                        <w:szCs w:val="20"/>
                                      </w:rPr>
                                    </m:ctrlPr>
                                  </m:sSubPr>
                                  <m:e>
                                    <m:r>
                                      <w:rPr>
                                        <w:rFonts w:ascii="Cambria Math" w:hAnsi="Cambria Math" w:cs="B Nazanin"/>
                                        <w:sz w:val="20"/>
                                        <w:szCs w:val="20"/>
                                        <w:lang w:bidi="ar-SA"/>
                                      </w:rPr>
                                      <m:t>D</m:t>
                                    </m:r>
                                  </m:e>
                                  <m:sub>
                                    <m:r>
                                      <w:rPr>
                                        <w:rFonts w:ascii="Cambria Math" w:hAnsi="Cambria Math" w:cs="B Nazanin"/>
                                        <w:sz w:val="20"/>
                                        <w:szCs w:val="20"/>
                                        <w:lang w:bidi="ar-SA"/>
                                      </w:rPr>
                                      <m:t>m</m:t>
                                    </m:r>
                                  </m:sub>
                                </m:sSub>
                              </m:sup>
                            </m:sSubSup>
                            <m:d>
                              <m:dPr>
                                <m:ctrlPr>
                                  <w:rPr>
                                    <w:rFonts w:ascii="Cambria Math" w:hAnsi="Cambria Math" w:cs="B Nazanin"/>
                                    <w:sz w:val="20"/>
                                    <w:szCs w:val="20"/>
                                    <w:lang w:bidi="ar-SA"/>
                                  </w:rPr>
                                </m:ctrlPr>
                              </m:dPr>
                              <m:e>
                                <m:r>
                                  <m:rPr>
                                    <m:sty m:val="p"/>
                                  </m:rPr>
                                  <w:rPr>
                                    <w:rFonts w:ascii="Cambria Math" w:hAnsi="Cambria Math" w:cs="B Nazanin"/>
                                    <w:sz w:val="20"/>
                                    <w:szCs w:val="20"/>
                                    <w:lang w:bidi="ar-SA"/>
                                  </w:rPr>
                                  <m:t>dN/dD</m:t>
                                </m:r>
                              </m:e>
                            </m:d>
                            <m:r>
                              <m:rPr>
                                <m:sty m:val="p"/>
                              </m:rPr>
                              <w:rPr>
                                <w:rFonts w:ascii="Cambria Math" w:hAnsi="Cambria Math" w:cs="B Nazanin"/>
                                <w:sz w:val="20"/>
                                <w:szCs w:val="20"/>
                                <w:lang w:bidi="ar-SA"/>
                              </w:rPr>
                              <m:t>dD</m:t>
                            </m:r>
                          </m:den>
                        </m:f>
                      </m:e>
                    </m:d>
                  </m:e>
                  <m:sup>
                    <m:r>
                      <m:rPr>
                        <m:sty m:val="p"/>
                      </m:rPr>
                      <w:rPr>
                        <w:rFonts w:ascii="Cambria Math" w:hAnsi="Cambria Math" w:cs="B Nazanin"/>
                        <w:sz w:val="20"/>
                        <w:szCs w:val="20"/>
                        <w:lang w:bidi="ar-SA"/>
                      </w:rPr>
                      <m:t>1/2</m:t>
                    </m:r>
                  </m:sup>
                </m:sSup>
              </m:oMath>
            </m:oMathPara>
          </w:p>
        </w:tc>
      </w:tr>
    </w:tbl>
    <w:p w:rsidR="00CC59C2" w:rsidRPr="00F50C62" w:rsidRDefault="00CC59C2" w:rsidP="00CC59C2">
      <w:pPr>
        <w:jc w:val="lowKashida"/>
        <w:rPr>
          <w:rFonts w:ascii="Cambria" w:hAnsi="Cambria" w:cs="B Mitra"/>
          <w:sz w:val="20"/>
          <w:szCs w:val="24"/>
          <w:rtl/>
        </w:rPr>
      </w:pPr>
      <w:r w:rsidRPr="00F50C62">
        <w:rPr>
          <w:rFonts w:ascii="Cambria" w:hAnsi="Cambria" w:cs="B Mitra" w:hint="cs"/>
          <w:sz w:val="20"/>
          <w:szCs w:val="24"/>
          <w:rtl/>
          <w:lang w:bidi="ar-SA"/>
        </w:rPr>
        <w:t>قطر متوسط حجمی:</w:t>
      </w:r>
    </w:p>
    <w:tbl>
      <w:tblPr>
        <w:bidiVisual/>
        <w:tblW w:w="0" w:type="auto"/>
        <w:tblInd w:w="108" w:type="dxa"/>
        <w:tblLook w:val="04A0" w:firstRow="1" w:lastRow="0" w:firstColumn="1" w:lastColumn="0" w:noHBand="0" w:noVBand="1"/>
      </w:tblPr>
      <w:tblGrid>
        <w:gridCol w:w="815"/>
        <w:gridCol w:w="3828"/>
      </w:tblGrid>
      <w:tr w:rsidR="00CC59C2" w:rsidRPr="00F50C62" w:rsidTr="00CC59C2">
        <w:tc>
          <w:tcPr>
            <w:tcW w:w="1416" w:type="dxa"/>
            <w:vAlign w:val="center"/>
          </w:tcPr>
          <w:p w:rsidR="00CC59C2" w:rsidRPr="00F50C62" w:rsidRDefault="0075678E" w:rsidP="00CC59C2">
            <w:pPr>
              <w:jc w:val="lowKashida"/>
              <w:rPr>
                <w:rFonts w:ascii="Cambria" w:hAnsi="Cambria" w:cs="B Mitra"/>
                <w:sz w:val="20"/>
                <w:szCs w:val="24"/>
                <w:rtl/>
                <w:lang w:bidi="ar-SA"/>
              </w:rPr>
            </w:pPr>
            <w:r>
              <w:rPr>
                <w:rFonts w:ascii="Cambria" w:hAnsi="Cambria" w:cs="B Mitra" w:hint="cs"/>
                <w:sz w:val="20"/>
                <w:szCs w:val="24"/>
                <w:rtl/>
                <w:lang w:bidi="ar-SA"/>
              </w:rPr>
              <w:t>(</w:t>
            </w:r>
            <w:r w:rsidR="00CC59C2" w:rsidRPr="00F50C62">
              <w:rPr>
                <w:rFonts w:ascii="Cambria" w:hAnsi="Cambria" w:cs="B Mitra" w:hint="cs"/>
                <w:sz w:val="20"/>
                <w:szCs w:val="24"/>
                <w:rtl/>
                <w:lang w:bidi="ar-SA"/>
              </w:rPr>
              <w:t>22)</w:t>
            </w:r>
          </w:p>
        </w:tc>
        <w:tc>
          <w:tcPr>
            <w:tcW w:w="7089" w:type="dxa"/>
          </w:tcPr>
          <w:p w:rsidR="00CC59C2" w:rsidRPr="000321DA" w:rsidRDefault="00B11865" w:rsidP="000321DA">
            <w:pPr>
              <w:bidi w:val="0"/>
              <w:jc w:val="lowKashida"/>
              <w:rPr>
                <w:rFonts w:ascii="Cambria" w:hAnsi="Cambria" w:cs="B Mitra"/>
                <w:sz w:val="20"/>
                <w:szCs w:val="24"/>
                <w:rtl/>
                <w:lang w:bidi="ar-SA"/>
              </w:rPr>
            </w:pPr>
            <m:oMathPara>
              <m:oMathParaPr>
                <m:jc m:val="left"/>
              </m:oMathParaPr>
              <m:oMath>
                <m:sSub>
                  <m:sSubPr>
                    <m:ctrlPr>
                      <w:rPr>
                        <w:rFonts w:ascii="Cambria Math" w:eastAsia="Calibri" w:hAnsi="Cambria Math" w:cs="B Nazanin"/>
                        <w:sz w:val="20"/>
                        <w:szCs w:val="20"/>
                      </w:rPr>
                    </m:ctrlPr>
                  </m:sSubPr>
                  <m:e>
                    <m:r>
                      <m:rPr>
                        <m:sty m:val="p"/>
                      </m:rPr>
                      <w:rPr>
                        <w:rFonts w:ascii="Cambria Math" w:hAnsi="Cambria Math" w:cs="B Nazanin"/>
                        <w:sz w:val="20"/>
                        <w:szCs w:val="20"/>
                        <w:lang w:bidi="ar-SA"/>
                      </w:rPr>
                      <m:t>D</m:t>
                    </m:r>
                  </m:e>
                  <m:sub>
                    <m:r>
                      <m:rPr>
                        <m:sty m:val="p"/>
                      </m:rPr>
                      <w:rPr>
                        <w:rFonts w:ascii="Cambria Math" w:hAnsi="Cambria Math" w:cs="B Nazanin"/>
                        <w:sz w:val="20"/>
                        <w:szCs w:val="20"/>
                        <w:lang w:bidi="ar-SA"/>
                      </w:rPr>
                      <m:t>30</m:t>
                    </m:r>
                  </m:sub>
                </m:sSub>
                <m:r>
                  <m:rPr>
                    <m:sty m:val="p"/>
                  </m:rPr>
                  <w:rPr>
                    <w:rFonts w:ascii="Cambria Math" w:hAnsi="Cambria Math" w:cs="B Nazanin"/>
                    <w:sz w:val="20"/>
                    <w:szCs w:val="20"/>
                    <w:lang w:bidi="ar-SA"/>
                  </w:rPr>
                  <m:t>=</m:t>
                </m:r>
                <m:sSup>
                  <m:sSupPr>
                    <m:ctrlPr>
                      <w:rPr>
                        <w:rFonts w:ascii="Cambria Math" w:eastAsia="Calibri" w:hAnsi="Cambria Math" w:cs="B Nazanin"/>
                        <w:sz w:val="20"/>
                        <w:szCs w:val="20"/>
                      </w:rPr>
                    </m:ctrlPr>
                  </m:sSupPr>
                  <m:e>
                    <m:d>
                      <m:dPr>
                        <m:begChr m:val="["/>
                        <m:endChr m:val="]"/>
                        <m:ctrlPr>
                          <w:rPr>
                            <w:rFonts w:ascii="Cambria Math" w:eastAsia="Calibri" w:hAnsi="Cambria Math" w:cs="B Nazanin"/>
                            <w:sz w:val="20"/>
                            <w:szCs w:val="20"/>
                          </w:rPr>
                        </m:ctrlPr>
                      </m:dPr>
                      <m:e>
                        <m:f>
                          <m:fPr>
                            <m:ctrlPr>
                              <w:rPr>
                                <w:rFonts w:ascii="Cambria Math" w:eastAsia="Calibri" w:hAnsi="Cambria Math" w:cs="B Nazanin"/>
                                <w:sz w:val="20"/>
                                <w:szCs w:val="20"/>
                              </w:rPr>
                            </m:ctrlPr>
                          </m:fPr>
                          <m:num>
                            <m:sSubSup>
                              <m:sSubSupPr>
                                <m:ctrlPr>
                                  <w:rPr>
                                    <w:rFonts w:ascii="Cambria Math" w:eastAsia="Calibri" w:hAnsi="Cambria Math" w:cs="B Nazanin"/>
                                    <w:sz w:val="20"/>
                                    <w:szCs w:val="20"/>
                                  </w:rPr>
                                </m:ctrlPr>
                              </m:sSubSupPr>
                              <m:e>
                                <m:r>
                                  <m:rPr>
                                    <m:sty m:val="p"/>
                                  </m:rPr>
                                  <w:rPr>
                                    <w:rFonts w:ascii="Cambria Math" w:hAnsi="Cambria Math" w:cs="B Nazanin"/>
                                    <w:sz w:val="20"/>
                                    <w:szCs w:val="20"/>
                                    <w:lang w:bidi="ar-SA"/>
                                  </w:rPr>
                                  <m:t>∫</m:t>
                                </m:r>
                              </m:e>
                              <m:sub>
                                <m:sSub>
                                  <m:sSubPr>
                                    <m:ctrlPr>
                                      <w:rPr>
                                        <w:rFonts w:ascii="Cambria Math" w:eastAsia="Calibri" w:hAnsi="Cambria Math" w:cs="B Nazanin"/>
                                        <w:sz w:val="20"/>
                                        <w:szCs w:val="20"/>
                                      </w:rPr>
                                    </m:ctrlPr>
                                  </m:sSubPr>
                                  <m:e>
                                    <m:r>
                                      <w:rPr>
                                        <w:rFonts w:ascii="Cambria Math" w:hAnsi="Cambria Math" w:cs="B Nazanin"/>
                                        <w:sz w:val="20"/>
                                        <w:szCs w:val="20"/>
                                        <w:lang w:bidi="ar-SA"/>
                                      </w:rPr>
                                      <m:t>D</m:t>
                                    </m:r>
                                  </m:e>
                                  <m:sub>
                                    <m:r>
                                      <w:rPr>
                                        <w:rFonts w:ascii="Cambria Math" w:hAnsi="Cambria Math" w:cs="B Nazanin"/>
                                        <w:sz w:val="20"/>
                                        <w:szCs w:val="20"/>
                                        <w:lang w:bidi="ar-SA"/>
                                      </w:rPr>
                                      <m:t>o</m:t>
                                    </m:r>
                                  </m:sub>
                                </m:sSub>
                              </m:sub>
                              <m:sup>
                                <m:sSub>
                                  <m:sSubPr>
                                    <m:ctrlPr>
                                      <w:rPr>
                                        <w:rFonts w:ascii="Cambria Math" w:eastAsia="Calibri" w:hAnsi="Cambria Math" w:cs="B Nazanin"/>
                                        <w:sz w:val="20"/>
                                        <w:szCs w:val="20"/>
                                      </w:rPr>
                                    </m:ctrlPr>
                                  </m:sSubPr>
                                  <m:e>
                                    <m:r>
                                      <w:rPr>
                                        <w:rFonts w:ascii="Cambria Math" w:hAnsi="Cambria Math" w:cs="B Nazanin"/>
                                        <w:sz w:val="20"/>
                                        <w:szCs w:val="20"/>
                                        <w:lang w:bidi="ar-SA"/>
                                      </w:rPr>
                                      <m:t>D</m:t>
                                    </m:r>
                                  </m:e>
                                  <m:sub>
                                    <m:r>
                                      <w:rPr>
                                        <w:rFonts w:ascii="Cambria Math" w:hAnsi="Cambria Math" w:cs="B Nazanin"/>
                                        <w:sz w:val="20"/>
                                        <w:szCs w:val="20"/>
                                        <w:lang w:bidi="ar-SA"/>
                                      </w:rPr>
                                      <m:t>m</m:t>
                                    </m:r>
                                  </m:sub>
                                </m:sSub>
                              </m:sup>
                            </m:sSubSup>
                            <m:sSup>
                              <m:sSupPr>
                                <m:ctrlPr>
                                  <w:rPr>
                                    <w:rFonts w:ascii="Cambria Math" w:eastAsia="Calibri" w:hAnsi="Cambria Math" w:cs="B Nazanin"/>
                                    <w:sz w:val="20"/>
                                    <w:szCs w:val="20"/>
                                  </w:rPr>
                                </m:ctrlPr>
                              </m:sSupPr>
                              <m:e>
                                <m:r>
                                  <m:rPr>
                                    <m:sty m:val="p"/>
                                  </m:rPr>
                                  <w:rPr>
                                    <w:rFonts w:ascii="Cambria Math" w:hAnsi="Cambria Math" w:cs="B Nazanin"/>
                                    <w:sz w:val="20"/>
                                    <w:szCs w:val="20"/>
                                    <w:lang w:bidi="ar-SA"/>
                                  </w:rPr>
                                  <m:t>D</m:t>
                                </m:r>
                              </m:e>
                              <m:sup>
                                <m:r>
                                  <m:rPr>
                                    <m:sty m:val="p"/>
                                  </m:rPr>
                                  <w:rPr>
                                    <w:rFonts w:ascii="Cambria Math" w:hAnsi="Cambria Math" w:cs="B Nazanin"/>
                                    <w:sz w:val="20"/>
                                    <w:szCs w:val="20"/>
                                    <w:lang w:bidi="ar-SA"/>
                                  </w:rPr>
                                  <m:t>3</m:t>
                                </m:r>
                              </m:sup>
                            </m:sSup>
                            <m:d>
                              <m:dPr>
                                <m:ctrlPr>
                                  <w:rPr>
                                    <w:rFonts w:ascii="Cambria Math" w:hAnsi="Cambria Math" w:cs="B Nazanin"/>
                                    <w:sz w:val="20"/>
                                    <w:szCs w:val="20"/>
                                    <w:lang w:bidi="ar-SA"/>
                                  </w:rPr>
                                </m:ctrlPr>
                              </m:dPr>
                              <m:e>
                                <m:r>
                                  <m:rPr>
                                    <m:sty m:val="p"/>
                                  </m:rPr>
                                  <w:rPr>
                                    <w:rFonts w:ascii="Cambria Math" w:hAnsi="Cambria Math" w:cs="B Nazanin"/>
                                    <w:sz w:val="20"/>
                                    <w:szCs w:val="20"/>
                                    <w:lang w:bidi="ar-SA"/>
                                  </w:rPr>
                                  <m:t>dN/dD</m:t>
                                </m:r>
                              </m:e>
                            </m:d>
                          </m:num>
                          <m:den>
                            <m:sSubSup>
                              <m:sSubSupPr>
                                <m:ctrlPr>
                                  <w:rPr>
                                    <w:rFonts w:ascii="Cambria Math" w:eastAsia="Calibri" w:hAnsi="Cambria Math" w:cs="B Nazanin"/>
                                    <w:sz w:val="20"/>
                                    <w:szCs w:val="20"/>
                                  </w:rPr>
                                </m:ctrlPr>
                              </m:sSubSupPr>
                              <m:e>
                                <m:r>
                                  <m:rPr>
                                    <m:sty m:val="p"/>
                                  </m:rPr>
                                  <w:rPr>
                                    <w:rFonts w:ascii="Cambria Math" w:hAnsi="Cambria Math" w:cs="B Nazanin"/>
                                    <w:sz w:val="20"/>
                                    <w:szCs w:val="20"/>
                                    <w:lang w:bidi="ar-SA"/>
                                  </w:rPr>
                                  <m:t>∫</m:t>
                                </m:r>
                              </m:e>
                              <m:sub>
                                <m:sSub>
                                  <m:sSubPr>
                                    <m:ctrlPr>
                                      <w:rPr>
                                        <w:rFonts w:ascii="Cambria Math" w:eastAsia="Calibri" w:hAnsi="Cambria Math" w:cs="B Nazanin"/>
                                        <w:sz w:val="20"/>
                                        <w:szCs w:val="20"/>
                                      </w:rPr>
                                    </m:ctrlPr>
                                  </m:sSubPr>
                                  <m:e>
                                    <m:r>
                                      <w:rPr>
                                        <w:rFonts w:ascii="Cambria Math" w:hAnsi="Cambria Math" w:cs="B Nazanin"/>
                                        <w:sz w:val="20"/>
                                        <w:szCs w:val="20"/>
                                        <w:lang w:bidi="ar-SA"/>
                                      </w:rPr>
                                      <m:t>D</m:t>
                                    </m:r>
                                  </m:e>
                                  <m:sub>
                                    <m:r>
                                      <w:rPr>
                                        <w:rFonts w:ascii="Cambria Math" w:hAnsi="Cambria Math" w:cs="B Nazanin"/>
                                        <w:sz w:val="20"/>
                                        <w:szCs w:val="20"/>
                                        <w:lang w:bidi="ar-SA"/>
                                      </w:rPr>
                                      <m:t>o</m:t>
                                    </m:r>
                                  </m:sub>
                                </m:sSub>
                              </m:sub>
                              <m:sup>
                                <m:sSub>
                                  <m:sSubPr>
                                    <m:ctrlPr>
                                      <w:rPr>
                                        <w:rFonts w:ascii="Cambria Math" w:eastAsia="Calibri" w:hAnsi="Cambria Math" w:cs="B Nazanin"/>
                                        <w:sz w:val="20"/>
                                        <w:szCs w:val="20"/>
                                      </w:rPr>
                                    </m:ctrlPr>
                                  </m:sSubPr>
                                  <m:e>
                                    <m:r>
                                      <w:rPr>
                                        <w:rFonts w:ascii="Cambria Math" w:hAnsi="Cambria Math" w:cs="B Nazanin"/>
                                        <w:sz w:val="20"/>
                                        <w:szCs w:val="20"/>
                                        <w:lang w:bidi="ar-SA"/>
                                      </w:rPr>
                                      <m:t>D</m:t>
                                    </m:r>
                                  </m:e>
                                  <m:sub>
                                    <m:r>
                                      <w:rPr>
                                        <w:rFonts w:ascii="Cambria Math" w:hAnsi="Cambria Math" w:cs="B Nazanin"/>
                                        <w:sz w:val="20"/>
                                        <w:szCs w:val="20"/>
                                        <w:lang w:bidi="ar-SA"/>
                                      </w:rPr>
                                      <m:t>m</m:t>
                                    </m:r>
                                  </m:sub>
                                </m:sSub>
                              </m:sup>
                            </m:sSubSup>
                            <m:d>
                              <m:dPr>
                                <m:ctrlPr>
                                  <w:rPr>
                                    <w:rFonts w:ascii="Cambria Math" w:hAnsi="Cambria Math" w:cs="B Nazanin"/>
                                    <w:sz w:val="20"/>
                                    <w:szCs w:val="20"/>
                                    <w:lang w:bidi="ar-SA"/>
                                  </w:rPr>
                                </m:ctrlPr>
                              </m:dPr>
                              <m:e>
                                <m:r>
                                  <m:rPr>
                                    <m:sty m:val="p"/>
                                  </m:rPr>
                                  <w:rPr>
                                    <w:rFonts w:ascii="Cambria Math" w:hAnsi="Cambria Math" w:cs="B Nazanin"/>
                                    <w:sz w:val="20"/>
                                    <w:szCs w:val="20"/>
                                    <w:lang w:bidi="ar-SA"/>
                                  </w:rPr>
                                  <m:t>dN/dD</m:t>
                                </m:r>
                              </m:e>
                            </m:d>
                            <m:r>
                              <m:rPr>
                                <m:sty m:val="p"/>
                              </m:rPr>
                              <w:rPr>
                                <w:rFonts w:ascii="Cambria Math" w:hAnsi="Cambria Math" w:cs="B Nazanin"/>
                                <w:sz w:val="20"/>
                                <w:szCs w:val="20"/>
                                <w:lang w:bidi="ar-SA"/>
                              </w:rPr>
                              <m:t>dD</m:t>
                            </m:r>
                          </m:den>
                        </m:f>
                      </m:e>
                    </m:d>
                  </m:e>
                  <m:sup>
                    <m:r>
                      <m:rPr>
                        <m:sty m:val="p"/>
                      </m:rPr>
                      <w:rPr>
                        <w:rFonts w:ascii="Cambria Math" w:hAnsi="Cambria Math" w:cs="B Nazanin"/>
                        <w:sz w:val="20"/>
                        <w:szCs w:val="20"/>
                        <w:lang w:bidi="ar-SA"/>
                      </w:rPr>
                      <m:t>1/3</m:t>
                    </m:r>
                  </m:sup>
                </m:sSup>
              </m:oMath>
            </m:oMathPara>
          </w:p>
        </w:tc>
      </w:tr>
    </w:tbl>
    <w:p w:rsidR="00CC59C2" w:rsidRPr="00F50C62" w:rsidRDefault="00CC59C2" w:rsidP="00CC59C2">
      <w:pPr>
        <w:jc w:val="lowKashida"/>
        <w:rPr>
          <w:rFonts w:ascii="Cambria" w:hAnsi="Cambria" w:cs="B Mitra"/>
          <w:sz w:val="20"/>
          <w:szCs w:val="24"/>
          <w:rtl/>
        </w:rPr>
      </w:pPr>
      <w:r w:rsidRPr="00F50C62">
        <w:rPr>
          <w:rFonts w:ascii="Cambria" w:hAnsi="Cambria" w:cs="B Mitra" w:hint="cs"/>
          <w:sz w:val="20"/>
          <w:szCs w:val="24"/>
          <w:rtl/>
          <w:lang w:bidi="ar-SA"/>
        </w:rPr>
        <w:t xml:space="preserve">در کل، داریم </w:t>
      </w:r>
      <w:r w:rsidRPr="00F50C62">
        <w:rPr>
          <w:rFonts w:ascii="Cambria" w:hAnsi="Cambria" w:cs="B Mitra"/>
          <w:sz w:val="20"/>
          <w:szCs w:val="24"/>
        </w:rPr>
        <w:t>]</w:t>
      </w:r>
      <w:r w:rsidRPr="00F50C62">
        <w:rPr>
          <w:rFonts w:ascii="Cambria" w:hAnsi="Cambria" w:cs="B Mitra" w:hint="cs"/>
          <w:sz w:val="20"/>
          <w:szCs w:val="24"/>
          <w:rtl/>
        </w:rPr>
        <w:t>11</w:t>
      </w:r>
      <w:r w:rsidRPr="00F50C62">
        <w:rPr>
          <w:rFonts w:ascii="Cambria" w:hAnsi="Cambria" w:cs="B Mitra"/>
          <w:sz w:val="20"/>
          <w:szCs w:val="24"/>
        </w:rPr>
        <w:t>[</w:t>
      </w:r>
      <w:r w:rsidRPr="00F50C62">
        <w:rPr>
          <w:rFonts w:ascii="Cambria" w:hAnsi="Cambria" w:cs="B Mitra" w:hint="cs"/>
          <w:sz w:val="20"/>
          <w:szCs w:val="24"/>
          <w:rtl/>
          <w:lang w:bidi="ar-SA"/>
        </w:rPr>
        <w:t>،</w:t>
      </w:r>
    </w:p>
    <w:tbl>
      <w:tblPr>
        <w:bidiVisual/>
        <w:tblW w:w="0" w:type="auto"/>
        <w:tblInd w:w="108" w:type="dxa"/>
        <w:tblLook w:val="04A0" w:firstRow="1" w:lastRow="0" w:firstColumn="1" w:lastColumn="0" w:noHBand="0" w:noVBand="1"/>
      </w:tblPr>
      <w:tblGrid>
        <w:gridCol w:w="834"/>
        <w:gridCol w:w="3809"/>
      </w:tblGrid>
      <w:tr w:rsidR="00CC59C2" w:rsidRPr="00F50C62" w:rsidTr="00CC59C2">
        <w:tc>
          <w:tcPr>
            <w:tcW w:w="1420" w:type="dxa"/>
            <w:vAlign w:val="center"/>
          </w:tcPr>
          <w:p w:rsidR="00CC59C2" w:rsidRPr="00F50C62" w:rsidRDefault="0075678E" w:rsidP="00CC59C2">
            <w:pPr>
              <w:jc w:val="lowKashida"/>
              <w:rPr>
                <w:rFonts w:ascii="Cambria" w:hAnsi="Cambria" w:cs="B Mitra"/>
                <w:sz w:val="20"/>
                <w:szCs w:val="24"/>
                <w:rtl/>
                <w:lang w:bidi="ar-SA"/>
              </w:rPr>
            </w:pPr>
            <w:r>
              <w:rPr>
                <w:rFonts w:ascii="Cambria" w:hAnsi="Cambria" w:cs="B Mitra" w:hint="cs"/>
                <w:sz w:val="20"/>
                <w:szCs w:val="24"/>
                <w:rtl/>
                <w:lang w:bidi="ar-SA"/>
              </w:rPr>
              <w:t>(</w:t>
            </w:r>
            <w:r w:rsidR="00CC59C2" w:rsidRPr="00F50C62">
              <w:rPr>
                <w:rFonts w:ascii="Cambria" w:hAnsi="Cambria" w:cs="B Mitra" w:hint="cs"/>
                <w:sz w:val="20"/>
                <w:szCs w:val="24"/>
                <w:rtl/>
                <w:lang w:bidi="ar-SA"/>
              </w:rPr>
              <w:t>23)</w:t>
            </w:r>
          </w:p>
        </w:tc>
        <w:tc>
          <w:tcPr>
            <w:tcW w:w="7085" w:type="dxa"/>
          </w:tcPr>
          <w:p w:rsidR="00CC59C2" w:rsidRPr="000321DA" w:rsidRDefault="00EF48DC" w:rsidP="000321DA">
            <w:pPr>
              <w:bidi w:val="0"/>
              <w:jc w:val="lowKashida"/>
              <w:rPr>
                <w:rFonts w:ascii="Cambria" w:hAnsi="Cambria" w:cs="B Mitra"/>
                <w:sz w:val="20"/>
                <w:szCs w:val="24"/>
                <w:rtl/>
                <w:lang w:bidi="ar-SA"/>
              </w:rPr>
            </w:pPr>
            <m:oMathPara>
              <m:oMathParaPr>
                <m:jc m:val="left"/>
              </m:oMathParaPr>
              <m:oMath>
                <m:r>
                  <m:rPr>
                    <m:sty m:val="p"/>
                  </m:rPr>
                  <w:rPr>
                    <w:rFonts w:ascii="Cambria Math" w:hAnsi="Cambria Math" w:cs="B Nazanin"/>
                    <w:sz w:val="20"/>
                    <w:szCs w:val="20"/>
                    <w:lang w:bidi="ar-SA"/>
                  </w:rPr>
                  <m:t>(</m:t>
                </m:r>
                <m:sSub>
                  <m:sSubPr>
                    <m:ctrlPr>
                      <w:rPr>
                        <w:rFonts w:ascii="Cambria Math" w:eastAsia="Calibri" w:hAnsi="Cambria Math" w:cs="B Nazanin"/>
                        <w:sz w:val="20"/>
                        <w:szCs w:val="20"/>
                      </w:rPr>
                    </m:ctrlPr>
                  </m:sSubPr>
                  <m:e>
                    <m:r>
                      <m:rPr>
                        <m:sty m:val="p"/>
                      </m:rPr>
                      <w:rPr>
                        <w:rFonts w:ascii="Cambria Math" w:hAnsi="Cambria Math" w:cs="B Nazanin"/>
                        <w:sz w:val="20"/>
                        <w:szCs w:val="20"/>
                        <w:lang w:bidi="ar-SA"/>
                      </w:rPr>
                      <m:t>D</m:t>
                    </m:r>
                  </m:e>
                  <m:sub>
                    <m:r>
                      <m:rPr>
                        <m:sty m:val="p"/>
                      </m:rPr>
                      <w:rPr>
                        <w:rFonts w:ascii="Cambria Math" w:hAnsi="Cambria Math" w:cs="B Nazanin"/>
                        <w:sz w:val="20"/>
                        <w:szCs w:val="20"/>
                        <w:lang w:bidi="ar-SA"/>
                      </w:rPr>
                      <m:t>ab</m:t>
                    </m:r>
                  </m:sub>
                </m:sSub>
                <m:sSup>
                  <m:sSupPr>
                    <m:ctrlPr>
                      <w:rPr>
                        <w:rFonts w:ascii="Cambria Math" w:eastAsia="Calibri" w:hAnsi="Cambria Math" w:cs="B Nazanin"/>
                        <w:sz w:val="20"/>
                        <w:szCs w:val="20"/>
                      </w:rPr>
                    </m:ctrlPr>
                  </m:sSupPr>
                  <m:e>
                    <m:r>
                      <m:rPr>
                        <m:sty m:val="p"/>
                      </m:rPr>
                      <w:rPr>
                        <w:rFonts w:ascii="Cambria Math" w:hAnsi="Cambria Math" w:cs="B Nazanin"/>
                        <w:sz w:val="20"/>
                        <w:szCs w:val="20"/>
                        <w:lang w:bidi="ar-SA"/>
                      </w:rPr>
                      <m:t>)</m:t>
                    </m:r>
                  </m:e>
                  <m:sup>
                    <m:r>
                      <m:rPr>
                        <m:sty m:val="p"/>
                      </m:rPr>
                      <w:rPr>
                        <w:rFonts w:ascii="Cambria Math" w:hAnsi="Cambria Math" w:cs="B Nazanin"/>
                        <w:sz w:val="20"/>
                        <w:szCs w:val="20"/>
                        <w:lang w:bidi="ar-SA"/>
                      </w:rPr>
                      <m:t>a-b</m:t>
                    </m:r>
                  </m:sup>
                </m:sSup>
                <m:r>
                  <m:rPr>
                    <m:sty m:val="p"/>
                  </m:rPr>
                  <w:rPr>
                    <w:rFonts w:ascii="Cambria Math" w:hAnsi="Cambria Math" w:cs="B Nazanin"/>
                    <w:sz w:val="20"/>
                    <w:szCs w:val="20"/>
                    <w:lang w:bidi="ar-SA"/>
                  </w:rPr>
                  <m:t>=</m:t>
                </m:r>
                <m:f>
                  <m:fPr>
                    <m:ctrlPr>
                      <w:rPr>
                        <w:rFonts w:ascii="Cambria Math" w:eastAsia="Calibri" w:hAnsi="Cambria Math" w:cs="B Nazanin"/>
                        <w:sz w:val="20"/>
                        <w:szCs w:val="20"/>
                      </w:rPr>
                    </m:ctrlPr>
                  </m:fPr>
                  <m:num>
                    <m:sSubSup>
                      <m:sSubSupPr>
                        <m:ctrlPr>
                          <w:rPr>
                            <w:rFonts w:ascii="Cambria Math" w:eastAsia="Calibri" w:hAnsi="Cambria Math" w:cs="B Nazanin"/>
                            <w:sz w:val="20"/>
                            <w:szCs w:val="20"/>
                          </w:rPr>
                        </m:ctrlPr>
                      </m:sSubSupPr>
                      <m:e>
                        <m:r>
                          <m:rPr>
                            <m:sty m:val="p"/>
                          </m:rPr>
                          <w:rPr>
                            <w:rFonts w:ascii="Cambria Math" w:hAnsi="Cambria Math" w:cs="B Nazanin"/>
                            <w:sz w:val="20"/>
                            <w:szCs w:val="20"/>
                            <w:lang w:bidi="ar-SA"/>
                          </w:rPr>
                          <m:t>∫</m:t>
                        </m:r>
                      </m:e>
                      <m:sub>
                        <m:sSub>
                          <m:sSubPr>
                            <m:ctrlPr>
                              <w:rPr>
                                <w:rFonts w:ascii="Cambria Math" w:eastAsia="Calibri" w:hAnsi="Cambria Math" w:cs="B Nazanin"/>
                                <w:sz w:val="20"/>
                                <w:szCs w:val="20"/>
                              </w:rPr>
                            </m:ctrlPr>
                          </m:sSubPr>
                          <m:e>
                            <m:r>
                              <w:rPr>
                                <w:rFonts w:ascii="Cambria Math" w:hAnsi="Cambria Math" w:cs="B Nazanin"/>
                                <w:sz w:val="20"/>
                                <w:szCs w:val="20"/>
                                <w:lang w:bidi="ar-SA"/>
                              </w:rPr>
                              <m:t>D</m:t>
                            </m:r>
                          </m:e>
                          <m:sub>
                            <m:r>
                              <w:rPr>
                                <w:rFonts w:ascii="Cambria Math" w:hAnsi="Cambria Math" w:cs="B Nazanin"/>
                                <w:sz w:val="20"/>
                                <w:szCs w:val="20"/>
                                <w:lang w:bidi="ar-SA"/>
                              </w:rPr>
                              <m:t>o</m:t>
                            </m:r>
                          </m:sub>
                        </m:sSub>
                      </m:sub>
                      <m:sup>
                        <m:sSub>
                          <m:sSubPr>
                            <m:ctrlPr>
                              <w:rPr>
                                <w:rFonts w:ascii="Cambria Math" w:eastAsia="Calibri" w:hAnsi="Cambria Math" w:cs="B Nazanin"/>
                                <w:sz w:val="20"/>
                                <w:szCs w:val="20"/>
                              </w:rPr>
                            </m:ctrlPr>
                          </m:sSubPr>
                          <m:e>
                            <m:r>
                              <w:rPr>
                                <w:rFonts w:ascii="Cambria Math" w:hAnsi="Cambria Math" w:cs="B Nazanin"/>
                                <w:sz w:val="20"/>
                                <w:szCs w:val="20"/>
                                <w:lang w:bidi="ar-SA"/>
                              </w:rPr>
                              <m:t>D</m:t>
                            </m:r>
                          </m:e>
                          <m:sub>
                            <m:r>
                              <w:rPr>
                                <w:rFonts w:ascii="Cambria Math" w:hAnsi="Cambria Math" w:cs="B Nazanin"/>
                                <w:sz w:val="20"/>
                                <w:szCs w:val="20"/>
                                <w:lang w:bidi="ar-SA"/>
                              </w:rPr>
                              <m:t>m</m:t>
                            </m:r>
                          </m:sub>
                        </m:sSub>
                      </m:sup>
                    </m:sSubSup>
                    <m:sSup>
                      <m:sSupPr>
                        <m:ctrlPr>
                          <w:rPr>
                            <w:rFonts w:ascii="Cambria Math" w:eastAsia="Calibri" w:hAnsi="Cambria Math" w:cs="B Nazanin"/>
                            <w:sz w:val="20"/>
                            <w:szCs w:val="20"/>
                          </w:rPr>
                        </m:ctrlPr>
                      </m:sSupPr>
                      <m:e>
                        <m:r>
                          <m:rPr>
                            <m:sty m:val="p"/>
                          </m:rPr>
                          <w:rPr>
                            <w:rFonts w:ascii="Cambria Math" w:hAnsi="Cambria Math" w:cs="B Nazanin"/>
                            <w:sz w:val="20"/>
                            <w:szCs w:val="20"/>
                            <w:lang w:bidi="ar-SA"/>
                          </w:rPr>
                          <m:t>D</m:t>
                        </m:r>
                      </m:e>
                      <m:sup>
                        <m:r>
                          <m:rPr>
                            <m:sty m:val="p"/>
                          </m:rPr>
                          <w:rPr>
                            <w:rFonts w:ascii="Cambria Math" w:hAnsi="Cambria Math" w:cs="B Nazanin"/>
                            <w:sz w:val="20"/>
                            <w:szCs w:val="20"/>
                            <w:lang w:bidi="ar-SA"/>
                          </w:rPr>
                          <m:t>a</m:t>
                        </m:r>
                      </m:sup>
                    </m:sSup>
                    <m:d>
                      <m:dPr>
                        <m:ctrlPr>
                          <w:rPr>
                            <w:rFonts w:ascii="Cambria Math" w:hAnsi="Cambria Math" w:cs="B Nazanin"/>
                            <w:sz w:val="20"/>
                            <w:szCs w:val="20"/>
                            <w:lang w:bidi="ar-SA"/>
                          </w:rPr>
                        </m:ctrlPr>
                      </m:dPr>
                      <m:e>
                        <m:r>
                          <m:rPr>
                            <m:sty m:val="p"/>
                          </m:rPr>
                          <w:rPr>
                            <w:rFonts w:ascii="Cambria Math" w:hAnsi="Cambria Math" w:cs="B Nazanin"/>
                            <w:sz w:val="20"/>
                            <w:szCs w:val="20"/>
                            <w:lang w:bidi="ar-SA"/>
                          </w:rPr>
                          <m:t>dN/dD</m:t>
                        </m:r>
                      </m:e>
                    </m:d>
                    <m:r>
                      <m:rPr>
                        <m:sty m:val="p"/>
                      </m:rPr>
                      <w:rPr>
                        <w:rFonts w:ascii="Cambria Math" w:hAnsi="Cambria Math" w:cs="B Nazanin"/>
                        <w:sz w:val="20"/>
                        <w:szCs w:val="20"/>
                        <w:lang w:bidi="ar-SA"/>
                      </w:rPr>
                      <m:t>dD</m:t>
                    </m:r>
                  </m:num>
                  <m:den>
                    <m:sSubSup>
                      <m:sSubSupPr>
                        <m:ctrlPr>
                          <w:rPr>
                            <w:rFonts w:ascii="Cambria Math" w:eastAsia="Calibri" w:hAnsi="Cambria Math" w:cs="B Nazanin"/>
                            <w:sz w:val="20"/>
                            <w:szCs w:val="20"/>
                          </w:rPr>
                        </m:ctrlPr>
                      </m:sSubSupPr>
                      <m:e>
                        <m:r>
                          <m:rPr>
                            <m:sty m:val="p"/>
                          </m:rPr>
                          <w:rPr>
                            <w:rFonts w:ascii="Cambria Math" w:hAnsi="Cambria Math" w:cs="B Nazanin"/>
                            <w:sz w:val="20"/>
                            <w:szCs w:val="20"/>
                            <w:lang w:bidi="ar-SA"/>
                          </w:rPr>
                          <m:t>∫</m:t>
                        </m:r>
                      </m:e>
                      <m:sub>
                        <m:sSub>
                          <m:sSubPr>
                            <m:ctrlPr>
                              <w:rPr>
                                <w:rFonts w:ascii="Cambria Math" w:eastAsia="Calibri" w:hAnsi="Cambria Math" w:cs="B Nazanin"/>
                                <w:sz w:val="20"/>
                                <w:szCs w:val="20"/>
                              </w:rPr>
                            </m:ctrlPr>
                          </m:sSubPr>
                          <m:e>
                            <m:r>
                              <w:rPr>
                                <w:rFonts w:ascii="Cambria Math" w:hAnsi="Cambria Math" w:cs="B Nazanin"/>
                                <w:sz w:val="20"/>
                                <w:szCs w:val="20"/>
                                <w:lang w:bidi="ar-SA"/>
                              </w:rPr>
                              <m:t>D</m:t>
                            </m:r>
                          </m:e>
                          <m:sub>
                            <m:r>
                              <w:rPr>
                                <w:rFonts w:ascii="Cambria Math" w:hAnsi="Cambria Math" w:cs="B Nazanin"/>
                                <w:sz w:val="20"/>
                                <w:szCs w:val="20"/>
                                <w:lang w:bidi="ar-SA"/>
                              </w:rPr>
                              <m:t>o</m:t>
                            </m:r>
                          </m:sub>
                        </m:sSub>
                      </m:sub>
                      <m:sup>
                        <m:sSub>
                          <m:sSubPr>
                            <m:ctrlPr>
                              <w:rPr>
                                <w:rFonts w:ascii="Cambria Math" w:eastAsia="Calibri" w:hAnsi="Cambria Math" w:cs="B Nazanin"/>
                                <w:sz w:val="20"/>
                                <w:szCs w:val="20"/>
                              </w:rPr>
                            </m:ctrlPr>
                          </m:sSubPr>
                          <m:e>
                            <m:r>
                              <w:rPr>
                                <w:rFonts w:ascii="Cambria Math" w:hAnsi="Cambria Math" w:cs="B Nazanin"/>
                                <w:sz w:val="20"/>
                                <w:szCs w:val="20"/>
                                <w:lang w:bidi="ar-SA"/>
                              </w:rPr>
                              <m:t>D</m:t>
                            </m:r>
                          </m:e>
                          <m:sub>
                            <m:r>
                              <w:rPr>
                                <w:rFonts w:ascii="Cambria Math" w:hAnsi="Cambria Math" w:cs="B Nazanin"/>
                                <w:sz w:val="20"/>
                                <w:szCs w:val="20"/>
                                <w:lang w:bidi="ar-SA"/>
                              </w:rPr>
                              <m:t>m</m:t>
                            </m:r>
                          </m:sub>
                        </m:sSub>
                      </m:sup>
                    </m:sSubSup>
                    <m:d>
                      <m:dPr>
                        <m:ctrlPr>
                          <w:rPr>
                            <w:rFonts w:ascii="Cambria Math" w:hAnsi="Cambria Math" w:cs="B Nazanin"/>
                            <w:sz w:val="20"/>
                            <w:szCs w:val="20"/>
                            <w:lang w:bidi="ar-SA"/>
                          </w:rPr>
                        </m:ctrlPr>
                      </m:dPr>
                      <m:e>
                        <m:r>
                          <m:rPr>
                            <m:sty m:val="p"/>
                          </m:rPr>
                          <w:rPr>
                            <w:rFonts w:ascii="Cambria Math" w:hAnsi="Cambria Math" w:cs="B Nazanin"/>
                            <w:sz w:val="20"/>
                            <w:szCs w:val="20"/>
                            <w:lang w:bidi="ar-SA"/>
                          </w:rPr>
                          <m:t>dN/dD</m:t>
                        </m:r>
                      </m:e>
                    </m:d>
                    <m:r>
                      <m:rPr>
                        <m:sty m:val="p"/>
                      </m:rPr>
                      <w:rPr>
                        <w:rFonts w:ascii="Cambria Math" w:hAnsi="Cambria Math" w:cs="B Nazanin"/>
                        <w:sz w:val="20"/>
                        <w:szCs w:val="20"/>
                        <w:lang w:bidi="ar-SA"/>
                      </w:rPr>
                      <m:t>dD</m:t>
                    </m:r>
                  </m:den>
                </m:f>
              </m:oMath>
            </m:oMathPara>
          </w:p>
        </w:tc>
      </w:tr>
    </w:tbl>
    <w:p w:rsidR="00CC59C2" w:rsidRPr="00F50C62" w:rsidRDefault="00CC59C2" w:rsidP="00CC59C2">
      <w:pPr>
        <w:jc w:val="lowKashida"/>
        <w:rPr>
          <w:rFonts w:ascii="Cambria" w:hAnsi="Cambria" w:cs="B Mitra"/>
          <w:sz w:val="20"/>
          <w:szCs w:val="24"/>
        </w:rPr>
      </w:pPr>
      <w:r w:rsidRPr="00F50C62">
        <w:rPr>
          <w:rFonts w:ascii="Cambria" w:hAnsi="Cambria" w:cs="B Mitra" w:hint="cs"/>
          <w:sz w:val="20"/>
          <w:szCs w:val="24"/>
          <w:rtl/>
          <w:lang w:bidi="ar-SA"/>
        </w:rPr>
        <w:t>که</w:t>
      </w:r>
      <w:r w:rsidRPr="00F50C62">
        <w:rPr>
          <w:rFonts w:ascii="Cambria" w:hAnsi="Cambria" w:cs="B Mitra"/>
          <w:sz w:val="20"/>
          <w:szCs w:val="24"/>
          <w:rtl/>
          <w:lang w:bidi="ar-SA"/>
        </w:rPr>
        <w:t xml:space="preserve"> </w:t>
      </w:r>
      <w:r w:rsidRPr="00F50C62">
        <w:rPr>
          <w:rFonts w:ascii="Cambria" w:hAnsi="Cambria" w:cs="B Mitra"/>
          <w:iCs/>
          <w:sz w:val="20"/>
          <w:szCs w:val="24"/>
        </w:rPr>
        <w:t>a</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و</w:t>
      </w:r>
      <w:r w:rsidRPr="00F50C62">
        <w:rPr>
          <w:rFonts w:ascii="Cambria" w:hAnsi="Cambria" w:cs="B Mitra"/>
          <w:sz w:val="20"/>
          <w:szCs w:val="24"/>
          <w:rtl/>
          <w:lang w:bidi="ar-SA"/>
        </w:rPr>
        <w:t xml:space="preserve"> </w:t>
      </w:r>
      <w:r w:rsidRPr="00F50C62">
        <w:rPr>
          <w:rFonts w:ascii="Cambria" w:hAnsi="Cambria" w:cs="B Mitra"/>
          <w:iCs/>
          <w:sz w:val="20"/>
          <w:szCs w:val="24"/>
        </w:rPr>
        <w:t>b</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ممکن</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است</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هر</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یک از مقادیر</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متناظر با</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تاثیر</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بررسی‌شده</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را بپذیرند،</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و</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مجموع</w:t>
      </w:r>
      <w:r w:rsidRPr="00F50C62">
        <w:rPr>
          <w:rFonts w:ascii="Cambria" w:hAnsi="Cambria" w:cs="B Mitra"/>
          <w:sz w:val="20"/>
          <w:szCs w:val="24"/>
          <w:rtl/>
          <w:lang w:bidi="ar-SA"/>
        </w:rPr>
        <w:t xml:space="preserve"> </w:t>
      </w:r>
      <w:r w:rsidRPr="00F50C62">
        <w:rPr>
          <w:rFonts w:ascii="Cambria" w:hAnsi="Cambria" w:cs="B Mitra"/>
          <w:iCs/>
          <w:sz w:val="20"/>
          <w:szCs w:val="24"/>
        </w:rPr>
        <w:t>a</w:t>
      </w:r>
      <w:r w:rsidRPr="00F50C62">
        <w:rPr>
          <w:rFonts w:ascii="Cambria" w:hAnsi="Cambria" w:cs="B Mitra"/>
          <w:sz w:val="20"/>
          <w:szCs w:val="24"/>
        </w:rPr>
        <w:t xml:space="preserve"> + </w:t>
      </w:r>
      <w:r w:rsidRPr="00F50C62">
        <w:rPr>
          <w:rFonts w:ascii="Cambria" w:hAnsi="Cambria" w:cs="B Mitra"/>
          <w:iCs/>
          <w:sz w:val="20"/>
          <w:szCs w:val="24"/>
        </w:rPr>
        <w:t>b</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مرتبه</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قطر</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متوسط</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نامیده</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می‌شود</w:t>
      </w:r>
      <w:r w:rsidRPr="00F50C62">
        <w:rPr>
          <w:rFonts w:ascii="Cambria" w:hAnsi="Cambria" w:cs="B Mitra"/>
          <w:sz w:val="20"/>
          <w:szCs w:val="24"/>
          <w:rtl/>
          <w:lang w:bidi="ar-SA"/>
        </w:rPr>
        <w:t>.</w:t>
      </w:r>
    </w:p>
    <w:p w:rsidR="00CC59C2" w:rsidRPr="00F50C62" w:rsidRDefault="00CC59C2" w:rsidP="00A01749">
      <w:pPr>
        <w:jc w:val="lowKashida"/>
        <w:rPr>
          <w:rFonts w:ascii="Cambria" w:hAnsi="Cambria" w:cs="B Mitra"/>
          <w:sz w:val="20"/>
          <w:szCs w:val="24"/>
          <w:rtl/>
          <w:lang w:bidi="ar-SA"/>
        </w:rPr>
      </w:pPr>
      <w:r w:rsidRPr="00F50C62">
        <w:rPr>
          <w:rFonts w:ascii="Cambria" w:hAnsi="Cambria" w:cs="B Mitra" w:hint="cs"/>
          <w:sz w:val="20"/>
          <w:szCs w:val="24"/>
          <w:rtl/>
          <w:lang w:bidi="ar-SA"/>
        </w:rPr>
        <w:t>معادله</w:t>
      </w:r>
      <w:r w:rsidRPr="00F50C62">
        <w:rPr>
          <w:rFonts w:ascii="Cambria" w:hAnsi="Cambria" w:cs="B Mitra"/>
          <w:sz w:val="20"/>
          <w:szCs w:val="24"/>
          <w:rtl/>
          <w:lang w:bidi="ar-SA"/>
        </w:rPr>
        <w:t xml:space="preserve"> </w:t>
      </w:r>
      <w:r w:rsidRPr="00F50C62">
        <w:rPr>
          <w:rFonts w:ascii="Cambria" w:hAnsi="Cambria" w:cs="B Mitra" w:hint="cs"/>
          <w:sz w:val="20"/>
          <w:szCs w:val="24"/>
          <w:rtl/>
        </w:rPr>
        <w:t>(23)</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نیز</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می‌تواند</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به</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صورت</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زیر</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نوشته</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شود</w:t>
      </w:r>
      <w:r w:rsidRPr="00F50C62">
        <w:rPr>
          <w:rFonts w:ascii="Cambria" w:hAnsi="Cambria" w:cs="B Mitra"/>
          <w:sz w:val="20"/>
          <w:szCs w:val="24"/>
          <w:rtl/>
          <w:lang w:bidi="ar-SA"/>
        </w:rPr>
        <w:t>:</w:t>
      </w:r>
    </w:p>
    <w:tbl>
      <w:tblPr>
        <w:bidiVisual/>
        <w:tblW w:w="0" w:type="auto"/>
        <w:tblInd w:w="108" w:type="dxa"/>
        <w:tblLook w:val="04A0" w:firstRow="1" w:lastRow="0" w:firstColumn="1" w:lastColumn="0" w:noHBand="0" w:noVBand="1"/>
      </w:tblPr>
      <w:tblGrid>
        <w:gridCol w:w="866"/>
        <w:gridCol w:w="3777"/>
      </w:tblGrid>
      <w:tr w:rsidR="00CC59C2" w:rsidRPr="00F50C62" w:rsidTr="00CC59C2">
        <w:tc>
          <w:tcPr>
            <w:tcW w:w="1426" w:type="dxa"/>
            <w:vAlign w:val="center"/>
          </w:tcPr>
          <w:p w:rsidR="00CC59C2" w:rsidRPr="00F50C62" w:rsidRDefault="0075678E" w:rsidP="00CC59C2">
            <w:pPr>
              <w:jc w:val="lowKashida"/>
              <w:rPr>
                <w:rFonts w:ascii="Cambria" w:hAnsi="Cambria" w:cs="B Mitra"/>
                <w:sz w:val="20"/>
                <w:szCs w:val="24"/>
                <w:rtl/>
                <w:lang w:bidi="ar-SA"/>
              </w:rPr>
            </w:pPr>
            <w:r>
              <w:rPr>
                <w:rFonts w:ascii="Cambria" w:hAnsi="Cambria" w:cs="B Mitra" w:hint="cs"/>
                <w:sz w:val="20"/>
                <w:szCs w:val="24"/>
                <w:rtl/>
                <w:lang w:bidi="ar-SA"/>
              </w:rPr>
              <w:t>(</w:t>
            </w:r>
            <w:r w:rsidR="00CC59C2" w:rsidRPr="00F50C62">
              <w:rPr>
                <w:rFonts w:ascii="Cambria" w:hAnsi="Cambria" w:cs="B Mitra" w:hint="cs"/>
                <w:sz w:val="20"/>
                <w:szCs w:val="24"/>
                <w:rtl/>
                <w:lang w:bidi="ar-SA"/>
              </w:rPr>
              <w:t>24)</w:t>
            </w:r>
          </w:p>
        </w:tc>
        <w:tc>
          <w:tcPr>
            <w:tcW w:w="7079" w:type="dxa"/>
          </w:tcPr>
          <w:p w:rsidR="00CC59C2" w:rsidRPr="000321DA" w:rsidRDefault="00B11865" w:rsidP="000321DA">
            <w:pPr>
              <w:bidi w:val="0"/>
              <w:jc w:val="lowKashida"/>
              <w:rPr>
                <w:rFonts w:ascii="Cambria" w:hAnsi="Cambria" w:cs="B Mitra"/>
                <w:sz w:val="20"/>
                <w:szCs w:val="24"/>
                <w:rtl/>
                <w:lang w:bidi="ar-SA"/>
              </w:rPr>
            </w:pPr>
            <m:oMathPara>
              <m:oMathParaPr>
                <m:jc m:val="left"/>
              </m:oMathParaPr>
              <m:oMath>
                <m:sSub>
                  <m:sSubPr>
                    <m:ctrlPr>
                      <w:rPr>
                        <w:rFonts w:ascii="Cambria Math" w:eastAsia="Calibri" w:hAnsi="Cambria Math" w:cs="B Nazanin"/>
                        <w:sz w:val="20"/>
                        <w:szCs w:val="20"/>
                      </w:rPr>
                    </m:ctrlPr>
                  </m:sSubPr>
                  <m:e>
                    <m:r>
                      <m:rPr>
                        <m:sty m:val="p"/>
                      </m:rPr>
                      <w:rPr>
                        <w:rFonts w:ascii="Cambria Math" w:hAnsi="Cambria Math" w:cs="B Nazanin"/>
                        <w:sz w:val="20"/>
                        <w:szCs w:val="20"/>
                        <w:lang w:bidi="ar-SA"/>
                      </w:rPr>
                      <m:t>D</m:t>
                    </m:r>
                  </m:e>
                  <m:sub>
                    <m:r>
                      <m:rPr>
                        <m:sty m:val="p"/>
                      </m:rPr>
                      <w:rPr>
                        <w:rFonts w:ascii="Cambria Math" w:hAnsi="Cambria Math" w:cs="B Nazanin"/>
                        <w:sz w:val="20"/>
                        <w:szCs w:val="20"/>
                        <w:lang w:bidi="ar-SA"/>
                      </w:rPr>
                      <m:t>ab</m:t>
                    </m:r>
                  </m:sub>
                </m:sSub>
                <m:r>
                  <m:rPr>
                    <m:sty m:val="p"/>
                  </m:rPr>
                  <w:rPr>
                    <w:rFonts w:ascii="Cambria Math" w:hAnsi="Cambria Math" w:cs="B Nazanin"/>
                    <w:sz w:val="20"/>
                    <w:szCs w:val="20"/>
                    <w:lang w:bidi="ar-SA"/>
                  </w:rPr>
                  <m:t>=</m:t>
                </m:r>
                <m:sSup>
                  <m:sSupPr>
                    <m:ctrlPr>
                      <w:rPr>
                        <w:rFonts w:ascii="Cambria Math" w:eastAsia="Calibri" w:hAnsi="Cambria Math" w:cs="B Nazanin"/>
                        <w:sz w:val="20"/>
                        <w:szCs w:val="20"/>
                      </w:rPr>
                    </m:ctrlPr>
                  </m:sSupPr>
                  <m:e>
                    <m:d>
                      <m:dPr>
                        <m:begChr m:val="["/>
                        <m:endChr m:val="]"/>
                        <m:ctrlPr>
                          <w:rPr>
                            <w:rFonts w:ascii="Cambria Math" w:eastAsia="Calibri" w:hAnsi="Cambria Math" w:cs="B Nazanin"/>
                            <w:sz w:val="20"/>
                            <w:szCs w:val="20"/>
                          </w:rPr>
                        </m:ctrlPr>
                      </m:dPr>
                      <m:e>
                        <m:f>
                          <m:fPr>
                            <m:ctrlPr>
                              <w:rPr>
                                <w:rFonts w:ascii="Cambria Math" w:eastAsia="Calibri" w:hAnsi="Cambria Math" w:cs="B Nazanin"/>
                                <w:sz w:val="20"/>
                                <w:szCs w:val="20"/>
                              </w:rPr>
                            </m:ctrlPr>
                          </m:fPr>
                          <m:num>
                            <m:nary>
                              <m:naryPr>
                                <m:chr m:val="∑"/>
                                <m:limLoc m:val="undOvr"/>
                                <m:subHide m:val="1"/>
                                <m:supHide m:val="1"/>
                                <m:ctrlPr>
                                  <w:rPr>
                                    <w:rFonts w:ascii="Cambria Math" w:eastAsia="Calibri" w:hAnsi="Cambria Math" w:cs="B Nazanin"/>
                                    <w:sz w:val="20"/>
                                    <w:szCs w:val="20"/>
                                  </w:rPr>
                                </m:ctrlPr>
                              </m:naryPr>
                              <m:sub/>
                              <m:sup/>
                              <m:e>
                                <m:sSub>
                                  <m:sSubPr>
                                    <m:ctrlPr>
                                      <w:rPr>
                                        <w:rFonts w:ascii="Cambria Math" w:eastAsia="Calibri" w:hAnsi="Cambria Math" w:cs="B Nazanin"/>
                                        <w:sz w:val="20"/>
                                        <w:szCs w:val="20"/>
                                      </w:rPr>
                                    </m:ctrlPr>
                                  </m:sSubPr>
                                  <m:e>
                                    <m:r>
                                      <m:rPr>
                                        <m:sty m:val="p"/>
                                      </m:rPr>
                                      <w:rPr>
                                        <w:rFonts w:ascii="Cambria Math" w:hAnsi="Cambria Math" w:cs="B Nazanin"/>
                                        <w:sz w:val="20"/>
                                        <w:szCs w:val="20"/>
                                        <w:lang w:bidi="ar-SA"/>
                                      </w:rPr>
                                      <m:t>N</m:t>
                                    </m:r>
                                  </m:e>
                                  <m:sub>
                                    <m:r>
                                      <m:rPr>
                                        <m:sty m:val="p"/>
                                      </m:rPr>
                                      <w:rPr>
                                        <w:rFonts w:ascii="Cambria Math" w:hAnsi="Cambria Math" w:cs="B Nazanin"/>
                                        <w:sz w:val="20"/>
                                        <w:szCs w:val="20"/>
                                        <w:lang w:bidi="ar-SA"/>
                                      </w:rPr>
                                      <m:t>i</m:t>
                                    </m:r>
                                  </m:sub>
                                </m:sSub>
                                <m:sSubSup>
                                  <m:sSubSupPr>
                                    <m:ctrlPr>
                                      <w:rPr>
                                        <w:rFonts w:ascii="Cambria Math" w:eastAsia="Calibri" w:hAnsi="Cambria Math" w:cs="B Nazanin"/>
                                        <w:sz w:val="20"/>
                                        <w:szCs w:val="20"/>
                                      </w:rPr>
                                    </m:ctrlPr>
                                  </m:sSubSupPr>
                                  <m:e>
                                    <m:r>
                                      <m:rPr>
                                        <m:sty m:val="p"/>
                                      </m:rPr>
                                      <w:rPr>
                                        <w:rFonts w:ascii="Cambria Math" w:hAnsi="Cambria Math" w:cs="B Nazanin"/>
                                        <w:sz w:val="20"/>
                                        <w:szCs w:val="20"/>
                                        <w:lang w:bidi="ar-SA"/>
                                      </w:rPr>
                                      <m:t>D</m:t>
                                    </m:r>
                                  </m:e>
                                  <m:sub>
                                    <m:r>
                                      <m:rPr>
                                        <m:sty m:val="p"/>
                                      </m:rPr>
                                      <w:rPr>
                                        <w:rFonts w:ascii="Cambria Math" w:hAnsi="Cambria Math" w:cs="B Nazanin"/>
                                        <w:sz w:val="20"/>
                                        <w:szCs w:val="20"/>
                                        <w:lang w:bidi="ar-SA"/>
                                      </w:rPr>
                                      <m:t>i</m:t>
                                    </m:r>
                                  </m:sub>
                                  <m:sup>
                                    <m:r>
                                      <m:rPr>
                                        <m:sty m:val="p"/>
                                      </m:rPr>
                                      <w:rPr>
                                        <w:rFonts w:ascii="Cambria Math" w:hAnsi="Cambria Math" w:cs="B Nazanin"/>
                                        <w:sz w:val="20"/>
                                        <w:szCs w:val="20"/>
                                        <w:lang w:bidi="ar-SA"/>
                                      </w:rPr>
                                      <m:t>a</m:t>
                                    </m:r>
                                  </m:sup>
                                </m:sSubSup>
                              </m:e>
                            </m:nary>
                          </m:num>
                          <m:den>
                            <m:nary>
                              <m:naryPr>
                                <m:chr m:val="∑"/>
                                <m:limLoc m:val="undOvr"/>
                                <m:subHide m:val="1"/>
                                <m:supHide m:val="1"/>
                                <m:ctrlPr>
                                  <w:rPr>
                                    <w:rFonts w:ascii="Cambria Math" w:eastAsia="Calibri" w:hAnsi="Cambria Math" w:cs="B Nazanin"/>
                                    <w:sz w:val="20"/>
                                    <w:szCs w:val="20"/>
                                  </w:rPr>
                                </m:ctrlPr>
                              </m:naryPr>
                              <m:sub/>
                              <m:sup/>
                              <m:e>
                                <m:sSub>
                                  <m:sSubPr>
                                    <m:ctrlPr>
                                      <w:rPr>
                                        <w:rFonts w:ascii="Cambria Math" w:eastAsia="Calibri" w:hAnsi="Cambria Math" w:cs="B Nazanin"/>
                                        <w:sz w:val="20"/>
                                        <w:szCs w:val="20"/>
                                      </w:rPr>
                                    </m:ctrlPr>
                                  </m:sSubPr>
                                  <m:e>
                                    <m:r>
                                      <m:rPr>
                                        <m:sty m:val="p"/>
                                      </m:rPr>
                                      <w:rPr>
                                        <w:rFonts w:ascii="Cambria Math" w:hAnsi="Cambria Math" w:cs="B Nazanin"/>
                                        <w:sz w:val="20"/>
                                        <w:szCs w:val="20"/>
                                        <w:lang w:bidi="ar-SA"/>
                                      </w:rPr>
                                      <m:t>N</m:t>
                                    </m:r>
                                  </m:e>
                                  <m:sub>
                                    <m:r>
                                      <m:rPr>
                                        <m:sty m:val="p"/>
                                      </m:rPr>
                                      <w:rPr>
                                        <w:rFonts w:ascii="Cambria Math" w:hAnsi="Cambria Math" w:cs="B Nazanin"/>
                                        <w:sz w:val="20"/>
                                        <w:szCs w:val="20"/>
                                        <w:lang w:bidi="ar-SA"/>
                                      </w:rPr>
                                      <m:t>i</m:t>
                                    </m:r>
                                  </m:sub>
                                </m:sSub>
                                <m:sSubSup>
                                  <m:sSubSupPr>
                                    <m:ctrlPr>
                                      <w:rPr>
                                        <w:rFonts w:ascii="Cambria Math" w:eastAsia="Calibri" w:hAnsi="Cambria Math" w:cs="B Nazanin"/>
                                        <w:sz w:val="20"/>
                                        <w:szCs w:val="20"/>
                                      </w:rPr>
                                    </m:ctrlPr>
                                  </m:sSubSupPr>
                                  <m:e>
                                    <m:r>
                                      <m:rPr>
                                        <m:sty m:val="p"/>
                                      </m:rPr>
                                      <w:rPr>
                                        <w:rFonts w:ascii="Cambria Math" w:hAnsi="Cambria Math" w:cs="B Nazanin"/>
                                        <w:sz w:val="20"/>
                                        <w:szCs w:val="20"/>
                                        <w:lang w:bidi="ar-SA"/>
                                      </w:rPr>
                                      <m:t>D</m:t>
                                    </m:r>
                                  </m:e>
                                  <m:sub>
                                    <m:r>
                                      <m:rPr>
                                        <m:sty m:val="p"/>
                                      </m:rPr>
                                      <w:rPr>
                                        <w:rFonts w:ascii="Cambria Math" w:hAnsi="Cambria Math" w:cs="B Nazanin"/>
                                        <w:sz w:val="20"/>
                                        <w:szCs w:val="20"/>
                                        <w:lang w:bidi="ar-SA"/>
                                      </w:rPr>
                                      <m:t>i</m:t>
                                    </m:r>
                                  </m:sub>
                                  <m:sup>
                                    <m:r>
                                      <m:rPr>
                                        <m:sty m:val="p"/>
                                      </m:rPr>
                                      <w:rPr>
                                        <w:rFonts w:ascii="Cambria Math" w:hAnsi="Cambria Math" w:cs="B Nazanin"/>
                                        <w:sz w:val="20"/>
                                        <w:szCs w:val="20"/>
                                        <w:lang w:bidi="ar-SA"/>
                                      </w:rPr>
                                      <m:t>b</m:t>
                                    </m:r>
                                  </m:sup>
                                </m:sSubSup>
                              </m:e>
                            </m:nary>
                          </m:den>
                        </m:f>
                      </m:e>
                    </m:d>
                  </m:e>
                  <m:sup>
                    <m:r>
                      <m:rPr>
                        <m:sty m:val="p"/>
                      </m:rPr>
                      <w:rPr>
                        <w:rFonts w:ascii="Cambria Math" w:hAnsi="Cambria Math" w:cs="B Nazanin"/>
                        <w:sz w:val="20"/>
                        <w:szCs w:val="20"/>
                        <w:lang w:bidi="ar-SA"/>
                      </w:rPr>
                      <m:t>1/(a-b)</m:t>
                    </m:r>
                  </m:sup>
                </m:sSup>
              </m:oMath>
            </m:oMathPara>
          </w:p>
        </w:tc>
      </w:tr>
    </w:tbl>
    <w:p w:rsidR="00CC59C2" w:rsidRPr="00F50C62" w:rsidRDefault="00CC59C2" w:rsidP="00824841">
      <w:pPr>
        <w:jc w:val="lowKashida"/>
        <w:rPr>
          <w:rFonts w:ascii="Cambria" w:hAnsi="Cambria" w:cs="B Mitra"/>
          <w:sz w:val="20"/>
          <w:szCs w:val="24"/>
          <w:rtl/>
        </w:rPr>
      </w:pPr>
      <w:r w:rsidRPr="00F50C62">
        <w:rPr>
          <w:rFonts w:ascii="Cambria" w:hAnsi="Cambria" w:cs="B Mitra" w:hint="cs"/>
          <w:sz w:val="20"/>
          <w:szCs w:val="24"/>
          <w:rtl/>
          <w:lang w:bidi="ar-SA"/>
        </w:rPr>
        <w:t xml:space="preserve">که </w:t>
      </w:r>
      <w:r w:rsidRPr="00F50C62">
        <w:rPr>
          <w:rFonts w:ascii="Cambria" w:hAnsi="Cambria" w:cs="B Mitra"/>
          <w:iCs/>
          <w:sz w:val="20"/>
          <w:szCs w:val="24"/>
        </w:rPr>
        <w:t>i</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نشانگر</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محدوده</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اندازه</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مورد</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نظر،</w:t>
      </w:r>
      <w:r w:rsidRPr="00F50C62">
        <w:rPr>
          <w:rFonts w:ascii="Cambria" w:hAnsi="Cambria" w:cs="B Mitra"/>
          <w:sz w:val="20"/>
          <w:szCs w:val="24"/>
          <w:rtl/>
          <w:lang w:bidi="ar-SA"/>
        </w:rPr>
        <w:t xml:space="preserve"> </w:t>
      </w:r>
      <w:r w:rsidRPr="00F50C62">
        <w:rPr>
          <w:rFonts w:ascii="Cambria" w:hAnsi="Cambria" w:cs="B Mitra"/>
          <w:iCs/>
          <w:sz w:val="20"/>
          <w:szCs w:val="24"/>
        </w:rPr>
        <w:t>N</w:t>
      </w:r>
      <w:r w:rsidRPr="00F50C62">
        <w:rPr>
          <w:rFonts w:ascii="Cambria" w:hAnsi="Cambria" w:cs="B Mitra"/>
          <w:iCs/>
          <w:sz w:val="20"/>
          <w:szCs w:val="24"/>
          <w:vertAlign w:val="subscript"/>
        </w:rPr>
        <w:t>i</w:t>
      </w:r>
      <w:r w:rsidRPr="00F50C62">
        <w:rPr>
          <w:rFonts w:ascii="Cambria" w:hAnsi="Cambria" w:cs="B Mitra" w:hint="cs"/>
          <w:sz w:val="20"/>
          <w:szCs w:val="24"/>
          <w:rtl/>
        </w:rPr>
        <w:t xml:space="preserve"> </w:t>
      </w:r>
      <w:r w:rsidRPr="00F50C62">
        <w:rPr>
          <w:rFonts w:ascii="Cambria" w:hAnsi="Cambria" w:cs="B Mitra" w:hint="cs"/>
          <w:sz w:val="20"/>
          <w:szCs w:val="24"/>
          <w:rtl/>
          <w:lang w:bidi="ar-SA"/>
        </w:rPr>
        <w:t>تعداد</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قطرات</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در</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محدوده</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 xml:space="preserve">اندازه </w:t>
      </w:r>
      <w:r w:rsidRPr="00F50C62">
        <w:rPr>
          <w:rFonts w:ascii="Cambria" w:hAnsi="Cambria" w:cs="B Mitra"/>
          <w:iCs/>
          <w:sz w:val="20"/>
          <w:szCs w:val="24"/>
        </w:rPr>
        <w:t>i</w:t>
      </w:r>
      <w:r w:rsidRPr="00F50C62">
        <w:rPr>
          <w:rFonts w:ascii="Cambria" w:hAnsi="Cambria" w:cs="B Mitra" w:hint="cs"/>
          <w:sz w:val="20"/>
          <w:szCs w:val="24"/>
          <w:rtl/>
          <w:lang w:bidi="ar-SA"/>
        </w:rPr>
        <w:t>،</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و</w:t>
      </w:r>
      <w:r w:rsidRPr="00F50C62">
        <w:rPr>
          <w:rFonts w:ascii="Cambria" w:hAnsi="Cambria" w:cs="B Mitra"/>
          <w:sz w:val="20"/>
          <w:szCs w:val="24"/>
          <w:rtl/>
          <w:lang w:bidi="ar-SA"/>
        </w:rPr>
        <w:t xml:space="preserve"> </w:t>
      </w:r>
      <w:r w:rsidRPr="00F50C62">
        <w:rPr>
          <w:rFonts w:ascii="Cambria" w:hAnsi="Cambria" w:cs="B Mitra"/>
          <w:iCs/>
          <w:sz w:val="20"/>
          <w:szCs w:val="24"/>
        </w:rPr>
        <w:t>D</w:t>
      </w:r>
      <w:r w:rsidRPr="00F50C62">
        <w:rPr>
          <w:rFonts w:ascii="Cambria" w:hAnsi="Cambria" w:cs="B Mitra"/>
          <w:iCs/>
          <w:sz w:val="20"/>
          <w:szCs w:val="24"/>
          <w:vertAlign w:val="subscript"/>
        </w:rPr>
        <w:t>i</w:t>
      </w:r>
      <w:r w:rsidRPr="00F50C62">
        <w:rPr>
          <w:rFonts w:ascii="Cambria" w:hAnsi="Cambria" w:cs="B Mitra" w:hint="cs"/>
          <w:sz w:val="20"/>
          <w:szCs w:val="24"/>
          <w:rtl/>
          <w:lang w:bidi="ar-SA"/>
        </w:rPr>
        <w:t>؛</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قطر</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میانی</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محدوده</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اندازه</w:t>
      </w:r>
      <w:r w:rsidRPr="00F50C62">
        <w:rPr>
          <w:rFonts w:ascii="Cambria" w:hAnsi="Cambria" w:cs="B Mitra"/>
          <w:sz w:val="20"/>
          <w:szCs w:val="24"/>
          <w:rtl/>
          <w:lang w:bidi="ar-SA"/>
        </w:rPr>
        <w:t xml:space="preserve"> </w:t>
      </w:r>
      <w:r w:rsidRPr="00F50C62">
        <w:rPr>
          <w:rFonts w:ascii="Cambria" w:hAnsi="Cambria" w:cs="B Mitra"/>
          <w:iCs/>
          <w:sz w:val="20"/>
          <w:szCs w:val="24"/>
        </w:rPr>
        <w:t>i</w:t>
      </w:r>
      <w:r w:rsidRPr="00F50C62">
        <w:rPr>
          <w:rFonts w:ascii="Cambria" w:hAnsi="Cambria" w:cs="B Mitra" w:hint="cs"/>
          <w:sz w:val="20"/>
          <w:szCs w:val="24"/>
          <w:rtl/>
        </w:rPr>
        <w:t xml:space="preserve"> </w:t>
      </w:r>
      <w:r w:rsidRPr="00F50C62">
        <w:rPr>
          <w:rFonts w:ascii="Cambria" w:hAnsi="Cambria" w:cs="B Mitra" w:hint="cs"/>
          <w:sz w:val="20"/>
          <w:szCs w:val="24"/>
          <w:rtl/>
          <w:lang w:bidi="ar-SA"/>
        </w:rPr>
        <w:t>است</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از</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این</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رو،</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برای</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مثال،</w:t>
      </w:r>
      <w:r w:rsidRPr="00F50C62">
        <w:rPr>
          <w:rFonts w:ascii="Cambria" w:hAnsi="Cambria" w:cs="B Mitra"/>
          <w:sz w:val="20"/>
          <w:szCs w:val="24"/>
          <w:rtl/>
          <w:lang w:bidi="ar-SA"/>
        </w:rPr>
        <w:t xml:space="preserve"> </w:t>
      </w:r>
      <w:r w:rsidRPr="00F50C62">
        <w:rPr>
          <w:rFonts w:ascii="Cambria" w:hAnsi="Cambria" w:cs="B Mitra"/>
          <w:iCs/>
          <w:sz w:val="20"/>
          <w:szCs w:val="24"/>
        </w:rPr>
        <w:t>D</w:t>
      </w:r>
      <w:r w:rsidRPr="00F50C62">
        <w:rPr>
          <w:rFonts w:ascii="Cambria" w:hAnsi="Cambria" w:cs="B Mitra"/>
          <w:iCs/>
          <w:sz w:val="20"/>
          <w:szCs w:val="24"/>
          <w:vertAlign w:val="subscript"/>
        </w:rPr>
        <w:t>10</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مقدار</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میانگین</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خطی</w:t>
      </w:r>
      <w:r w:rsidRPr="00F50C62">
        <w:rPr>
          <w:rFonts w:ascii="Cambria" w:hAnsi="Cambria" w:cs="B Mitra"/>
          <w:sz w:val="20"/>
          <w:szCs w:val="24"/>
          <w:vertAlign w:val="superscript"/>
          <w:rtl/>
          <w:lang w:bidi="ar-SA"/>
        </w:rPr>
        <w:footnoteReference w:id="68"/>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همه</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قطرات</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موجود</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در</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اسپری</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است؛</w:t>
      </w:r>
      <w:r w:rsidRPr="00F50C62">
        <w:rPr>
          <w:rFonts w:ascii="Cambria" w:hAnsi="Cambria" w:cs="B Mitra"/>
          <w:sz w:val="20"/>
          <w:szCs w:val="24"/>
          <w:rtl/>
          <w:lang w:bidi="ar-SA"/>
        </w:rPr>
        <w:t xml:space="preserve"> </w:t>
      </w:r>
      <w:r w:rsidRPr="00F50C62">
        <w:rPr>
          <w:rFonts w:ascii="Cambria" w:hAnsi="Cambria" w:cs="B Mitra"/>
          <w:iCs/>
          <w:sz w:val="20"/>
          <w:szCs w:val="24"/>
        </w:rPr>
        <w:t>D</w:t>
      </w:r>
      <w:r w:rsidRPr="00F50C62">
        <w:rPr>
          <w:rFonts w:ascii="Cambria" w:hAnsi="Cambria" w:cs="B Mitra"/>
          <w:iCs/>
          <w:sz w:val="20"/>
          <w:szCs w:val="24"/>
          <w:vertAlign w:val="subscript"/>
        </w:rPr>
        <w:t>30</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قطر</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یک</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قطره</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است</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که</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اگر حجم</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آن</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در</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تعداد قطره‌ها</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ضرب</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می‌شود، برابر است با حجم کل نمونه؛ و</w:t>
      </w:r>
      <w:r w:rsidRPr="00F50C62">
        <w:rPr>
          <w:rFonts w:ascii="Cambria" w:hAnsi="Cambria" w:cs="B Mitra"/>
          <w:sz w:val="20"/>
          <w:szCs w:val="24"/>
          <w:rtl/>
          <w:lang w:bidi="ar-SA"/>
        </w:rPr>
        <w:t xml:space="preserve"> </w:t>
      </w:r>
      <w:r w:rsidRPr="00F50C62">
        <w:rPr>
          <w:rFonts w:ascii="Cambria" w:hAnsi="Cambria" w:cs="B Mitra"/>
          <w:iCs/>
          <w:sz w:val="20"/>
          <w:szCs w:val="24"/>
        </w:rPr>
        <w:t>D</w:t>
      </w:r>
      <w:r w:rsidRPr="00F50C62">
        <w:rPr>
          <w:rFonts w:ascii="Cambria" w:hAnsi="Cambria" w:cs="B Mitra"/>
          <w:iCs/>
          <w:sz w:val="20"/>
          <w:szCs w:val="24"/>
          <w:vertAlign w:val="subscript"/>
        </w:rPr>
        <w:t>32</w:t>
      </w:r>
      <w:r w:rsidRPr="00F50C62">
        <w:rPr>
          <w:rFonts w:ascii="Cambria" w:hAnsi="Cambria" w:cs="B Mitra"/>
          <w:sz w:val="20"/>
          <w:szCs w:val="24"/>
        </w:rPr>
        <w:t xml:space="preserve"> (SMD) </w:t>
      </w:r>
      <w:r w:rsidRPr="00F50C62">
        <w:rPr>
          <w:rFonts w:ascii="Cambria" w:hAnsi="Cambria" w:cs="B Mitra" w:hint="cs"/>
          <w:sz w:val="20"/>
          <w:szCs w:val="24"/>
          <w:rtl/>
          <w:lang w:bidi="ar-SA"/>
        </w:rPr>
        <w:t xml:space="preserve"> قطر</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قطره‌ای</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است</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که</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نسبت</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حجم آن به مساحت</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سطح آن</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برابر است</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با</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نسبت حجم به مساحت سطح</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کل</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اسپری</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این موارد</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و</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سایر</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قطرهای</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متوسط حائز</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اهمیت</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در</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جدول</w:t>
      </w:r>
      <w:r w:rsidRPr="00F50C62">
        <w:rPr>
          <w:rFonts w:ascii="Cambria" w:hAnsi="Cambria" w:cs="B Mitra"/>
          <w:sz w:val="20"/>
          <w:szCs w:val="24"/>
          <w:rtl/>
          <w:lang w:bidi="ar-SA"/>
        </w:rPr>
        <w:t xml:space="preserve"> </w:t>
      </w:r>
      <w:r w:rsidRPr="00F50C62">
        <w:rPr>
          <w:rFonts w:ascii="Cambria" w:hAnsi="Cambria" w:cs="B Mitra" w:hint="cs"/>
          <w:sz w:val="20"/>
          <w:szCs w:val="24"/>
          <w:rtl/>
        </w:rPr>
        <w:t>1</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همراه</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با</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زمینه‌های</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کاربرد</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آن‌ها</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که</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توسط</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موگلی</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و</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ایوانز</w:t>
      </w:r>
      <w:r w:rsidRPr="00F50C62">
        <w:rPr>
          <w:rFonts w:ascii="Cambria" w:hAnsi="Cambria" w:cs="B Mitra"/>
          <w:sz w:val="20"/>
          <w:szCs w:val="24"/>
          <w:vertAlign w:val="superscript"/>
          <w:rtl/>
          <w:lang w:bidi="ar-SA"/>
        </w:rPr>
        <w:footnoteReference w:id="69"/>
      </w:r>
      <w:r w:rsidRPr="00F50C62">
        <w:rPr>
          <w:rFonts w:ascii="Cambria" w:hAnsi="Cambria" w:cs="B Mitra"/>
          <w:sz w:val="20"/>
          <w:szCs w:val="24"/>
          <w:rtl/>
          <w:lang w:bidi="ar-SA"/>
        </w:rPr>
        <w:t xml:space="preserve"> [</w:t>
      </w:r>
      <w:r w:rsidRPr="00F50C62">
        <w:rPr>
          <w:rFonts w:ascii="Cambria" w:hAnsi="Cambria" w:cs="B Mitra"/>
          <w:sz w:val="20"/>
          <w:szCs w:val="24"/>
          <w:rtl/>
        </w:rPr>
        <w:t>۸]</w:t>
      </w:r>
      <w:r w:rsidRPr="00F50C62">
        <w:rPr>
          <w:rFonts w:ascii="Cambria" w:hAnsi="Cambria" w:cs="B Mitra" w:hint="cs"/>
          <w:sz w:val="20"/>
          <w:szCs w:val="24"/>
          <w:rtl/>
        </w:rPr>
        <w:t xml:space="preserve"> </w:t>
      </w:r>
      <w:r w:rsidRPr="00F50C62">
        <w:rPr>
          <w:rFonts w:ascii="Cambria" w:hAnsi="Cambria" w:cs="B Mitra" w:hint="cs"/>
          <w:sz w:val="20"/>
          <w:szCs w:val="24"/>
          <w:rtl/>
          <w:lang w:bidi="ar-SA"/>
        </w:rPr>
        <w:t>پیشنهاد</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شده، ارائه</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شده ‌است</w:t>
      </w:r>
      <w:r w:rsidRPr="00F50C62">
        <w:rPr>
          <w:rFonts w:ascii="Cambria" w:hAnsi="Cambria" w:cs="B Mitra"/>
          <w:sz w:val="20"/>
          <w:szCs w:val="24"/>
          <w:rtl/>
        </w:rPr>
        <w:t>.</w:t>
      </w:r>
    </w:p>
    <w:p w:rsidR="00CC59C2" w:rsidRPr="00F50C62" w:rsidRDefault="00CC59C2" w:rsidP="00CC59C2">
      <w:pPr>
        <w:jc w:val="lowKashida"/>
        <w:rPr>
          <w:rFonts w:ascii="Cambria" w:hAnsi="Cambria" w:cs="B Mitra"/>
          <w:sz w:val="20"/>
          <w:szCs w:val="24"/>
          <w:rtl/>
        </w:rPr>
      </w:pPr>
    </w:p>
    <w:p w:rsidR="00CC59C2" w:rsidRPr="000321DA" w:rsidRDefault="000321DA" w:rsidP="000321DA">
      <w:pPr>
        <w:jc w:val="center"/>
        <w:rPr>
          <w:rFonts w:ascii="Cambria" w:hAnsi="Cambria" w:cs="B Mitra"/>
          <w:b/>
          <w:sz w:val="18"/>
          <w:szCs w:val="22"/>
          <w:rtl/>
        </w:rPr>
      </w:pPr>
      <w:r w:rsidRPr="000321DA">
        <w:rPr>
          <w:rFonts w:ascii="Cambria" w:hAnsi="Cambria" w:cs="B Mitra" w:hint="cs"/>
          <w:b/>
          <w:sz w:val="18"/>
          <w:szCs w:val="22"/>
          <w:rtl/>
        </w:rPr>
        <w:t>جدول 1:</w:t>
      </w:r>
      <w:r w:rsidR="00CC59C2" w:rsidRPr="000321DA">
        <w:rPr>
          <w:rFonts w:ascii="Cambria" w:hAnsi="Cambria" w:cs="B Mitra" w:hint="cs"/>
          <w:b/>
          <w:sz w:val="18"/>
          <w:szCs w:val="22"/>
          <w:rtl/>
        </w:rPr>
        <w:t xml:space="preserve"> قطرهای متوسط و کاربردهایشان</w:t>
      </w:r>
    </w:p>
    <w:tbl>
      <w:tblPr>
        <w:bidiVisual/>
        <w:tblW w:w="0" w:type="auto"/>
        <w:jc w:val="center"/>
        <w:tblLook w:val="04A0" w:firstRow="1" w:lastRow="0" w:firstColumn="1" w:lastColumn="0" w:noHBand="0" w:noVBand="1"/>
      </w:tblPr>
      <w:tblGrid>
        <w:gridCol w:w="4751"/>
      </w:tblGrid>
      <w:tr w:rsidR="00CC59C2" w:rsidRPr="0065599E" w:rsidTr="0065599E">
        <w:trPr>
          <w:jc w:val="center"/>
        </w:trPr>
        <w:tc>
          <w:tcPr>
            <w:tcW w:w="8035" w:type="dxa"/>
            <w:shd w:val="clear" w:color="auto" w:fill="auto"/>
            <w:vAlign w:val="center"/>
          </w:tcPr>
          <w:p w:rsidR="00CC59C2" w:rsidRPr="0065599E" w:rsidRDefault="00EF48DC" w:rsidP="0065599E">
            <w:pPr>
              <w:jc w:val="lowKashida"/>
              <w:rPr>
                <w:rFonts w:ascii="Cambria" w:hAnsi="Cambria" w:cs="B Mitra"/>
                <w:sz w:val="20"/>
                <w:szCs w:val="24"/>
                <w:rtl/>
              </w:rPr>
            </w:pPr>
            <w:r>
              <w:rPr>
                <w:rFonts w:ascii="Cambria" w:hAnsi="Cambria" w:cs="B Mitra"/>
                <w:noProof/>
                <w:sz w:val="20"/>
                <w:szCs w:val="24"/>
                <w:lang w:bidi="ar-SA"/>
              </w:rPr>
              <w:lastRenderedPageBreak/>
              <w:drawing>
                <wp:inline distT="0" distB="0" distL="0" distR="0">
                  <wp:extent cx="5980162" cy="2829246"/>
                  <wp:effectExtent l="0" t="5715" r="0" b="0"/>
                  <wp:docPr id="62"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rot="-5400000">
                            <a:off x="0" y="0"/>
                            <a:ext cx="5987797" cy="2832858"/>
                          </a:xfrm>
                          <a:prstGeom prst="rect">
                            <a:avLst/>
                          </a:prstGeom>
                          <a:noFill/>
                          <a:ln>
                            <a:noFill/>
                          </a:ln>
                        </pic:spPr>
                      </pic:pic>
                    </a:graphicData>
                  </a:graphic>
                </wp:inline>
              </w:drawing>
            </w:r>
          </w:p>
        </w:tc>
      </w:tr>
    </w:tbl>
    <w:p w:rsidR="00CC59C2" w:rsidRPr="00F50C62" w:rsidRDefault="00CC59C2" w:rsidP="00CC59C2">
      <w:pPr>
        <w:jc w:val="lowKashida"/>
        <w:rPr>
          <w:rFonts w:ascii="Cambria" w:hAnsi="Cambria" w:cs="B Mitra"/>
          <w:sz w:val="20"/>
          <w:szCs w:val="24"/>
          <w:rtl/>
        </w:rPr>
      </w:pPr>
    </w:p>
    <w:p w:rsidR="00CC59C2" w:rsidRPr="00F50C62" w:rsidRDefault="00CC59C2" w:rsidP="00A01749">
      <w:pPr>
        <w:jc w:val="lowKashida"/>
        <w:rPr>
          <w:rFonts w:ascii="Cambria" w:hAnsi="Cambria" w:cs="B Mitra"/>
          <w:sz w:val="20"/>
          <w:szCs w:val="24"/>
          <w:rtl/>
          <w:lang w:bidi="ar-SA"/>
        </w:rPr>
      </w:pPr>
      <w:r w:rsidRPr="00F50C62">
        <w:rPr>
          <w:rFonts w:ascii="Cambria" w:hAnsi="Cambria" w:cs="B Mitra" w:hint="cs"/>
          <w:sz w:val="20"/>
          <w:szCs w:val="24"/>
          <w:rtl/>
          <w:lang w:bidi="ar-SA"/>
        </w:rPr>
        <w:t>بایول</w:t>
      </w:r>
      <w:r w:rsidRPr="00F50C62">
        <w:rPr>
          <w:rFonts w:ascii="Cambria" w:hAnsi="Cambria" w:cs="B Mitra"/>
          <w:sz w:val="20"/>
          <w:szCs w:val="24"/>
          <w:vertAlign w:val="superscript"/>
          <w:rtl/>
          <w:lang w:bidi="ar-SA"/>
        </w:rPr>
        <w:footnoteReference w:id="70"/>
      </w:r>
      <w:r w:rsidRPr="00F50C62">
        <w:rPr>
          <w:rFonts w:ascii="Cambria" w:hAnsi="Cambria" w:cs="B Mitra"/>
          <w:sz w:val="20"/>
          <w:szCs w:val="24"/>
        </w:rPr>
        <w:t xml:space="preserve"> </w:t>
      </w:r>
      <w:r w:rsidRPr="00F50C62">
        <w:rPr>
          <w:rFonts w:ascii="Cambria" w:hAnsi="Cambria" w:cs="B Mitra" w:hint="cs"/>
          <w:sz w:val="20"/>
          <w:szCs w:val="24"/>
          <w:rtl/>
          <w:lang w:bidi="ar-SA"/>
        </w:rPr>
        <w:t>[</w:t>
      </w:r>
      <w:r w:rsidRPr="00F50C62">
        <w:rPr>
          <w:rFonts w:ascii="Cambria" w:hAnsi="Cambria" w:cs="B Mitra"/>
          <w:sz w:val="20"/>
          <w:szCs w:val="24"/>
          <w:rtl/>
        </w:rPr>
        <w:t>۱۵</w:t>
      </w:r>
      <w:r w:rsidRPr="00F50C62">
        <w:rPr>
          <w:rFonts w:ascii="Cambria" w:hAnsi="Cambria" w:cs="B Mitra" w:hint="cs"/>
          <w:sz w:val="20"/>
          <w:szCs w:val="24"/>
          <w:rtl/>
        </w:rPr>
        <w:t>]</w:t>
      </w:r>
      <w:r w:rsidRPr="00F50C62">
        <w:rPr>
          <w:rFonts w:ascii="Cambria" w:hAnsi="Cambria" w:cs="B Mitra"/>
          <w:sz w:val="20"/>
          <w:szCs w:val="24"/>
          <w:rtl/>
        </w:rPr>
        <w:t xml:space="preserve"> </w:t>
      </w:r>
      <w:r w:rsidRPr="00F50C62">
        <w:rPr>
          <w:rFonts w:ascii="Cambria" w:hAnsi="Cambria" w:cs="B Mitra" w:hint="cs"/>
          <w:sz w:val="20"/>
          <w:szCs w:val="24"/>
          <w:rtl/>
          <w:lang w:bidi="ar-SA"/>
        </w:rPr>
        <w:t>توضیح</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بیشتری</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در خصوص</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تفسیر</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این</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قطرهای</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متوسط</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مختلف</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ارائه</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می‌دهد</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برای</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مثال،</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او</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نشان</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می‌دهد</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که</w:t>
      </w:r>
      <w:r w:rsidRPr="00F50C62">
        <w:rPr>
          <w:rFonts w:ascii="Cambria" w:hAnsi="Cambria" w:cs="B Mitra"/>
          <w:sz w:val="20"/>
          <w:szCs w:val="24"/>
          <w:rtl/>
          <w:lang w:bidi="ar-SA"/>
        </w:rPr>
        <w:t xml:space="preserve"> </w:t>
      </w:r>
      <w:r w:rsidRPr="00F50C62">
        <w:rPr>
          <w:rFonts w:ascii="Cambria" w:hAnsi="Cambria" w:cs="B Mitra"/>
          <w:iCs/>
          <w:sz w:val="20"/>
          <w:szCs w:val="24"/>
        </w:rPr>
        <w:t>D</w:t>
      </w:r>
      <w:r w:rsidRPr="00F50C62">
        <w:rPr>
          <w:rFonts w:ascii="Cambria" w:hAnsi="Cambria" w:cs="B Mitra"/>
          <w:iCs/>
          <w:sz w:val="20"/>
          <w:szCs w:val="24"/>
          <w:vertAlign w:val="subscript"/>
        </w:rPr>
        <w:t>21</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می‌تواند نشانگر</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نسبت</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نیروهای</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درگ</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آیرودینامیک</w:t>
      </w:r>
      <w:r w:rsidRPr="00F50C62">
        <w:rPr>
          <w:rFonts w:ascii="Cambria" w:hAnsi="Cambria" w:cs="B Mitra"/>
          <w:sz w:val="20"/>
          <w:szCs w:val="24"/>
          <w:vertAlign w:val="superscript"/>
          <w:rtl/>
          <w:lang w:bidi="ar-SA"/>
        </w:rPr>
        <w:footnoteReference w:id="71"/>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به</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نیروهای</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تنش</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سطح</w:t>
      </w:r>
      <w:r w:rsidRPr="00F50C62">
        <w:rPr>
          <w:rFonts w:ascii="Cambria" w:hAnsi="Cambria" w:cs="B Mitra"/>
          <w:sz w:val="20"/>
          <w:szCs w:val="24"/>
          <w:vertAlign w:val="superscript"/>
          <w:rtl/>
          <w:lang w:bidi="ar-SA"/>
        </w:rPr>
        <w:footnoteReference w:id="72"/>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 xml:space="preserve">باشد، که شامل یک عبارت </w:t>
      </w:r>
      <w:r w:rsidRPr="00F50C62">
        <w:rPr>
          <w:rFonts w:ascii="Cambria" w:hAnsi="Cambria" w:cs="B Mitra"/>
          <w:iCs/>
          <w:sz w:val="20"/>
          <w:szCs w:val="24"/>
        </w:rPr>
        <w:t>D</w:t>
      </w:r>
      <w:r w:rsidRPr="00F50C62">
        <w:rPr>
          <w:rFonts w:ascii="Cambria" w:hAnsi="Cambria" w:cs="B Mitra"/>
          <w:iCs/>
          <w:sz w:val="20"/>
          <w:szCs w:val="24"/>
          <w:vertAlign w:val="superscript"/>
        </w:rPr>
        <w:t>2</w:t>
      </w:r>
      <w:r w:rsidRPr="00F50C62">
        <w:rPr>
          <w:rFonts w:ascii="Cambria" w:hAnsi="Cambria" w:cs="B Mitra" w:hint="cs"/>
          <w:iCs/>
          <w:sz w:val="20"/>
          <w:szCs w:val="24"/>
          <w:vertAlign w:val="superscript"/>
          <w:rtl/>
        </w:rPr>
        <w:t xml:space="preserve"> </w:t>
      </w:r>
      <w:r w:rsidRPr="00F50C62">
        <w:rPr>
          <w:rFonts w:ascii="Cambria" w:hAnsi="Cambria" w:cs="B Mitra" w:hint="cs"/>
          <w:sz w:val="20"/>
          <w:szCs w:val="24"/>
          <w:rtl/>
        </w:rPr>
        <w:t xml:space="preserve">در صورت کسر و یک عبارت </w:t>
      </w:r>
      <w:r w:rsidRPr="00F50C62">
        <w:rPr>
          <w:rFonts w:ascii="Cambria" w:hAnsi="Cambria" w:cs="B Mitra"/>
          <w:iCs/>
          <w:sz w:val="20"/>
          <w:szCs w:val="24"/>
        </w:rPr>
        <w:t>D</w:t>
      </w:r>
      <w:r w:rsidRPr="00F50C62">
        <w:rPr>
          <w:rFonts w:ascii="Cambria" w:hAnsi="Cambria" w:cs="B Mitra" w:hint="cs"/>
          <w:iCs/>
          <w:sz w:val="20"/>
          <w:szCs w:val="24"/>
          <w:rtl/>
        </w:rPr>
        <w:t xml:space="preserve"> </w:t>
      </w:r>
      <w:r w:rsidRPr="00F50C62">
        <w:rPr>
          <w:rFonts w:ascii="Cambria" w:hAnsi="Cambria" w:cs="B Mitra" w:hint="cs"/>
          <w:sz w:val="20"/>
          <w:szCs w:val="24"/>
          <w:rtl/>
        </w:rPr>
        <w:t>در صورت ک</w:t>
      </w:r>
      <w:r w:rsidR="00A01749">
        <w:rPr>
          <w:rFonts w:ascii="Cambria" w:hAnsi="Cambria" w:cs="B Mitra" w:hint="cs"/>
          <w:sz w:val="20"/>
          <w:szCs w:val="24"/>
          <w:rtl/>
        </w:rPr>
        <w:t>سر در طرف دیگر تساوی می‌باشد</w:t>
      </w:r>
      <w:r w:rsidRPr="00F50C62">
        <w:rPr>
          <w:rFonts w:ascii="Cambria" w:hAnsi="Cambria" w:cs="B Mitra"/>
          <w:sz w:val="20"/>
          <w:szCs w:val="24"/>
          <w:rtl/>
          <w:lang w:bidi="ar-SA"/>
        </w:rPr>
        <w:t>.</w:t>
      </w:r>
      <w:r w:rsidRPr="00F50C62">
        <w:rPr>
          <w:rFonts w:ascii="Cambria" w:hAnsi="Cambria" w:cs="B Mitra" w:hint="cs"/>
          <w:sz w:val="20"/>
          <w:szCs w:val="24"/>
          <w:rtl/>
          <w:lang w:bidi="ar-SA"/>
        </w:rPr>
        <w:t xml:space="preserve"> اگر</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عبارت</w:t>
      </w:r>
      <w:r w:rsidRPr="00F50C62">
        <w:rPr>
          <w:rFonts w:ascii="Cambria" w:hAnsi="Cambria" w:cs="B Mitra"/>
          <w:sz w:val="20"/>
          <w:szCs w:val="24"/>
          <w:rtl/>
          <w:lang w:bidi="ar-SA"/>
        </w:rPr>
        <w:t xml:space="preserve"> </w:t>
      </w:r>
      <w:r w:rsidRPr="00F50C62">
        <w:rPr>
          <w:rFonts w:ascii="Cambria" w:hAnsi="Cambria" w:cs="B Mitra"/>
          <w:iCs/>
          <w:sz w:val="20"/>
          <w:szCs w:val="24"/>
        </w:rPr>
        <w:t>D</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حذف</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نشود،</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به</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جای</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آن</w:t>
      </w:r>
      <w:r w:rsidRPr="00F50C62">
        <w:rPr>
          <w:rFonts w:ascii="Cambria" w:hAnsi="Cambria" w:cs="B Mitra"/>
          <w:sz w:val="20"/>
          <w:szCs w:val="24"/>
          <w:rtl/>
          <w:lang w:bidi="ar-SA"/>
        </w:rPr>
        <w:t xml:space="preserve"> </w:t>
      </w:r>
      <w:r w:rsidRPr="00F50C62">
        <w:rPr>
          <w:rFonts w:ascii="Cambria" w:hAnsi="Cambria" w:cs="B Mitra"/>
          <w:iCs/>
          <w:sz w:val="20"/>
          <w:szCs w:val="24"/>
        </w:rPr>
        <w:t>D</w:t>
      </w:r>
      <w:r w:rsidRPr="00F50C62">
        <w:rPr>
          <w:rFonts w:ascii="Cambria" w:hAnsi="Cambria" w:cs="B Mitra"/>
          <w:iCs/>
          <w:sz w:val="20"/>
          <w:szCs w:val="24"/>
          <w:vertAlign w:val="subscript"/>
        </w:rPr>
        <w:t>21</w:t>
      </w:r>
      <w:r w:rsidRPr="00F50C62">
        <w:rPr>
          <w:rFonts w:ascii="Cambria" w:hAnsi="Cambria" w:cs="B Mitra" w:hint="cs"/>
          <w:sz w:val="20"/>
          <w:szCs w:val="24"/>
          <w:rtl/>
        </w:rPr>
        <w:t xml:space="preserve"> را قرار دهید</w:t>
      </w:r>
      <w:r w:rsidRPr="00F50C62">
        <w:rPr>
          <w:rFonts w:ascii="Cambria" w:hAnsi="Cambria" w:cs="B Mitra" w:hint="cs"/>
          <w:sz w:val="20"/>
          <w:szCs w:val="24"/>
          <w:rtl/>
          <w:lang w:bidi="ar-SA"/>
        </w:rPr>
        <w:t>،</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مشخص</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می‌شود</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که</w:t>
      </w:r>
    </w:p>
    <w:tbl>
      <w:tblPr>
        <w:bidiVisual/>
        <w:tblW w:w="0" w:type="auto"/>
        <w:tblInd w:w="108" w:type="dxa"/>
        <w:tblLook w:val="04A0" w:firstRow="1" w:lastRow="0" w:firstColumn="1" w:lastColumn="0" w:noHBand="0" w:noVBand="1"/>
      </w:tblPr>
      <w:tblGrid>
        <w:gridCol w:w="940"/>
        <w:gridCol w:w="3703"/>
      </w:tblGrid>
      <w:tr w:rsidR="00CC59C2" w:rsidRPr="00F50C62" w:rsidTr="00CC59C2">
        <w:tc>
          <w:tcPr>
            <w:tcW w:w="1440" w:type="dxa"/>
            <w:vAlign w:val="center"/>
          </w:tcPr>
          <w:p w:rsidR="00CC59C2" w:rsidRPr="00F50C62" w:rsidRDefault="0075678E" w:rsidP="00CC59C2">
            <w:pPr>
              <w:jc w:val="lowKashida"/>
              <w:rPr>
                <w:rFonts w:ascii="Cambria" w:hAnsi="Cambria" w:cs="B Mitra"/>
                <w:sz w:val="20"/>
                <w:szCs w:val="24"/>
                <w:rtl/>
                <w:lang w:bidi="ar-SA"/>
              </w:rPr>
            </w:pPr>
            <w:r>
              <w:rPr>
                <w:rFonts w:ascii="Cambria" w:hAnsi="Cambria" w:cs="B Mitra" w:hint="cs"/>
                <w:sz w:val="20"/>
                <w:szCs w:val="24"/>
                <w:rtl/>
                <w:lang w:bidi="ar-SA"/>
              </w:rPr>
              <w:t>(</w:t>
            </w:r>
            <w:r w:rsidR="00CC59C2" w:rsidRPr="00F50C62">
              <w:rPr>
                <w:rFonts w:ascii="Cambria" w:hAnsi="Cambria" w:cs="B Mitra" w:hint="cs"/>
                <w:sz w:val="20"/>
                <w:szCs w:val="24"/>
                <w:rtl/>
                <w:lang w:bidi="ar-SA"/>
              </w:rPr>
              <w:t>25)</w:t>
            </w:r>
          </w:p>
        </w:tc>
        <w:tc>
          <w:tcPr>
            <w:tcW w:w="7065" w:type="dxa"/>
          </w:tcPr>
          <w:p w:rsidR="00CC59C2" w:rsidRPr="000321DA" w:rsidRDefault="00B11865" w:rsidP="000321DA">
            <w:pPr>
              <w:bidi w:val="0"/>
              <w:jc w:val="lowKashida"/>
              <w:rPr>
                <w:rFonts w:ascii="Cambria" w:hAnsi="Cambria" w:cs="B Mitra"/>
                <w:sz w:val="20"/>
                <w:szCs w:val="24"/>
                <w:rtl/>
                <w:lang w:bidi="ar-SA"/>
              </w:rPr>
            </w:pPr>
            <m:oMathPara>
              <m:oMathParaPr>
                <m:jc m:val="left"/>
              </m:oMathParaPr>
              <m:oMath>
                <m:sSub>
                  <m:sSubPr>
                    <m:ctrlPr>
                      <w:rPr>
                        <w:rFonts w:ascii="Cambria Math" w:eastAsia="Calibri" w:hAnsi="Cambria Math" w:cs="B Nazanin"/>
                        <w:sz w:val="20"/>
                        <w:szCs w:val="22"/>
                      </w:rPr>
                    </m:ctrlPr>
                  </m:sSubPr>
                  <m:e>
                    <m:r>
                      <m:rPr>
                        <m:sty m:val="p"/>
                      </m:rPr>
                      <w:rPr>
                        <w:rFonts w:ascii="Cambria Math" w:hAnsi="Cambria Math" w:cs="B Nazanin"/>
                        <w:sz w:val="20"/>
                        <w:szCs w:val="22"/>
                        <w:lang w:bidi="ar-SA"/>
                      </w:rPr>
                      <m:t>D</m:t>
                    </m:r>
                  </m:e>
                  <m:sub>
                    <m:r>
                      <m:rPr>
                        <m:sty m:val="p"/>
                      </m:rPr>
                      <w:rPr>
                        <w:rFonts w:ascii="Cambria Math" w:hAnsi="Cambria Math" w:cs="B Nazanin"/>
                        <w:sz w:val="20"/>
                        <w:szCs w:val="22"/>
                        <w:lang w:bidi="ar-SA"/>
                      </w:rPr>
                      <m:t>21</m:t>
                    </m:r>
                  </m:sub>
                </m:sSub>
                <m:r>
                  <m:rPr>
                    <m:sty m:val="p"/>
                  </m:rPr>
                  <w:rPr>
                    <w:rFonts w:ascii="Cambria Math" w:hAnsi="Cambria Math" w:cs="B Nazanin"/>
                    <w:sz w:val="20"/>
                    <w:szCs w:val="22"/>
                    <w:lang w:bidi="ar-SA"/>
                  </w:rPr>
                  <m:t>∝</m:t>
                </m:r>
                <m:f>
                  <m:fPr>
                    <m:ctrlPr>
                      <w:rPr>
                        <w:rFonts w:ascii="Cambria Math" w:eastAsia="Calibri" w:hAnsi="Cambria Math" w:cs="B Nazanin"/>
                        <w:sz w:val="20"/>
                        <w:szCs w:val="22"/>
                      </w:rPr>
                    </m:ctrlPr>
                  </m:fPr>
                  <m:num>
                    <m:r>
                      <w:rPr>
                        <w:rFonts w:ascii="Cambria Math" w:hAnsi="Cambria Math" w:cs="B Nazanin"/>
                        <w:sz w:val="20"/>
                        <w:szCs w:val="22"/>
                        <w:lang w:bidi="ar-SA"/>
                      </w:rPr>
                      <m:t>σ</m:t>
                    </m:r>
                  </m:num>
                  <m:den>
                    <m:sSub>
                      <m:sSubPr>
                        <m:ctrlPr>
                          <w:rPr>
                            <w:rFonts w:ascii="Cambria Math" w:eastAsia="Calibri" w:hAnsi="Cambria Math" w:cs="B Nazanin"/>
                            <w:sz w:val="20"/>
                            <w:szCs w:val="22"/>
                          </w:rPr>
                        </m:ctrlPr>
                      </m:sSubPr>
                      <m:e>
                        <m:r>
                          <m:rPr>
                            <m:sty m:val="p"/>
                          </m:rPr>
                          <w:rPr>
                            <w:rFonts w:ascii="Cambria Math" w:hAnsi="Cambria Math" w:cs="B Nazanin"/>
                            <w:sz w:val="20"/>
                            <w:szCs w:val="22"/>
                            <w:lang w:bidi="ar-SA"/>
                          </w:rPr>
                          <m:t>ρ</m:t>
                        </m:r>
                      </m:e>
                      <m:sub>
                        <m:r>
                          <m:rPr>
                            <m:sty m:val="p"/>
                          </m:rPr>
                          <w:rPr>
                            <w:rFonts w:ascii="Cambria Math" w:hAnsi="Cambria Math" w:cs="B Nazanin"/>
                            <w:sz w:val="20"/>
                            <w:szCs w:val="22"/>
                            <w:lang w:bidi="ar-SA"/>
                          </w:rPr>
                          <m:t>A</m:t>
                        </m:r>
                      </m:sub>
                    </m:sSub>
                    <m:sSup>
                      <m:sSupPr>
                        <m:ctrlPr>
                          <w:rPr>
                            <w:rFonts w:ascii="Cambria Math" w:eastAsia="Calibri" w:hAnsi="Cambria Math" w:cs="B Nazanin"/>
                            <w:sz w:val="20"/>
                            <w:szCs w:val="22"/>
                          </w:rPr>
                        </m:ctrlPr>
                      </m:sSupPr>
                      <m:e>
                        <m:r>
                          <m:rPr>
                            <m:sty m:val="p"/>
                          </m:rPr>
                          <w:rPr>
                            <w:rFonts w:ascii="Cambria Math" w:hAnsi="Cambria Math" w:cs="B Nazanin"/>
                            <w:sz w:val="20"/>
                            <w:szCs w:val="22"/>
                            <w:lang w:bidi="ar-SA"/>
                          </w:rPr>
                          <m:t>U</m:t>
                        </m:r>
                      </m:e>
                      <m:sup>
                        <m:r>
                          <m:rPr>
                            <m:sty m:val="p"/>
                          </m:rPr>
                          <w:rPr>
                            <w:rFonts w:ascii="Cambria Math" w:hAnsi="Cambria Math" w:cs="B Nazanin"/>
                            <w:sz w:val="20"/>
                            <w:szCs w:val="22"/>
                            <w:lang w:bidi="ar-SA"/>
                          </w:rPr>
                          <m:t>2</m:t>
                        </m:r>
                      </m:sup>
                    </m:sSup>
                  </m:den>
                </m:f>
              </m:oMath>
            </m:oMathPara>
          </w:p>
        </w:tc>
      </w:tr>
    </w:tbl>
    <w:p w:rsidR="00CC59C2" w:rsidRPr="00F50C62" w:rsidRDefault="00CC59C2" w:rsidP="00CC59C2">
      <w:pPr>
        <w:jc w:val="lowKashida"/>
        <w:rPr>
          <w:rFonts w:ascii="Cambria" w:hAnsi="Cambria" w:cs="B Mitra"/>
          <w:sz w:val="20"/>
          <w:szCs w:val="24"/>
        </w:rPr>
      </w:pPr>
      <w:r w:rsidRPr="00F50C62">
        <w:rPr>
          <w:rFonts w:ascii="Cambria" w:hAnsi="Cambria" w:cs="B Mitra" w:hint="cs"/>
          <w:sz w:val="20"/>
          <w:szCs w:val="24"/>
          <w:rtl/>
          <w:lang w:bidi="ar-SA"/>
        </w:rPr>
        <w:t>لازم</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به</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ذکر</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است</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که</w:t>
      </w:r>
      <w:r w:rsidRPr="00F50C62">
        <w:rPr>
          <w:rFonts w:ascii="Cambria" w:hAnsi="Cambria" w:cs="B Mitra"/>
          <w:sz w:val="20"/>
          <w:szCs w:val="24"/>
          <w:rtl/>
          <w:lang w:bidi="ar-SA"/>
        </w:rPr>
        <w:t xml:space="preserve"> </w:t>
      </w:r>
      <w:r w:rsidRPr="00F50C62">
        <w:rPr>
          <w:rFonts w:ascii="Cambria" w:hAnsi="Cambria" w:cs="B Mitra"/>
          <w:iCs/>
          <w:sz w:val="20"/>
          <w:szCs w:val="24"/>
        </w:rPr>
        <w:t>D</w:t>
      </w:r>
      <w:r w:rsidRPr="00F50C62">
        <w:rPr>
          <w:rFonts w:ascii="Cambria" w:hAnsi="Cambria" w:cs="B Mitra"/>
          <w:iCs/>
          <w:sz w:val="20"/>
          <w:szCs w:val="24"/>
          <w:vertAlign w:val="subscript"/>
        </w:rPr>
        <w:t>31</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نشان‌دهنده نرخ</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تبخیر</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و</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یا</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احتراق</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در</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هر</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واحد</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حجم</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است</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جرم</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مایع</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تبخیرشده متناسب</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با</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قطر</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اولیه</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است</w:t>
      </w:r>
      <w:r w:rsidRPr="00F50C62">
        <w:rPr>
          <w:rFonts w:ascii="Cambria" w:hAnsi="Cambria" w:cs="B Mitra"/>
          <w:sz w:val="20"/>
          <w:szCs w:val="24"/>
          <w:rtl/>
          <w:lang w:bidi="ar-SA"/>
        </w:rPr>
        <w:t>.</w:t>
      </w:r>
    </w:p>
    <w:p w:rsidR="00CC59C2" w:rsidRPr="00F50C62" w:rsidRDefault="00CC59C2" w:rsidP="00CC59C2">
      <w:pPr>
        <w:jc w:val="lowKashida"/>
        <w:rPr>
          <w:rFonts w:ascii="Cambria" w:hAnsi="Cambria" w:cs="B Mitra"/>
          <w:sz w:val="20"/>
          <w:szCs w:val="24"/>
        </w:rPr>
      </w:pPr>
      <w:r w:rsidRPr="00F50C62">
        <w:rPr>
          <w:rFonts w:ascii="Cambria" w:hAnsi="Cambria" w:cs="B Mitra" w:hint="cs"/>
          <w:sz w:val="20"/>
          <w:szCs w:val="24"/>
          <w:rtl/>
          <w:lang w:bidi="ar-SA"/>
        </w:rPr>
        <w:lastRenderedPageBreak/>
        <w:t>به</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شیوه‌ای</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مشابه</w:t>
      </w:r>
      <w:r w:rsidRPr="00F50C62">
        <w:rPr>
          <w:rFonts w:ascii="Cambria" w:hAnsi="Cambria" w:cs="B Mitra"/>
          <w:sz w:val="20"/>
          <w:szCs w:val="24"/>
          <w:rtl/>
          <w:lang w:bidi="ar-SA"/>
        </w:rPr>
        <w:t xml:space="preserve"> </w:t>
      </w:r>
      <w:r w:rsidRPr="00F50C62">
        <w:rPr>
          <w:rFonts w:ascii="Cambria" w:hAnsi="Cambria" w:cs="B Mitra"/>
          <w:iCs/>
          <w:sz w:val="20"/>
          <w:szCs w:val="24"/>
        </w:rPr>
        <w:t>D</w:t>
      </w:r>
      <w:r w:rsidRPr="00F50C62">
        <w:rPr>
          <w:rFonts w:ascii="Cambria" w:hAnsi="Cambria" w:cs="B Mitra"/>
          <w:iCs/>
          <w:sz w:val="20"/>
          <w:szCs w:val="24"/>
          <w:vertAlign w:val="subscript"/>
        </w:rPr>
        <w:t>21</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یافت‌شده</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در</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داخل</w:t>
      </w:r>
      <w:r w:rsidRPr="00F50C62">
        <w:rPr>
          <w:rFonts w:ascii="Cambria" w:hAnsi="Cambria" w:cs="B Mitra"/>
          <w:sz w:val="20"/>
          <w:szCs w:val="24"/>
          <w:rtl/>
          <w:lang w:bidi="ar-SA"/>
        </w:rPr>
        <w:t xml:space="preserve"> </w:t>
      </w:r>
      <w:r w:rsidRPr="00F50C62">
        <w:rPr>
          <w:rFonts w:ascii="Cambria" w:hAnsi="Cambria" w:cs="B Mitra"/>
          <w:sz w:val="20"/>
          <w:szCs w:val="24"/>
        </w:rPr>
        <w:t>We</w:t>
      </w:r>
      <w:r w:rsidRPr="00F50C62">
        <w:rPr>
          <w:rFonts w:ascii="Cambria" w:hAnsi="Cambria" w:cs="B Mitra" w:hint="cs"/>
          <w:sz w:val="20"/>
          <w:szCs w:val="24"/>
          <w:rtl/>
          <w:lang w:bidi="ar-SA"/>
        </w:rPr>
        <w:t>،</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مشخص می‌شود</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که</w:t>
      </w:r>
      <w:r w:rsidRPr="00F50C62">
        <w:rPr>
          <w:rFonts w:ascii="Cambria" w:hAnsi="Cambria" w:cs="B Mitra"/>
          <w:sz w:val="20"/>
          <w:szCs w:val="24"/>
          <w:rtl/>
          <w:lang w:bidi="ar-SA"/>
        </w:rPr>
        <w:t xml:space="preserve"> </w:t>
      </w:r>
      <w:r w:rsidRPr="00F50C62">
        <w:rPr>
          <w:rFonts w:ascii="Cambria" w:hAnsi="Cambria" w:cs="B Mitra"/>
          <w:iCs/>
          <w:sz w:val="20"/>
          <w:szCs w:val="24"/>
        </w:rPr>
        <w:t>D</w:t>
      </w:r>
      <w:r w:rsidRPr="00F50C62">
        <w:rPr>
          <w:rFonts w:ascii="Cambria" w:hAnsi="Cambria" w:cs="B Mitra"/>
          <w:iCs/>
          <w:sz w:val="20"/>
          <w:szCs w:val="24"/>
          <w:vertAlign w:val="subscript"/>
        </w:rPr>
        <w:t>32</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نشان‌دهنده</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نسبت نیروهای</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اینرسی</w:t>
      </w:r>
      <w:r w:rsidRPr="00F50C62">
        <w:rPr>
          <w:rFonts w:ascii="Cambria" w:hAnsi="Cambria" w:cs="B Mitra"/>
          <w:sz w:val="20"/>
          <w:szCs w:val="24"/>
          <w:vertAlign w:val="superscript"/>
          <w:rtl/>
          <w:lang w:bidi="ar-SA"/>
        </w:rPr>
        <w:footnoteReference w:id="73"/>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به</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نیروهای</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درگ</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است</w:t>
      </w:r>
      <w:r w:rsidRPr="00F50C62">
        <w:rPr>
          <w:rFonts w:ascii="Cambria" w:hAnsi="Cambria" w:cs="B Mitra"/>
          <w:sz w:val="20"/>
          <w:szCs w:val="24"/>
          <w:rtl/>
          <w:lang w:bidi="ar-SA"/>
        </w:rPr>
        <w:t>.</w:t>
      </w:r>
    </w:p>
    <w:p w:rsidR="00CC59C2" w:rsidRPr="00F50C62" w:rsidRDefault="00CC59C2" w:rsidP="00CC59C2">
      <w:pPr>
        <w:jc w:val="lowKashida"/>
        <w:rPr>
          <w:rFonts w:ascii="Cambria" w:hAnsi="Cambria" w:cs="B Mitra"/>
          <w:sz w:val="20"/>
          <w:szCs w:val="24"/>
        </w:rPr>
      </w:pPr>
      <w:r w:rsidRPr="00F50C62">
        <w:rPr>
          <w:rFonts w:ascii="Cambria" w:hAnsi="Cambria" w:cs="B Mitra" w:hint="cs"/>
          <w:sz w:val="20"/>
          <w:szCs w:val="24"/>
          <w:rtl/>
          <w:lang w:bidi="ar-SA"/>
        </w:rPr>
        <w:t>نشان داده</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شده ‌است</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که</w:t>
      </w:r>
      <w:r w:rsidRPr="00F50C62">
        <w:rPr>
          <w:rFonts w:ascii="Cambria" w:hAnsi="Cambria" w:cs="B Mitra"/>
          <w:sz w:val="20"/>
          <w:szCs w:val="24"/>
          <w:rtl/>
          <w:lang w:bidi="ar-SA"/>
        </w:rPr>
        <w:t xml:space="preserve"> </w:t>
      </w:r>
      <w:r w:rsidRPr="00F50C62">
        <w:rPr>
          <w:rFonts w:ascii="Cambria" w:hAnsi="Cambria" w:cs="B Mitra"/>
          <w:iCs/>
          <w:sz w:val="20"/>
          <w:szCs w:val="24"/>
        </w:rPr>
        <w:t>D</w:t>
      </w:r>
      <w:r w:rsidRPr="00F50C62">
        <w:rPr>
          <w:rFonts w:ascii="Cambria" w:hAnsi="Cambria" w:cs="B Mitra"/>
          <w:iCs/>
          <w:sz w:val="20"/>
          <w:szCs w:val="24"/>
          <w:vertAlign w:val="subscript"/>
        </w:rPr>
        <w:t>43</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مربوط</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به</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نتایجی</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است</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که</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بواسطه</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غربالگری</w:t>
      </w:r>
      <w:r w:rsidRPr="00F50C62">
        <w:rPr>
          <w:rFonts w:ascii="Cambria" w:hAnsi="Cambria" w:cs="B Mitra"/>
          <w:sz w:val="20"/>
          <w:szCs w:val="24"/>
          <w:vertAlign w:val="superscript"/>
          <w:rtl/>
          <w:lang w:bidi="ar-SA"/>
        </w:rPr>
        <w:footnoteReference w:id="74"/>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بدست ‌آمده</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است</w:t>
      </w:r>
      <w:r w:rsidRPr="00F50C62">
        <w:rPr>
          <w:rFonts w:ascii="Cambria" w:hAnsi="Cambria" w:cs="B Mitra"/>
          <w:sz w:val="20"/>
          <w:szCs w:val="24"/>
          <w:rtl/>
          <w:lang w:bidi="ar-SA"/>
        </w:rPr>
        <w:t>.</w:t>
      </w:r>
    </w:p>
    <w:p w:rsidR="00CC59C2" w:rsidRPr="00F50C62" w:rsidRDefault="00CC59C2" w:rsidP="00CC59C2">
      <w:pPr>
        <w:jc w:val="lowKashida"/>
        <w:rPr>
          <w:rFonts w:ascii="Cambria" w:hAnsi="Cambria" w:cs="B Mitra"/>
          <w:sz w:val="20"/>
          <w:szCs w:val="24"/>
          <w:rtl/>
          <w:lang w:bidi="ar-SA"/>
        </w:rPr>
      </w:pPr>
      <w:r w:rsidRPr="00F50C62">
        <w:rPr>
          <w:rFonts w:ascii="Cambria" w:hAnsi="Cambria" w:cs="B Mitra" w:hint="cs"/>
          <w:sz w:val="20"/>
          <w:szCs w:val="24"/>
          <w:rtl/>
          <w:lang w:bidi="ar-SA"/>
        </w:rPr>
        <w:t>در</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حالی</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که</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این</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قطرهای</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متوسط</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بدون</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در</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نظر</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گرفتن</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یک</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ارتباط</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کاملاً</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آماری به</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طور</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گسترده‌ای</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مورد</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استفاده</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قرار</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گرفته‌اند،</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بررسی</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ساختار</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قطرها</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از نقطه‌نظر</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آماری</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نیز</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آموزنده</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خواهد بود،</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چراکه</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کاربردپذیری</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هر</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یک</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از</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آن‌ها</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همانطور که توسط سوا</w:t>
      </w:r>
      <w:r w:rsidRPr="00F50C62">
        <w:rPr>
          <w:rFonts w:ascii="Cambria" w:hAnsi="Cambria" w:cs="B Mitra"/>
          <w:sz w:val="20"/>
          <w:szCs w:val="24"/>
          <w:vertAlign w:val="superscript"/>
          <w:rtl/>
          <w:lang w:bidi="ar-SA"/>
        </w:rPr>
        <w:footnoteReference w:id="75"/>
      </w:r>
      <w:r w:rsidRPr="00F50C62">
        <w:rPr>
          <w:rFonts w:ascii="Cambria" w:hAnsi="Cambria" w:cs="B Mitra" w:hint="cs"/>
          <w:sz w:val="20"/>
          <w:szCs w:val="24"/>
          <w:rtl/>
          <w:lang w:bidi="ar-SA"/>
        </w:rPr>
        <w:t xml:space="preserve"> [16] مطرح شده را هرچه بیشتر روشن می‌سازد</w:t>
      </w:r>
      <w:r w:rsidRPr="00F50C62">
        <w:rPr>
          <w:rFonts w:ascii="Cambria" w:hAnsi="Cambria" w:cs="B Mitra"/>
          <w:sz w:val="20"/>
          <w:szCs w:val="24"/>
          <w:rtl/>
          <w:lang w:bidi="ar-SA"/>
        </w:rPr>
        <w:t>.</w:t>
      </w:r>
      <w:r w:rsidRPr="00F50C62">
        <w:rPr>
          <w:rFonts w:ascii="Cambria" w:hAnsi="Cambria" w:cs="B Mitra" w:hint="cs"/>
          <w:sz w:val="20"/>
          <w:szCs w:val="24"/>
          <w:rtl/>
          <w:lang w:bidi="ar-SA"/>
        </w:rPr>
        <w:t xml:space="preserve"> حالت</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کلی</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اولین</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لحظه</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در</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مورد</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مبدا</w:t>
      </w:r>
      <w:r w:rsidRPr="00F50C62">
        <w:rPr>
          <w:rFonts w:ascii="Cambria" w:hAnsi="Cambria" w:cs="B Mitra"/>
          <w:sz w:val="20"/>
          <w:szCs w:val="24"/>
          <w:vertAlign w:val="superscript"/>
          <w:rtl/>
          <w:lang w:bidi="ar-SA"/>
        </w:rPr>
        <w:footnoteReference w:id="76"/>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را</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در</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نظر</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بگیرید،</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که</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در</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غیر</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این</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صورت</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به</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عنوان</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مقدار</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متوسط،</w:t>
      </w:r>
      <w:r w:rsidRPr="00F50C62">
        <w:rPr>
          <w:rFonts w:ascii="Cambria" w:hAnsi="Cambria" w:cs="B Mitra"/>
          <w:sz w:val="20"/>
          <w:szCs w:val="24"/>
          <w:rtl/>
          <w:lang w:bidi="ar-SA"/>
        </w:rPr>
        <w:t xml:space="preserve"> </w:t>
      </w:r>
      <w:r w:rsidRPr="00F50C62">
        <w:rPr>
          <w:rFonts w:ascii="Cambria" w:hAnsi="Cambria" w:cs="B Mitra"/>
          <w:sz w:val="20"/>
          <w:szCs w:val="24"/>
        </w:rPr>
        <w:t>M</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مشخص</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می‌شود</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در</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این</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مورد محور طولی برابر است با</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اندازه</w:t>
      </w:r>
      <w:r w:rsidRPr="00F50C62">
        <w:rPr>
          <w:rFonts w:ascii="Cambria" w:hAnsi="Cambria" w:cs="B Mitra"/>
          <w:sz w:val="20"/>
          <w:szCs w:val="24"/>
          <w:rtl/>
          <w:lang w:bidi="ar-SA"/>
        </w:rPr>
        <w:t xml:space="preserve"> </w:t>
      </w:r>
      <w:r w:rsidRPr="00F50C62">
        <w:rPr>
          <w:rFonts w:ascii="Cambria" w:hAnsi="Cambria" w:cs="B Mitra" w:hint="cs"/>
          <w:sz w:val="20"/>
          <w:szCs w:val="24"/>
          <w:rtl/>
          <w:lang w:bidi="ar-SA"/>
        </w:rPr>
        <w:t xml:space="preserve">قطره، </w:t>
      </w:r>
      <w:r w:rsidRPr="00F50C62">
        <w:rPr>
          <w:rFonts w:ascii="Cambria" w:hAnsi="Cambria" w:cs="B Mitra"/>
          <w:sz w:val="20"/>
          <w:szCs w:val="24"/>
        </w:rPr>
        <w:t>D</w:t>
      </w:r>
      <w:r w:rsidRPr="00F50C62">
        <w:rPr>
          <w:rFonts w:ascii="Cambria" w:hAnsi="Cambria" w:cs="B Mitra"/>
          <w:sz w:val="20"/>
          <w:szCs w:val="24"/>
          <w:vertAlign w:val="subscript"/>
        </w:rPr>
        <w:t>i</w:t>
      </w:r>
      <w:r w:rsidRPr="00F50C62">
        <w:rPr>
          <w:rFonts w:ascii="Cambria" w:hAnsi="Cambria" w:cs="B Mitra"/>
          <w:sz w:val="20"/>
          <w:szCs w:val="24"/>
          <w:rtl/>
          <w:lang w:bidi="ar-SA"/>
        </w:rPr>
        <w:t>:</w:t>
      </w:r>
    </w:p>
    <w:tbl>
      <w:tblPr>
        <w:bidiVisual/>
        <w:tblW w:w="0" w:type="auto"/>
        <w:tblInd w:w="108" w:type="dxa"/>
        <w:tblLook w:val="04A0" w:firstRow="1" w:lastRow="0" w:firstColumn="1" w:lastColumn="0" w:noHBand="0" w:noVBand="1"/>
      </w:tblPr>
      <w:tblGrid>
        <w:gridCol w:w="924"/>
        <w:gridCol w:w="3719"/>
      </w:tblGrid>
      <w:tr w:rsidR="00CC59C2" w:rsidRPr="00F50C62" w:rsidTr="00CC59C2">
        <w:tc>
          <w:tcPr>
            <w:tcW w:w="1437" w:type="dxa"/>
            <w:vAlign w:val="center"/>
          </w:tcPr>
          <w:p w:rsidR="00CC59C2" w:rsidRPr="00F50C62" w:rsidRDefault="0075678E" w:rsidP="00CC59C2">
            <w:pPr>
              <w:jc w:val="lowKashida"/>
              <w:rPr>
                <w:rFonts w:ascii="Cambria" w:hAnsi="Cambria" w:cs="B Mitra"/>
                <w:sz w:val="20"/>
                <w:szCs w:val="24"/>
                <w:rtl/>
                <w:lang w:bidi="ar-SA"/>
              </w:rPr>
            </w:pPr>
            <w:r>
              <w:rPr>
                <w:rFonts w:ascii="Cambria" w:hAnsi="Cambria" w:cs="B Mitra" w:hint="cs"/>
                <w:sz w:val="20"/>
                <w:szCs w:val="24"/>
                <w:rtl/>
                <w:lang w:bidi="ar-SA"/>
              </w:rPr>
              <w:t>(</w:t>
            </w:r>
            <w:r w:rsidR="00CC59C2" w:rsidRPr="00F50C62">
              <w:rPr>
                <w:rFonts w:ascii="Cambria" w:hAnsi="Cambria" w:cs="B Mitra" w:hint="cs"/>
                <w:sz w:val="20"/>
                <w:szCs w:val="24"/>
                <w:rtl/>
                <w:lang w:bidi="ar-SA"/>
              </w:rPr>
              <w:t>26)</w:t>
            </w:r>
          </w:p>
        </w:tc>
        <w:tc>
          <w:tcPr>
            <w:tcW w:w="7068" w:type="dxa"/>
          </w:tcPr>
          <w:p w:rsidR="00CC59C2" w:rsidRPr="000321DA" w:rsidRDefault="00EF48DC" w:rsidP="000321DA">
            <w:pPr>
              <w:bidi w:val="0"/>
              <w:jc w:val="lowKashida"/>
              <w:rPr>
                <w:rFonts w:ascii="Cambria" w:hAnsi="Cambria" w:cs="B Mitra"/>
                <w:sz w:val="20"/>
                <w:szCs w:val="24"/>
                <w:rtl/>
                <w:lang w:bidi="ar-SA"/>
              </w:rPr>
            </w:pPr>
            <m:oMathPara>
              <m:oMathParaPr>
                <m:jc m:val="left"/>
              </m:oMathParaPr>
              <m:oMath>
                <m:r>
                  <w:rPr>
                    <w:rFonts w:ascii="Cambria Math" w:hAnsi="Cambria Math" w:cs="B Nazanin"/>
                    <w:sz w:val="20"/>
                    <w:szCs w:val="22"/>
                    <w:lang w:bidi="ar-SA"/>
                  </w:rPr>
                  <m:t>M</m:t>
                </m:r>
                <m:r>
                  <m:rPr>
                    <m:sty m:val="p"/>
                  </m:rPr>
                  <w:rPr>
                    <w:rFonts w:ascii="Cambria Math" w:hAnsi="Cambria Math" w:cs="B Nazanin"/>
                    <w:sz w:val="20"/>
                    <w:szCs w:val="22"/>
                    <w:lang w:bidi="ar-SA"/>
                  </w:rPr>
                  <m:t>=</m:t>
                </m:r>
                <m:nary>
                  <m:naryPr>
                    <m:chr m:val="∑"/>
                    <m:limLoc m:val="undOvr"/>
                    <m:supHide m:val="1"/>
                    <m:ctrlPr>
                      <w:rPr>
                        <w:rFonts w:ascii="Cambria Math" w:eastAsia="Calibri" w:hAnsi="Cambria Math" w:cs="B Nazanin"/>
                        <w:sz w:val="20"/>
                        <w:szCs w:val="22"/>
                      </w:rPr>
                    </m:ctrlPr>
                  </m:naryPr>
                  <m:sub>
                    <m:r>
                      <w:rPr>
                        <w:rFonts w:ascii="Cambria Math" w:hAnsi="Cambria Math" w:cs="B Nazanin"/>
                        <w:sz w:val="20"/>
                        <w:szCs w:val="22"/>
                        <w:lang w:bidi="ar-SA"/>
                      </w:rPr>
                      <m:t>i</m:t>
                    </m:r>
                  </m:sub>
                  <m:sup/>
                  <m:e>
                    <m:sSub>
                      <m:sSubPr>
                        <m:ctrlPr>
                          <w:rPr>
                            <w:rFonts w:ascii="Cambria Math" w:eastAsia="Calibri" w:hAnsi="Cambria Math" w:cs="B Nazanin"/>
                            <w:sz w:val="20"/>
                            <w:szCs w:val="22"/>
                          </w:rPr>
                        </m:ctrlPr>
                      </m:sSubPr>
                      <m:e>
                        <m:r>
                          <m:rPr>
                            <m:sty m:val="p"/>
                          </m:rPr>
                          <w:rPr>
                            <w:rFonts w:ascii="Cambria Math" w:hAnsi="Cambria Math" w:cs="B Nazanin"/>
                            <w:sz w:val="20"/>
                            <w:szCs w:val="22"/>
                            <w:lang w:bidi="ar-SA"/>
                          </w:rPr>
                          <m:t>D</m:t>
                        </m:r>
                      </m:e>
                      <m:sub>
                        <m:r>
                          <m:rPr>
                            <m:sty m:val="p"/>
                          </m:rPr>
                          <w:rPr>
                            <w:rFonts w:ascii="Cambria Math" w:hAnsi="Cambria Math" w:cs="B Nazanin"/>
                            <w:sz w:val="20"/>
                            <w:szCs w:val="22"/>
                            <w:lang w:bidi="ar-SA"/>
                          </w:rPr>
                          <m:t>i</m:t>
                        </m:r>
                      </m:sub>
                    </m:sSub>
                    <m:sSub>
                      <m:sSubPr>
                        <m:ctrlPr>
                          <w:rPr>
                            <w:rFonts w:ascii="Cambria Math" w:eastAsia="Calibri" w:hAnsi="Cambria Math" w:cs="B Nazanin"/>
                            <w:sz w:val="20"/>
                            <w:szCs w:val="22"/>
                          </w:rPr>
                        </m:ctrlPr>
                      </m:sSubPr>
                      <m:e>
                        <m:r>
                          <m:rPr>
                            <m:sty m:val="p"/>
                          </m:rPr>
                          <w:rPr>
                            <w:rFonts w:ascii="Cambria Math" w:hAnsi="Cambria Math" w:cs="B Nazanin"/>
                            <w:sz w:val="20"/>
                            <w:szCs w:val="22"/>
                            <w:lang w:bidi="ar-SA"/>
                          </w:rPr>
                          <m:t>P</m:t>
                        </m:r>
                      </m:e>
                      <m:sub>
                        <m:r>
                          <m:rPr>
                            <m:sty m:val="p"/>
                          </m:rPr>
                          <w:rPr>
                            <w:rFonts w:ascii="Cambria Math" w:hAnsi="Cambria Math" w:cs="B Nazanin"/>
                            <w:sz w:val="20"/>
                            <w:szCs w:val="22"/>
                            <w:lang w:bidi="ar-SA"/>
                          </w:rPr>
                          <m:t>i</m:t>
                        </m:r>
                      </m:sub>
                    </m:sSub>
                  </m:e>
                </m:nary>
              </m:oMath>
            </m:oMathPara>
          </w:p>
        </w:tc>
      </w:tr>
    </w:tbl>
    <w:p w:rsidR="00CC59C2" w:rsidRPr="00F50C62" w:rsidRDefault="00CC59C2" w:rsidP="00CC59C2">
      <w:pPr>
        <w:jc w:val="lowKashida"/>
        <w:rPr>
          <w:rFonts w:ascii="Cambria" w:hAnsi="Cambria" w:cs="B Mitra"/>
          <w:sz w:val="20"/>
          <w:szCs w:val="24"/>
          <w:rtl/>
        </w:rPr>
      </w:pPr>
      <w:r w:rsidRPr="00F50C62">
        <w:rPr>
          <w:rFonts w:ascii="Cambria" w:hAnsi="Cambria" w:cs="B Mitra" w:hint="cs"/>
          <w:sz w:val="20"/>
          <w:szCs w:val="24"/>
          <w:rtl/>
          <w:lang w:bidi="ar-SA"/>
        </w:rPr>
        <w:t xml:space="preserve">آنجاکه، </w:t>
      </w:r>
      <w:r w:rsidRPr="00F50C62">
        <w:rPr>
          <w:rFonts w:ascii="Cambria" w:hAnsi="Cambria" w:cs="B Mitra"/>
          <w:sz w:val="20"/>
          <w:szCs w:val="24"/>
        </w:rPr>
        <w:t>P</w:t>
      </w:r>
      <w:r w:rsidRPr="00F50C62">
        <w:rPr>
          <w:rFonts w:ascii="Cambria" w:hAnsi="Cambria" w:cs="B Mitra"/>
          <w:sz w:val="20"/>
          <w:szCs w:val="24"/>
          <w:vertAlign w:val="subscript"/>
        </w:rPr>
        <w:t>i</w:t>
      </w:r>
      <w:r w:rsidRPr="00F50C62">
        <w:rPr>
          <w:rFonts w:ascii="Cambria" w:hAnsi="Cambria" w:cs="B Mitra" w:hint="cs"/>
          <w:sz w:val="20"/>
          <w:szCs w:val="24"/>
          <w:rtl/>
        </w:rPr>
        <w:t xml:space="preserve"> احتمال وجود دسته </w:t>
      </w:r>
      <w:r w:rsidRPr="00F50C62">
        <w:rPr>
          <w:rFonts w:ascii="Cambria" w:hAnsi="Cambria" w:cs="B Mitra"/>
          <w:sz w:val="20"/>
          <w:szCs w:val="24"/>
        </w:rPr>
        <w:t>i</w:t>
      </w:r>
      <w:r w:rsidRPr="00F50C62">
        <w:rPr>
          <w:rFonts w:ascii="Cambria" w:hAnsi="Cambria" w:cs="B Mitra" w:hint="cs"/>
          <w:sz w:val="20"/>
          <w:szCs w:val="24"/>
          <w:rtl/>
        </w:rPr>
        <w:t xml:space="preserve"> یا </w:t>
      </w:r>
      <m:oMath>
        <m:sSub>
          <m:sSubPr>
            <m:ctrlPr>
              <w:rPr>
                <w:rFonts w:ascii="Cambria Math" w:hAnsi="Cambria Math" w:cs="B Nazanin"/>
                <w:sz w:val="20"/>
                <w:szCs w:val="28"/>
              </w:rPr>
            </m:ctrlPr>
          </m:sSubPr>
          <m:e>
            <m:r>
              <w:rPr>
                <w:rFonts w:ascii="Cambria Math" w:hAnsi="Cambria Math" w:cs="B Nazanin"/>
                <w:sz w:val="20"/>
                <w:szCs w:val="28"/>
              </w:rPr>
              <m:t>P</m:t>
            </m:r>
          </m:e>
          <m:sub>
            <m:r>
              <w:rPr>
                <w:rFonts w:ascii="Cambria Math" w:hAnsi="Cambria Math" w:cs="B Nazanin"/>
                <w:sz w:val="20"/>
                <w:szCs w:val="28"/>
              </w:rPr>
              <m:t>i</m:t>
            </m:r>
          </m:sub>
        </m:sSub>
        <m:r>
          <m:rPr>
            <m:sty m:val="p"/>
          </m:rPr>
          <w:rPr>
            <w:rFonts w:ascii="Cambria Math" w:hAnsi="Cambria Math" w:cs="B Nazanin"/>
            <w:sz w:val="20"/>
            <w:szCs w:val="28"/>
          </w:rPr>
          <m:t>=</m:t>
        </m:r>
        <m:f>
          <m:fPr>
            <m:ctrlPr>
              <w:rPr>
                <w:rFonts w:ascii="Cambria Math" w:hAnsi="Cambria Math" w:cs="B Nazanin"/>
                <w:sz w:val="20"/>
                <w:szCs w:val="28"/>
              </w:rPr>
            </m:ctrlPr>
          </m:fPr>
          <m:num>
            <m:sSub>
              <m:sSubPr>
                <m:ctrlPr>
                  <w:rPr>
                    <w:rFonts w:ascii="Cambria Math" w:hAnsi="Cambria Math" w:cs="B Nazanin"/>
                    <w:sz w:val="20"/>
                    <w:szCs w:val="28"/>
                  </w:rPr>
                </m:ctrlPr>
              </m:sSubPr>
              <m:e>
                <m:r>
                  <w:rPr>
                    <w:rFonts w:ascii="Cambria Math" w:hAnsi="Cambria Math" w:cs="B Nazanin"/>
                    <w:sz w:val="20"/>
                    <w:szCs w:val="28"/>
                  </w:rPr>
                  <m:t>n</m:t>
                </m:r>
              </m:e>
              <m:sub>
                <m:r>
                  <w:rPr>
                    <w:rFonts w:ascii="Cambria Math" w:hAnsi="Cambria Math" w:cs="B Nazanin"/>
                    <w:sz w:val="20"/>
                    <w:szCs w:val="28"/>
                  </w:rPr>
                  <m:t>i</m:t>
                </m:r>
              </m:sub>
            </m:sSub>
          </m:num>
          <m:den>
            <m:nary>
              <m:naryPr>
                <m:chr m:val="∑"/>
                <m:limLoc m:val="undOvr"/>
                <m:subHide m:val="1"/>
                <m:supHide m:val="1"/>
                <m:ctrlPr>
                  <w:rPr>
                    <w:rFonts w:ascii="Cambria Math" w:hAnsi="Cambria Math" w:cs="B Nazanin"/>
                    <w:sz w:val="20"/>
                    <w:szCs w:val="28"/>
                  </w:rPr>
                </m:ctrlPr>
              </m:naryPr>
              <m:sub/>
              <m:sup/>
              <m:e>
                <m:sSub>
                  <m:sSubPr>
                    <m:ctrlPr>
                      <w:rPr>
                        <w:rFonts w:ascii="Cambria Math" w:hAnsi="Cambria Math" w:cs="B Nazanin"/>
                        <w:sz w:val="20"/>
                        <w:szCs w:val="28"/>
                      </w:rPr>
                    </m:ctrlPr>
                  </m:sSubPr>
                  <m:e>
                    <m:r>
                      <w:rPr>
                        <w:rFonts w:ascii="Cambria Math" w:hAnsi="Cambria Math" w:cs="B Nazanin"/>
                        <w:sz w:val="20"/>
                        <w:szCs w:val="28"/>
                      </w:rPr>
                      <m:t>n</m:t>
                    </m:r>
                  </m:e>
                  <m:sub>
                    <m:r>
                      <w:rPr>
                        <w:rFonts w:ascii="Cambria Math" w:hAnsi="Cambria Math" w:cs="B Nazanin"/>
                        <w:sz w:val="20"/>
                        <w:szCs w:val="28"/>
                      </w:rPr>
                      <m:t>i</m:t>
                    </m:r>
                  </m:sub>
                </m:sSub>
              </m:e>
            </m:nary>
          </m:den>
        </m:f>
      </m:oMath>
      <w:r w:rsidRPr="00F50C62">
        <w:rPr>
          <w:rFonts w:ascii="Cambria" w:hAnsi="Cambria" w:cs="B Mitra" w:hint="cs"/>
          <w:sz w:val="20"/>
          <w:szCs w:val="24"/>
          <w:rtl/>
        </w:rPr>
        <w:t xml:space="preserve"> است و طبق تعریف احتمال رابطه </w:t>
      </w:r>
      <m:oMath>
        <m:nary>
          <m:naryPr>
            <m:chr m:val="∑"/>
            <m:limLoc m:val="undOvr"/>
            <m:subHide m:val="1"/>
            <m:supHide m:val="1"/>
            <m:ctrlPr>
              <w:rPr>
                <w:rFonts w:ascii="Cambria Math" w:hAnsi="Cambria Math" w:cs="B Nazanin"/>
                <w:sz w:val="20"/>
                <w:szCs w:val="22"/>
              </w:rPr>
            </m:ctrlPr>
          </m:naryPr>
          <m:sub/>
          <m:sup/>
          <m:e>
            <m:sSub>
              <m:sSubPr>
                <m:ctrlPr>
                  <w:rPr>
                    <w:rFonts w:ascii="Cambria Math" w:hAnsi="Cambria Math" w:cs="B Nazanin"/>
                    <w:sz w:val="20"/>
                    <w:szCs w:val="22"/>
                  </w:rPr>
                </m:ctrlPr>
              </m:sSubPr>
              <m:e>
                <m:r>
                  <w:rPr>
                    <w:rFonts w:ascii="Cambria Math" w:hAnsi="Cambria Math" w:cs="B Nazanin"/>
                    <w:sz w:val="20"/>
                    <w:szCs w:val="22"/>
                  </w:rPr>
                  <m:t>P</m:t>
                </m:r>
              </m:e>
              <m:sub>
                <m:r>
                  <w:rPr>
                    <w:rFonts w:ascii="Cambria Math" w:hAnsi="Cambria Math" w:cs="B Nazanin"/>
                    <w:sz w:val="20"/>
                    <w:szCs w:val="22"/>
                  </w:rPr>
                  <m:t>i</m:t>
                </m:r>
              </m:sub>
            </m:sSub>
            <m:r>
              <m:rPr>
                <m:sty m:val="p"/>
              </m:rPr>
              <w:rPr>
                <w:rFonts w:ascii="Cambria Math" w:hAnsi="Cambria Math" w:cs="B Nazanin"/>
                <w:sz w:val="20"/>
                <w:szCs w:val="22"/>
              </w:rPr>
              <m:t>=1</m:t>
            </m:r>
          </m:e>
        </m:nary>
      </m:oMath>
      <w:r w:rsidRPr="00F50C62">
        <w:rPr>
          <w:rFonts w:ascii="Cambria" w:hAnsi="Cambria" w:cs="B Mitra" w:hint="cs"/>
          <w:sz w:val="20"/>
          <w:szCs w:val="24"/>
          <w:rtl/>
        </w:rPr>
        <w:t xml:space="preserve"> حاصل می</w:t>
      </w:r>
      <w:r w:rsidRPr="00F50C62">
        <w:rPr>
          <w:rFonts w:ascii="Cambria" w:hAnsi="Cambria" w:cs="B Mitra"/>
          <w:sz w:val="20"/>
          <w:szCs w:val="24"/>
          <w:rtl/>
        </w:rPr>
        <w:softHyphen/>
      </w:r>
      <w:r w:rsidRPr="00F50C62">
        <w:rPr>
          <w:rFonts w:ascii="Cambria" w:hAnsi="Cambria" w:cs="B Mitra" w:hint="cs"/>
          <w:sz w:val="20"/>
          <w:szCs w:val="24"/>
          <w:rtl/>
        </w:rPr>
        <w:t>شود.</w:t>
      </w:r>
    </w:p>
    <w:p w:rsidR="00CC59C2" w:rsidRPr="00F50C62" w:rsidRDefault="00CC59C2" w:rsidP="00824841">
      <w:pPr>
        <w:jc w:val="lowKashida"/>
        <w:rPr>
          <w:rFonts w:ascii="Cambria" w:hAnsi="Cambria" w:cs="B Mitra"/>
          <w:sz w:val="20"/>
          <w:szCs w:val="24"/>
          <w:rtl/>
        </w:rPr>
      </w:pPr>
      <w:r w:rsidRPr="00F50C62">
        <w:rPr>
          <w:rFonts w:ascii="Cambria" w:hAnsi="Cambria" w:cs="B Mitra" w:hint="cs"/>
          <w:sz w:val="20"/>
          <w:szCs w:val="24"/>
          <w:rtl/>
        </w:rPr>
        <w:t xml:space="preserve">بدیهی است که معادله </w:t>
      </w:r>
      <w:r w:rsidR="00824841">
        <w:rPr>
          <w:rFonts w:ascii="Cambria" w:hAnsi="Cambria" w:cs="B Mitra" w:hint="cs"/>
          <w:sz w:val="20"/>
          <w:szCs w:val="24"/>
          <w:rtl/>
        </w:rPr>
        <w:t>(20)</w:t>
      </w:r>
      <w:r w:rsidRPr="00F50C62">
        <w:rPr>
          <w:rFonts w:ascii="Cambria" w:hAnsi="Cambria" w:cs="B Mitra" w:hint="cs"/>
          <w:sz w:val="20"/>
          <w:szCs w:val="24"/>
          <w:rtl/>
        </w:rPr>
        <w:t xml:space="preserve"> فرمت مشابهی را برای </w:t>
      </w:r>
      <w:r w:rsidRPr="00F50C62">
        <w:rPr>
          <w:rFonts w:ascii="Cambria" w:hAnsi="Cambria" w:cs="B Mitra"/>
          <w:sz w:val="20"/>
          <w:szCs w:val="24"/>
        </w:rPr>
        <w:t>D</w:t>
      </w:r>
      <w:r w:rsidRPr="00F50C62">
        <w:rPr>
          <w:rFonts w:ascii="Cambria" w:hAnsi="Cambria" w:cs="B Mitra"/>
          <w:sz w:val="20"/>
          <w:szCs w:val="24"/>
          <w:vertAlign w:val="subscript"/>
        </w:rPr>
        <w:t>10</w:t>
      </w:r>
      <w:r w:rsidRPr="00F50C62">
        <w:rPr>
          <w:rFonts w:ascii="Cambria" w:hAnsi="Cambria" w:cs="B Mitra" w:hint="cs"/>
          <w:sz w:val="20"/>
          <w:szCs w:val="24"/>
          <w:rtl/>
        </w:rPr>
        <w:t xml:space="preserve"> ارائه می</w:t>
      </w:r>
      <w:r w:rsidRPr="00F50C62">
        <w:rPr>
          <w:rFonts w:ascii="Cambria" w:hAnsi="Cambria" w:cs="B Mitra"/>
          <w:sz w:val="20"/>
          <w:szCs w:val="24"/>
          <w:rtl/>
        </w:rPr>
        <w:softHyphen/>
      </w:r>
      <w:r w:rsidRPr="00F50C62">
        <w:rPr>
          <w:rFonts w:ascii="Cambria" w:hAnsi="Cambria" w:cs="B Mitra" w:hint="cs"/>
          <w:sz w:val="20"/>
          <w:szCs w:val="24"/>
          <w:rtl/>
        </w:rPr>
        <w:t>کند که همان قطر متوسط توزیع تعداد</w:t>
      </w:r>
      <w:r w:rsidRPr="00F50C62">
        <w:rPr>
          <w:rFonts w:ascii="Cambria" w:hAnsi="Cambria" w:cs="B Mitra"/>
          <w:sz w:val="20"/>
          <w:szCs w:val="24"/>
          <w:vertAlign w:val="superscript"/>
          <w:rtl/>
        </w:rPr>
        <w:footnoteReference w:id="77"/>
      </w:r>
      <w:r w:rsidRPr="00F50C62">
        <w:rPr>
          <w:rFonts w:ascii="Cambria" w:hAnsi="Cambria" w:cs="B Mitra" w:hint="cs"/>
          <w:sz w:val="20"/>
          <w:szCs w:val="24"/>
          <w:rtl/>
        </w:rPr>
        <w:t xml:space="preserve"> است. با این حال اگر سطح مقطع نیز در نظر گرفته شود، احتمال مساحت سطح مقطع</w:t>
      </w:r>
      <w:r w:rsidRPr="00F50C62">
        <w:rPr>
          <w:rFonts w:ascii="Cambria" w:hAnsi="Cambria" w:cs="B Mitra"/>
          <w:sz w:val="20"/>
          <w:szCs w:val="24"/>
          <w:vertAlign w:val="superscript"/>
          <w:rtl/>
        </w:rPr>
        <w:footnoteReference w:id="78"/>
      </w:r>
      <w:r w:rsidRPr="00F50C62">
        <w:rPr>
          <w:rFonts w:ascii="Cambria" w:hAnsi="Cambria" w:cs="B Mitra" w:hint="cs"/>
          <w:sz w:val="20"/>
          <w:szCs w:val="24"/>
          <w:rtl/>
        </w:rPr>
        <w:t xml:space="preserve"> موجود در دسته</w:t>
      </w:r>
      <w:r w:rsidRPr="00F50C62">
        <w:rPr>
          <w:rFonts w:ascii="Cambria" w:hAnsi="Cambria" w:cs="B Mitra"/>
          <w:sz w:val="20"/>
          <w:szCs w:val="24"/>
        </w:rPr>
        <w:t xml:space="preserve">i </w:t>
      </w:r>
      <w:r w:rsidRPr="00F50C62">
        <w:rPr>
          <w:rFonts w:ascii="Cambria" w:hAnsi="Cambria" w:cs="B Mitra" w:hint="cs"/>
          <w:sz w:val="20"/>
          <w:szCs w:val="24"/>
          <w:rtl/>
        </w:rPr>
        <w:t xml:space="preserve"> می</w:t>
      </w:r>
      <w:r w:rsidRPr="00F50C62">
        <w:rPr>
          <w:rFonts w:ascii="Cambria" w:hAnsi="Cambria" w:cs="B Mitra"/>
          <w:sz w:val="20"/>
          <w:szCs w:val="24"/>
          <w:rtl/>
        </w:rPr>
        <w:softHyphen/>
      </w:r>
      <w:r w:rsidRPr="00F50C62">
        <w:rPr>
          <w:rFonts w:ascii="Cambria" w:hAnsi="Cambria" w:cs="B Mitra" w:hint="cs"/>
          <w:sz w:val="20"/>
          <w:szCs w:val="24"/>
          <w:rtl/>
        </w:rPr>
        <w:t>تواند به این صورت نوشته شود:</w:t>
      </w:r>
    </w:p>
    <w:tbl>
      <w:tblPr>
        <w:bidiVisual/>
        <w:tblW w:w="0" w:type="auto"/>
        <w:tblInd w:w="108" w:type="dxa"/>
        <w:tblLook w:val="04A0" w:firstRow="1" w:lastRow="0" w:firstColumn="1" w:lastColumn="0" w:noHBand="0" w:noVBand="1"/>
      </w:tblPr>
      <w:tblGrid>
        <w:gridCol w:w="937"/>
        <w:gridCol w:w="3706"/>
      </w:tblGrid>
      <w:tr w:rsidR="00CC59C2" w:rsidRPr="00F50C62" w:rsidTr="00CC59C2">
        <w:tc>
          <w:tcPr>
            <w:tcW w:w="1441" w:type="dxa"/>
            <w:vAlign w:val="center"/>
          </w:tcPr>
          <w:p w:rsidR="00CC59C2" w:rsidRPr="00F50C62" w:rsidRDefault="0075678E" w:rsidP="00CC59C2">
            <w:pPr>
              <w:jc w:val="lowKashida"/>
              <w:rPr>
                <w:rFonts w:ascii="Cambria" w:hAnsi="Cambria" w:cs="B Mitra"/>
                <w:sz w:val="20"/>
                <w:szCs w:val="24"/>
                <w:rtl/>
                <w:lang w:bidi="ar-SA"/>
              </w:rPr>
            </w:pPr>
            <w:r>
              <w:rPr>
                <w:rFonts w:ascii="Cambria" w:hAnsi="Cambria" w:cs="B Mitra" w:hint="cs"/>
                <w:sz w:val="20"/>
                <w:szCs w:val="24"/>
                <w:rtl/>
                <w:lang w:bidi="ar-SA"/>
              </w:rPr>
              <w:t>(</w:t>
            </w:r>
            <w:r w:rsidR="00CC59C2" w:rsidRPr="00F50C62">
              <w:rPr>
                <w:rFonts w:ascii="Cambria" w:hAnsi="Cambria" w:cs="B Mitra" w:hint="cs"/>
                <w:sz w:val="20"/>
                <w:szCs w:val="24"/>
                <w:rtl/>
                <w:lang w:bidi="ar-SA"/>
              </w:rPr>
              <w:t>27)</w:t>
            </w:r>
          </w:p>
        </w:tc>
        <w:tc>
          <w:tcPr>
            <w:tcW w:w="7064" w:type="dxa"/>
          </w:tcPr>
          <w:p w:rsidR="00CC59C2" w:rsidRPr="000321DA" w:rsidRDefault="00B11865" w:rsidP="000321DA">
            <w:pPr>
              <w:bidi w:val="0"/>
              <w:jc w:val="lowKashida"/>
              <w:rPr>
                <w:rFonts w:ascii="Cambria" w:hAnsi="Cambria" w:cs="B Mitra"/>
                <w:sz w:val="20"/>
                <w:szCs w:val="24"/>
                <w:rtl/>
                <w:lang w:bidi="ar-SA"/>
              </w:rPr>
            </w:pPr>
            <m:oMathPara>
              <m:oMathParaPr>
                <m:jc m:val="left"/>
              </m:oMathParaPr>
              <m:oMath>
                <m:sSub>
                  <m:sSubPr>
                    <m:ctrlPr>
                      <w:rPr>
                        <w:rFonts w:ascii="Cambria Math" w:eastAsia="Calibri" w:hAnsi="Cambria Math" w:cs="B Nazanin"/>
                        <w:sz w:val="20"/>
                        <w:szCs w:val="22"/>
                      </w:rPr>
                    </m:ctrlPr>
                  </m:sSubPr>
                  <m:e>
                    <m:r>
                      <m:rPr>
                        <m:sty m:val="p"/>
                      </m:rPr>
                      <w:rPr>
                        <w:rFonts w:ascii="Cambria Math" w:hAnsi="Cambria Math" w:cs="B Nazanin"/>
                        <w:sz w:val="20"/>
                        <w:szCs w:val="22"/>
                        <w:lang w:bidi="ar-SA"/>
                      </w:rPr>
                      <m:t>P</m:t>
                    </m:r>
                  </m:e>
                  <m:sub>
                    <m:r>
                      <m:rPr>
                        <m:sty m:val="p"/>
                      </m:rPr>
                      <w:rPr>
                        <w:rFonts w:ascii="Cambria Math" w:hAnsi="Cambria Math" w:cs="B Nazanin"/>
                        <w:sz w:val="20"/>
                        <w:szCs w:val="22"/>
                        <w:lang w:bidi="ar-SA"/>
                      </w:rPr>
                      <m:t>i</m:t>
                    </m:r>
                  </m:sub>
                </m:sSub>
                <m:r>
                  <m:rPr>
                    <m:sty m:val="p"/>
                  </m:rPr>
                  <w:rPr>
                    <w:rFonts w:ascii="Cambria Math" w:hAnsi="Cambria Math" w:cs="B Nazanin"/>
                    <w:sz w:val="20"/>
                    <w:szCs w:val="22"/>
                    <w:lang w:bidi="ar-SA"/>
                  </w:rPr>
                  <m:t>=</m:t>
                </m:r>
                <m:f>
                  <m:fPr>
                    <m:ctrlPr>
                      <w:rPr>
                        <w:rFonts w:ascii="Cambria Math" w:eastAsia="Calibri" w:hAnsi="Cambria Math" w:cs="B Nazanin"/>
                        <w:sz w:val="20"/>
                        <w:szCs w:val="22"/>
                      </w:rPr>
                    </m:ctrlPr>
                  </m:fPr>
                  <m:num>
                    <m:sSub>
                      <m:sSubPr>
                        <m:ctrlPr>
                          <w:rPr>
                            <w:rFonts w:ascii="Cambria Math" w:eastAsia="Calibri" w:hAnsi="Cambria Math" w:cs="B Nazanin"/>
                            <w:sz w:val="20"/>
                            <w:szCs w:val="22"/>
                          </w:rPr>
                        </m:ctrlPr>
                      </m:sSubPr>
                      <m:e>
                        <m:r>
                          <w:rPr>
                            <w:rFonts w:ascii="Cambria Math" w:hAnsi="Cambria Math" w:cs="B Nazanin"/>
                            <w:sz w:val="20"/>
                            <w:szCs w:val="22"/>
                            <w:lang w:bidi="ar-SA"/>
                          </w:rPr>
                          <m:t>s</m:t>
                        </m:r>
                      </m:e>
                      <m:sub>
                        <m:r>
                          <w:rPr>
                            <w:rFonts w:ascii="Cambria Math" w:hAnsi="Cambria Math" w:cs="B Nazanin"/>
                            <w:sz w:val="20"/>
                            <w:szCs w:val="22"/>
                            <w:lang w:bidi="ar-SA"/>
                          </w:rPr>
                          <m:t>i</m:t>
                        </m:r>
                      </m:sub>
                    </m:sSub>
                  </m:num>
                  <m:den>
                    <m:nary>
                      <m:naryPr>
                        <m:chr m:val="∑"/>
                        <m:limLoc m:val="undOvr"/>
                        <m:subHide m:val="1"/>
                        <m:supHide m:val="1"/>
                        <m:ctrlPr>
                          <w:rPr>
                            <w:rFonts w:ascii="Cambria Math" w:eastAsia="Calibri" w:hAnsi="Cambria Math" w:cs="B Nazanin"/>
                            <w:sz w:val="20"/>
                            <w:szCs w:val="22"/>
                          </w:rPr>
                        </m:ctrlPr>
                      </m:naryPr>
                      <m:sub/>
                      <m:sup/>
                      <m:e>
                        <m:sSub>
                          <m:sSubPr>
                            <m:ctrlPr>
                              <w:rPr>
                                <w:rFonts w:ascii="Cambria Math" w:eastAsia="Calibri" w:hAnsi="Cambria Math" w:cs="B Nazanin"/>
                                <w:sz w:val="20"/>
                                <w:szCs w:val="22"/>
                              </w:rPr>
                            </m:ctrlPr>
                          </m:sSubPr>
                          <m:e>
                            <m:r>
                              <m:rPr>
                                <m:sty m:val="p"/>
                              </m:rPr>
                              <w:rPr>
                                <w:rFonts w:ascii="Cambria Math" w:hAnsi="Cambria Math" w:cs="B Nazanin"/>
                                <w:sz w:val="20"/>
                                <w:szCs w:val="22"/>
                                <w:lang w:bidi="ar-SA"/>
                              </w:rPr>
                              <m:t>n</m:t>
                            </m:r>
                          </m:e>
                          <m:sub>
                            <m:r>
                              <m:rPr>
                                <m:sty m:val="p"/>
                              </m:rPr>
                              <w:rPr>
                                <w:rFonts w:ascii="Cambria Math" w:hAnsi="Cambria Math" w:cs="B Nazanin"/>
                                <w:sz w:val="20"/>
                                <w:szCs w:val="22"/>
                                <w:lang w:bidi="ar-SA"/>
                              </w:rPr>
                              <m:t>i</m:t>
                            </m:r>
                          </m:sub>
                        </m:sSub>
                        <m:sSub>
                          <m:sSubPr>
                            <m:ctrlPr>
                              <w:rPr>
                                <w:rFonts w:ascii="Cambria Math" w:eastAsia="Calibri" w:hAnsi="Cambria Math" w:cs="B Nazanin"/>
                                <w:sz w:val="20"/>
                                <w:szCs w:val="22"/>
                              </w:rPr>
                            </m:ctrlPr>
                          </m:sSubPr>
                          <m:e>
                            <m:r>
                              <m:rPr>
                                <m:sty m:val="p"/>
                              </m:rPr>
                              <w:rPr>
                                <w:rFonts w:ascii="Cambria Math" w:hAnsi="Cambria Math" w:cs="B Nazanin"/>
                                <w:sz w:val="20"/>
                                <w:szCs w:val="22"/>
                                <w:lang w:bidi="ar-SA"/>
                              </w:rPr>
                              <m:t>s</m:t>
                            </m:r>
                          </m:e>
                          <m:sub>
                            <m:r>
                              <m:rPr>
                                <m:sty m:val="p"/>
                              </m:rPr>
                              <w:rPr>
                                <w:rFonts w:ascii="Cambria Math" w:hAnsi="Cambria Math" w:cs="B Nazanin"/>
                                <w:sz w:val="20"/>
                                <w:szCs w:val="22"/>
                                <w:lang w:bidi="ar-SA"/>
                              </w:rPr>
                              <m:t>i</m:t>
                            </m:r>
                          </m:sub>
                        </m:sSub>
                      </m:e>
                    </m:nary>
                  </m:den>
                </m:f>
                <m:r>
                  <m:rPr>
                    <m:sty m:val="p"/>
                  </m:rPr>
                  <w:rPr>
                    <w:rFonts w:ascii="Cambria Math" w:hAnsi="Cambria Math" w:cs="B Nazanin"/>
                    <w:sz w:val="20"/>
                    <w:szCs w:val="22"/>
                    <w:lang w:bidi="ar-SA"/>
                  </w:rPr>
                  <m:t>=</m:t>
                </m:r>
                <m:f>
                  <m:fPr>
                    <m:ctrlPr>
                      <w:rPr>
                        <w:rFonts w:ascii="Cambria Math" w:eastAsia="Calibri" w:hAnsi="Cambria Math" w:cs="B Nazanin"/>
                        <w:sz w:val="20"/>
                        <w:szCs w:val="22"/>
                      </w:rPr>
                    </m:ctrlPr>
                  </m:fPr>
                  <m:num>
                    <m:sSub>
                      <m:sSubPr>
                        <m:ctrlPr>
                          <w:rPr>
                            <w:rFonts w:ascii="Cambria Math" w:eastAsia="Calibri" w:hAnsi="Cambria Math" w:cs="B Nazanin"/>
                            <w:sz w:val="20"/>
                            <w:szCs w:val="22"/>
                          </w:rPr>
                        </m:ctrlPr>
                      </m:sSubPr>
                      <m:e>
                        <m:r>
                          <m:rPr>
                            <m:sty m:val="p"/>
                          </m:rPr>
                          <w:rPr>
                            <w:rFonts w:ascii="Cambria Math" w:hAnsi="Cambria Math" w:cs="B Nazanin"/>
                            <w:sz w:val="20"/>
                            <w:szCs w:val="22"/>
                            <w:lang w:bidi="ar-SA"/>
                          </w:rPr>
                          <m:t>s</m:t>
                        </m:r>
                      </m:e>
                      <m:sub>
                        <m:r>
                          <m:rPr>
                            <m:sty m:val="p"/>
                          </m:rPr>
                          <w:rPr>
                            <w:rFonts w:ascii="Cambria Math" w:hAnsi="Cambria Math" w:cs="B Nazanin"/>
                            <w:sz w:val="20"/>
                            <w:szCs w:val="22"/>
                            <w:lang w:bidi="ar-SA"/>
                          </w:rPr>
                          <m:t>i</m:t>
                        </m:r>
                      </m:sub>
                    </m:sSub>
                  </m:num>
                  <m:den>
                    <m:r>
                      <m:rPr>
                        <m:sty m:val="p"/>
                      </m:rPr>
                      <w:rPr>
                        <w:rFonts w:ascii="Cambria Math" w:hAnsi="Cambria Math" w:cs="B Nazanin"/>
                        <w:sz w:val="20"/>
                        <w:szCs w:val="22"/>
                        <w:lang w:bidi="ar-SA"/>
                      </w:rPr>
                      <m:t>S</m:t>
                    </m:r>
                  </m:den>
                </m:f>
              </m:oMath>
            </m:oMathPara>
          </w:p>
        </w:tc>
      </w:tr>
    </w:tbl>
    <w:p w:rsidR="00CC59C2" w:rsidRPr="00F50C62" w:rsidRDefault="00CC59C2" w:rsidP="00CC59C2">
      <w:pPr>
        <w:jc w:val="lowKashida"/>
        <w:rPr>
          <w:rFonts w:ascii="Cambria" w:hAnsi="Cambria" w:cs="B Mitra"/>
          <w:sz w:val="20"/>
          <w:szCs w:val="24"/>
          <w:rtl/>
        </w:rPr>
      </w:pPr>
      <w:r w:rsidRPr="00F50C62">
        <w:rPr>
          <w:rFonts w:ascii="Cambria" w:hAnsi="Cambria" w:cs="B Mitra" w:hint="cs"/>
          <w:sz w:val="20"/>
          <w:szCs w:val="24"/>
          <w:rtl/>
        </w:rPr>
        <w:t>که در آن</w:t>
      </w:r>
      <w:r w:rsidRPr="00F50C62">
        <w:rPr>
          <w:rFonts w:ascii="Cambria" w:hAnsi="Cambria" w:cs="B Mitra"/>
          <w:sz w:val="20"/>
          <w:szCs w:val="24"/>
        </w:rPr>
        <w:t xml:space="preserve">S </w:t>
      </w:r>
      <w:r w:rsidRPr="00F50C62">
        <w:rPr>
          <w:rFonts w:ascii="Cambria" w:hAnsi="Cambria" w:cs="B Mitra" w:hint="cs"/>
          <w:sz w:val="20"/>
          <w:szCs w:val="24"/>
          <w:rtl/>
        </w:rPr>
        <w:t xml:space="preserve"> مساحت سطح کل یا </w:t>
      </w:r>
      <w:r w:rsidRPr="00F50C62">
        <w:rPr>
          <w:rFonts w:ascii="Cambria" w:hAnsi="Cambria" w:cs="B Mitra"/>
          <w:sz w:val="20"/>
          <w:szCs w:val="24"/>
          <w:rtl/>
        </w:rPr>
        <w:fldChar w:fldCharType="begin"/>
      </w:r>
      <w:r w:rsidRPr="00F50C62">
        <w:rPr>
          <w:rFonts w:ascii="Cambria" w:hAnsi="Cambria" w:cs="B Mitra"/>
          <w:sz w:val="20"/>
          <w:szCs w:val="24"/>
          <w:rtl/>
        </w:rPr>
        <w:instrText xml:space="preserve"> </w:instrText>
      </w:r>
      <w:r w:rsidRPr="00F50C62">
        <w:rPr>
          <w:rFonts w:ascii="Cambria" w:hAnsi="Cambria" w:cs="B Mitra"/>
          <w:sz w:val="20"/>
          <w:szCs w:val="24"/>
        </w:rPr>
        <w:instrText>QUOTE</w:instrText>
      </w:r>
      <w:r w:rsidRPr="00F50C62">
        <w:rPr>
          <w:rFonts w:ascii="Cambria" w:hAnsi="Cambria" w:cs="B Mitra"/>
          <w:sz w:val="20"/>
          <w:szCs w:val="24"/>
          <w:rtl/>
        </w:rPr>
        <w:instrText xml:space="preserve"> </w:instrText>
      </w:r>
      <m:oMath>
        <m:nary>
          <m:naryPr>
            <m:chr m:val="∑"/>
            <m:limLoc m:val="undOvr"/>
            <m:subHide m:val="1"/>
            <m:supHide m:val="1"/>
            <m:ctrlPr>
              <w:rPr>
                <w:rFonts w:ascii="Cambria Math" w:hAnsi="Cambria Math" w:cs="B Nazanin"/>
                <w:szCs w:val="28"/>
              </w:rPr>
            </m:ctrlPr>
          </m:naryPr>
          <m:sub/>
          <m:sup/>
          <m:e>
            <m:r>
              <m:rPr>
                <m:sty m:val="p"/>
              </m:rPr>
              <w:rPr>
                <w:rFonts w:ascii="Cambria Math" w:hAnsi="Cambria Math" w:cs="B Nazanin"/>
                <w:szCs w:val="28"/>
              </w:rPr>
              <m:t>ᴨ</m:t>
            </m:r>
            <m:sSub>
              <m:sSubPr>
                <m:ctrlPr>
                  <w:rPr>
                    <w:rFonts w:ascii="Cambria Math" w:hAnsi="Cambria Math" w:cs="B Nazanin"/>
                    <w:szCs w:val="28"/>
                  </w:rPr>
                </m:ctrlPr>
              </m:sSubPr>
              <m:e>
                <m:r>
                  <m:rPr>
                    <m:sty m:val="p"/>
                  </m:rPr>
                  <w:rPr>
                    <w:rFonts w:ascii="Cambria Math" w:hAnsi="Cambria Math" w:cs="B Nazanin"/>
                    <w:szCs w:val="28"/>
                  </w:rPr>
                  <m:t>n</m:t>
                </m:r>
              </m:e>
              <m:sub>
                <m:r>
                  <m:rPr>
                    <m:sty m:val="p"/>
                  </m:rPr>
                  <w:rPr>
                    <w:rFonts w:ascii="Cambria Math" w:hAnsi="Cambria Math" w:cs="B Nazanin"/>
                    <w:szCs w:val="28"/>
                  </w:rPr>
                  <m:t>i</m:t>
                </m:r>
              </m:sub>
            </m:sSub>
            <m:sSubSup>
              <m:sSubSupPr>
                <m:ctrlPr>
                  <w:rPr>
                    <w:rFonts w:ascii="Cambria Math" w:hAnsi="Cambria Math" w:cs="B Nazanin"/>
                    <w:szCs w:val="28"/>
                  </w:rPr>
                </m:ctrlPr>
              </m:sSubSupPr>
              <m:e>
                <m:r>
                  <m:rPr>
                    <m:sty m:val="p"/>
                  </m:rPr>
                  <w:rPr>
                    <w:rFonts w:ascii="Cambria Math" w:hAnsi="Cambria Math" w:cs="B Nazanin"/>
                    <w:szCs w:val="28"/>
                  </w:rPr>
                  <m:t>D</m:t>
                </m:r>
              </m:e>
              <m:sub>
                <m:r>
                  <m:rPr>
                    <m:sty m:val="p"/>
                  </m:rPr>
                  <w:rPr>
                    <w:rFonts w:ascii="Cambria Math" w:hAnsi="Cambria Math" w:cs="B Nazanin"/>
                    <w:szCs w:val="28"/>
                  </w:rPr>
                  <m:t>i</m:t>
                </m:r>
              </m:sub>
              <m:sup>
                <m:r>
                  <m:rPr>
                    <m:sty m:val="p"/>
                  </m:rPr>
                  <w:rPr>
                    <w:rFonts w:ascii="Cambria Math" w:hAnsi="Cambria Math" w:cs="B Nazanin"/>
                    <w:szCs w:val="28"/>
                  </w:rPr>
                  <m:t>2</m:t>
                </m:r>
              </m:sup>
            </m:sSubSup>
          </m:e>
        </m:nary>
      </m:oMath>
      <w:r w:rsidRPr="00F50C62">
        <w:rPr>
          <w:rFonts w:ascii="Cambria" w:hAnsi="Cambria" w:cs="B Mitra"/>
          <w:sz w:val="20"/>
          <w:szCs w:val="24"/>
          <w:rtl/>
        </w:rPr>
        <w:instrText xml:space="preserve"> </w:instrText>
      </w:r>
      <w:r w:rsidRPr="00F50C62">
        <w:rPr>
          <w:rFonts w:ascii="Cambria" w:hAnsi="Cambria" w:cs="B Mitra"/>
          <w:sz w:val="20"/>
          <w:szCs w:val="24"/>
          <w:rtl/>
        </w:rPr>
        <w:fldChar w:fldCharType="separate"/>
      </w:r>
      <m:oMath>
        <m:nary>
          <m:naryPr>
            <m:chr m:val="∑"/>
            <m:limLoc m:val="undOvr"/>
            <m:subHide m:val="1"/>
            <m:supHide m:val="1"/>
            <m:ctrlPr>
              <w:rPr>
                <w:rFonts w:ascii="Cambria Math" w:eastAsia="Calibri" w:hAnsi="Cambria Math" w:cs="B Nazanin"/>
                <w:sz w:val="20"/>
                <w:szCs w:val="22"/>
              </w:rPr>
            </m:ctrlPr>
          </m:naryPr>
          <m:sub/>
          <m:sup/>
          <m:e>
            <m:r>
              <m:rPr>
                <m:sty m:val="p"/>
              </m:rPr>
              <w:rPr>
                <w:rFonts w:ascii="Cambria Math" w:hAnsi="Cambria Math" w:cs="B Nazanin"/>
                <w:sz w:val="20"/>
                <w:szCs w:val="22"/>
                <w:lang w:bidi="ar-SA"/>
              </w:rPr>
              <m:t>π</m:t>
            </m:r>
          </m:e>
        </m:nary>
        <m:sSub>
          <m:sSubPr>
            <m:ctrlPr>
              <w:rPr>
                <w:rFonts w:ascii="Cambria Math" w:eastAsia="Calibri" w:hAnsi="Cambria Math" w:cs="B Nazanin"/>
                <w:sz w:val="20"/>
                <w:szCs w:val="22"/>
              </w:rPr>
            </m:ctrlPr>
          </m:sSubPr>
          <m:e>
            <m:r>
              <m:rPr>
                <m:sty m:val="p"/>
              </m:rPr>
              <w:rPr>
                <w:rFonts w:ascii="Cambria Math" w:hAnsi="Cambria Math" w:cs="B Nazanin"/>
                <w:sz w:val="20"/>
                <w:szCs w:val="22"/>
                <w:lang w:bidi="ar-SA"/>
              </w:rPr>
              <m:t>n</m:t>
            </m:r>
          </m:e>
          <m:sub>
            <m:r>
              <m:rPr>
                <m:sty m:val="p"/>
              </m:rPr>
              <w:rPr>
                <w:rFonts w:ascii="Cambria Math" w:hAnsi="Cambria Math" w:cs="B Nazanin"/>
                <w:sz w:val="20"/>
                <w:szCs w:val="22"/>
                <w:lang w:bidi="ar-SA"/>
              </w:rPr>
              <m:t>i</m:t>
            </m:r>
          </m:sub>
        </m:sSub>
        <m:sSubSup>
          <m:sSubSupPr>
            <m:ctrlPr>
              <w:rPr>
                <w:rFonts w:ascii="Cambria Math" w:eastAsia="Calibri" w:hAnsi="Cambria Math" w:cs="B Nazanin"/>
                <w:sz w:val="20"/>
                <w:szCs w:val="22"/>
              </w:rPr>
            </m:ctrlPr>
          </m:sSubSupPr>
          <m:e>
            <m:r>
              <m:rPr>
                <m:sty m:val="p"/>
              </m:rPr>
              <w:rPr>
                <w:rFonts w:ascii="Cambria Math" w:hAnsi="Cambria Math" w:cs="B Nazanin"/>
                <w:sz w:val="20"/>
                <w:szCs w:val="22"/>
                <w:lang w:bidi="ar-SA"/>
              </w:rPr>
              <m:t>D</m:t>
            </m:r>
          </m:e>
          <m:sub>
            <m:r>
              <m:rPr>
                <m:sty m:val="p"/>
              </m:rPr>
              <w:rPr>
                <w:rFonts w:ascii="Cambria Math" w:hAnsi="Cambria Math" w:cs="B Nazanin"/>
                <w:sz w:val="20"/>
                <w:szCs w:val="22"/>
                <w:lang w:bidi="ar-SA"/>
              </w:rPr>
              <m:t>i</m:t>
            </m:r>
          </m:sub>
          <m:sup>
            <m:r>
              <m:rPr>
                <m:sty m:val="p"/>
              </m:rPr>
              <w:rPr>
                <w:rFonts w:ascii="Cambria Math" w:hAnsi="Cambria Math" w:cs="B Nazanin"/>
                <w:sz w:val="20"/>
                <w:szCs w:val="22"/>
                <w:lang w:bidi="ar-SA"/>
              </w:rPr>
              <m:t>2</m:t>
            </m:r>
          </m:sup>
        </m:sSubSup>
      </m:oMath>
      <w:r w:rsidRPr="00F50C62">
        <w:rPr>
          <w:rFonts w:ascii="Cambria" w:hAnsi="Cambria" w:cs="B Mitra"/>
          <w:sz w:val="20"/>
          <w:szCs w:val="24"/>
          <w:rtl/>
        </w:rPr>
        <w:fldChar w:fldCharType="end"/>
      </w:r>
      <w:r w:rsidRPr="00F50C62">
        <w:rPr>
          <w:rFonts w:ascii="Cambria" w:hAnsi="Cambria" w:cs="B Mitra" w:hint="cs"/>
          <w:sz w:val="20"/>
          <w:szCs w:val="24"/>
          <w:rtl/>
        </w:rPr>
        <w:t xml:space="preserve"> است.</w:t>
      </w:r>
    </w:p>
    <w:p w:rsidR="00CC59C2" w:rsidRPr="00F50C62" w:rsidRDefault="00CC59C2" w:rsidP="00A01749">
      <w:pPr>
        <w:jc w:val="lowKashida"/>
        <w:rPr>
          <w:rFonts w:ascii="Cambria" w:hAnsi="Cambria" w:cs="B Mitra"/>
          <w:sz w:val="20"/>
          <w:szCs w:val="24"/>
          <w:rtl/>
        </w:rPr>
      </w:pPr>
      <w:r w:rsidRPr="00F50C62">
        <w:rPr>
          <w:rFonts w:ascii="Cambria" w:hAnsi="Cambria" w:cs="B Mitra" w:hint="cs"/>
          <w:sz w:val="20"/>
          <w:szCs w:val="24"/>
          <w:rtl/>
        </w:rPr>
        <w:t>تغییر معادله</w:t>
      </w:r>
      <w:r w:rsidRPr="00F50C62">
        <w:rPr>
          <w:rFonts w:ascii="Cambria" w:hAnsi="Cambria" w:cs="B Mitra"/>
          <w:sz w:val="20"/>
          <w:szCs w:val="24"/>
          <w:rtl/>
        </w:rPr>
        <w:softHyphen/>
      </w:r>
      <w:r w:rsidRPr="00F50C62">
        <w:rPr>
          <w:rFonts w:ascii="Cambria" w:hAnsi="Cambria" w:cs="B Mitra" w:hint="cs"/>
          <w:sz w:val="20"/>
          <w:szCs w:val="24"/>
          <w:rtl/>
        </w:rPr>
        <w:t>ی (27) به یک بیان کلی</w:t>
      </w:r>
      <w:r w:rsidRPr="00F50C62">
        <w:rPr>
          <w:rFonts w:ascii="Cambria" w:hAnsi="Cambria" w:cs="B Mitra"/>
          <w:sz w:val="20"/>
          <w:szCs w:val="24"/>
          <w:rtl/>
        </w:rPr>
        <w:softHyphen/>
      </w:r>
      <w:r w:rsidRPr="00F50C62">
        <w:rPr>
          <w:rFonts w:ascii="Cambria" w:hAnsi="Cambria" w:cs="B Mitra" w:hint="cs"/>
          <w:sz w:val="20"/>
          <w:szCs w:val="24"/>
          <w:rtl/>
        </w:rPr>
        <w:t>تر از مقدار متوسط در معادله</w:t>
      </w:r>
      <w:r w:rsidRPr="00F50C62">
        <w:rPr>
          <w:rFonts w:ascii="Cambria" w:hAnsi="Cambria" w:cs="B Mitra"/>
          <w:sz w:val="20"/>
          <w:szCs w:val="24"/>
          <w:rtl/>
        </w:rPr>
        <w:softHyphen/>
      </w:r>
      <w:r w:rsidRPr="00F50C62">
        <w:rPr>
          <w:rFonts w:ascii="Cambria" w:hAnsi="Cambria" w:cs="B Mitra" w:hint="cs"/>
          <w:sz w:val="20"/>
          <w:szCs w:val="24"/>
          <w:rtl/>
        </w:rPr>
        <w:t>ی (26) به این شکل می</w:t>
      </w:r>
      <w:r w:rsidRPr="00F50C62">
        <w:rPr>
          <w:rFonts w:ascii="Cambria" w:hAnsi="Cambria" w:cs="B Mitra"/>
          <w:sz w:val="20"/>
          <w:szCs w:val="24"/>
          <w:rtl/>
        </w:rPr>
        <w:softHyphen/>
      </w:r>
      <w:r w:rsidRPr="00F50C62">
        <w:rPr>
          <w:rFonts w:ascii="Cambria" w:hAnsi="Cambria" w:cs="B Mitra" w:hint="cs"/>
          <w:sz w:val="20"/>
          <w:szCs w:val="24"/>
          <w:rtl/>
        </w:rPr>
        <w:t>شود:</w:t>
      </w:r>
    </w:p>
    <w:tbl>
      <w:tblPr>
        <w:bidiVisual/>
        <w:tblW w:w="0" w:type="auto"/>
        <w:tblInd w:w="108" w:type="dxa"/>
        <w:tblLook w:val="04A0" w:firstRow="1" w:lastRow="0" w:firstColumn="1" w:lastColumn="0" w:noHBand="0" w:noVBand="1"/>
      </w:tblPr>
      <w:tblGrid>
        <w:gridCol w:w="888"/>
        <w:gridCol w:w="3755"/>
      </w:tblGrid>
      <w:tr w:rsidR="00CC59C2" w:rsidRPr="00F50C62" w:rsidTr="00CC59C2">
        <w:tc>
          <w:tcPr>
            <w:tcW w:w="1433" w:type="dxa"/>
            <w:vAlign w:val="center"/>
          </w:tcPr>
          <w:p w:rsidR="00CC59C2" w:rsidRPr="00F50C62" w:rsidRDefault="0075678E" w:rsidP="00CC59C2">
            <w:pPr>
              <w:jc w:val="lowKashida"/>
              <w:rPr>
                <w:rFonts w:ascii="Cambria" w:hAnsi="Cambria" w:cs="B Mitra"/>
                <w:sz w:val="20"/>
                <w:szCs w:val="24"/>
                <w:rtl/>
                <w:lang w:bidi="ar-SA"/>
              </w:rPr>
            </w:pPr>
            <w:r>
              <w:rPr>
                <w:rFonts w:ascii="Cambria" w:hAnsi="Cambria" w:cs="B Mitra" w:hint="cs"/>
                <w:sz w:val="20"/>
                <w:szCs w:val="24"/>
                <w:rtl/>
                <w:lang w:bidi="ar-SA"/>
              </w:rPr>
              <w:t>(</w:t>
            </w:r>
            <w:r w:rsidR="00CC59C2" w:rsidRPr="00F50C62">
              <w:rPr>
                <w:rFonts w:ascii="Cambria" w:hAnsi="Cambria" w:cs="B Mitra" w:hint="cs"/>
                <w:sz w:val="20"/>
                <w:szCs w:val="24"/>
                <w:rtl/>
                <w:lang w:bidi="ar-SA"/>
              </w:rPr>
              <w:t>28)</w:t>
            </w:r>
          </w:p>
        </w:tc>
        <w:tc>
          <w:tcPr>
            <w:tcW w:w="7072" w:type="dxa"/>
          </w:tcPr>
          <w:p w:rsidR="00CC59C2" w:rsidRPr="000321DA" w:rsidRDefault="00EF48DC" w:rsidP="000321DA">
            <w:pPr>
              <w:bidi w:val="0"/>
              <w:jc w:val="lowKashida"/>
              <w:rPr>
                <w:rFonts w:ascii="Cambria" w:hAnsi="Cambria" w:cs="B Mitra"/>
                <w:sz w:val="20"/>
                <w:szCs w:val="24"/>
                <w:rtl/>
                <w:lang w:bidi="ar-SA"/>
              </w:rPr>
            </w:pPr>
            <m:oMathPara>
              <m:oMathParaPr>
                <m:jc m:val="left"/>
              </m:oMathParaPr>
              <m:oMath>
                <m:r>
                  <w:rPr>
                    <w:rFonts w:ascii="Cambria Math" w:hAnsi="Cambria Math" w:cs="B Nazanin"/>
                    <w:sz w:val="20"/>
                    <w:szCs w:val="22"/>
                    <w:lang w:bidi="ar-SA"/>
                  </w:rPr>
                  <m:t>M</m:t>
                </m:r>
                <m:r>
                  <m:rPr>
                    <m:sty m:val="p"/>
                  </m:rPr>
                  <w:rPr>
                    <w:rFonts w:ascii="Cambria Math" w:hAnsi="Cambria Math" w:cs="B Nazanin"/>
                    <w:sz w:val="20"/>
                    <w:szCs w:val="22"/>
                    <w:lang w:bidi="ar-SA"/>
                  </w:rPr>
                  <m:t>=</m:t>
                </m:r>
                <m:nary>
                  <m:naryPr>
                    <m:chr m:val="∑"/>
                    <m:limLoc m:val="undOvr"/>
                    <m:supHide m:val="1"/>
                    <m:ctrlPr>
                      <w:rPr>
                        <w:rFonts w:ascii="Cambria Math" w:eastAsia="Calibri" w:hAnsi="Cambria Math" w:cs="B Nazanin"/>
                        <w:sz w:val="20"/>
                        <w:szCs w:val="22"/>
                      </w:rPr>
                    </m:ctrlPr>
                  </m:naryPr>
                  <m:sub>
                    <m:r>
                      <m:rPr>
                        <m:sty m:val="p"/>
                      </m:rPr>
                      <w:rPr>
                        <w:rFonts w:ascii="Cambria Math" w:hAnsi="Cambria Math" w:cs="B Nazanin"/>
                        <w:sz w:val="20"/>
                        <w:szCs w:val="22"/>
                        <w:lang w:bidi="ar-SA"/>
                      </w:rPr>
                      <m:t>i</m:t>
                    </m:r>
                  </m:sub>
                  <m:sup/>
                  <m:e>
                    <m:sSub>
                      <m:sSubPr>
                        <m:ctrlPr>
                          <w:rPr>
                            <w:rFonts w:ascii="Cambria Math" w:eastAsia="Calibri" w:hAnsi="Cambria Math" w:cs="B Nazanin"/>
                            <w:sz w:val="20"/>
                            <w:szCs w:val="22"/>
                          </w:rPr>
                        </m:ctrlPr>
                      </m:sSubPr>
                      <m:e>
                        <m:r>
                          <m:rPr>
                            <m:sty m:val="p"/>
                          </m:rPr>
                          <w:rPr>
                            <w:rFonts w:ascii="Cambria Math" w:hAnsi="Cambria Math" w:cs="B Nazanin"/>
                            <w:sz w:val="20"/>
                            <w:szCs w:val="22"/>
                            <w:lang w:bidi="ar-SA"/>
                          </w:rPr>
                          <m:t>D</m:t>
                        </m:r>
                      </m:e>
                      <m:sub>
                        <m:r>
                          <m:rPr>
                            <m:sty m:val="p"/>
                          </m:rPr>
                          <w:rPr>
                            <w:rFonts w:ascii="Cambria Math" w:hAnsi="Cambria Math" w:cs="B Nazanin"/>
                            <w:sz w:val="20"/>
                            <w:szCs w:val="22"/>
                            <w:lang w:bidi="ar-SA"/>
                          </w:rPr>
                          <m:t>i</m:t>
                        </m:r>
                      </m:sub>
                    </m:sSub>
                    <m:sSub>
                      <m:sSubPr>
                        <m:ctrlPr>
                          <w:rPr>
                            <w:rFonts w:ascii="Cambria Math" w:eastAsia="Calibri" w:hAnsi="Cambria Math" w:cs="B Nazanin"/>
                            <w:sz w:val="20"/>
                            <w:szCs w:val="22"/>
                          </w:rPr>
                        </m:ctrlPr>
                      </m:sSubPr>
                      <m:e>
                        <m:r>
                          <m:rPr>
                            <m:sty m:val="p"/>
                          </m:rPr>
                          <w:rPr>
                            <w:rFonts w:ascii="Cambria Math" w:hAnsi="Cambria Math" w:cs="B Nazanin"/>
                            <w:sz w:val="20"/>
                            <w:szCs w:val="22"/>
                            <w:lang w:bidi="ar-SA"/>
                          </w:rPr>
                          <m:t>P</m:t>
                        </m:r>
                      </m:e>
                      <m:sub>
                        <m:r>
                          <m:rPr>
                            <m:sty m:val="p"/>
                          </m:rPr>
                          <w:rPr>
                            <w:rFonts w:ascii="Cambria Math" w:hAnsi="Cambria Math" w:cs="B Nazanin"/>
                            <w:sz w:val="20"/>
                            <w:szCs w:val="22"/>
                            <w:lang w:bidi="ar-SA"/>
                          </w:rPr>
                          <m:t>i</m:t>
                        </m:r>
                      </m:sub>
                    </m:sSub>
                  </m:e>
                </m:nary>
                <m:r>
                  <m:rPr>
                    <m:sty m:val="p"/>
                  </m:rPr>
                  <w:rPr>
                    <w:rFonts w:ascii="Cambria Math" w:hAnsi="Cambria Math" w:cs="B Nazanin"/>
                    <w:sz w:val="20"/>
                    <w:szCs w:val="22"/>
                    <w:lang w:bidi="ar-SA"/>
                  </w:rPr>
                  <m:t>=</m:t>
                </m:r>
                <m:nary>
                  <m:naryPr>
                    <m:chr m:val="∑"/>
                    <m:limLoc m:val="undOvr"/>
                    <m:subHide m:val="1"/>
                    <m:supHide m:val="1"/>
                    <m:ctrlPr>
                      <w:rPr>
                        <w:rFonts w:ascii="Cambria Math" w:eastAsia="Calibri" w:hAnsi="Cambria Math" w:cs="B Nazanin"/>
                        <w:sz w:val="20"/>
                        <w:szCs w:val="22"/>
                      </w:rPr>
                    </m:ctrlPr>
                  </m:naryPr>
                  <m:sub/>
                  <m:sup/>
                  <m:e>
                    <m:sSub>
                      <m:sSubPr>
                        <m:ctrlPr>
                          <w:rPr>
                            <w:rFonts w:ascii="Cambria Math" w:eastAsia="Calibri" w:hAnsi="Cambria Math" w:cs="B Nazanin"/>
                            <w:sz w:val="20"/>
                            <w:szCs w:val="22"/>
                          </w:rPr>
                        </m:ctrlPr>
                      </m:sSubPr>
                      <m:e>
                        <m:r>
                          <m:rPr>
                            <m:sty m:val="p"/>
                          </m:rPr>
                          <w:rPr>
                            <w:rFonts w:ascii="Cambria Math" w:hAnsi="Cambria Math" w:cs="B Nazanin"/>
                            <w:sz w:val="20"/>
                            <w:szCs w:val="22"/>
                            <w:lang w:bidi="ar-SA"/>
                          </w:rPr>
                          <m:t>D</m:t>
                        </m:r>
                      </m:e>
                      <m:sub>
                        <m:r>
                          <m:rPr>
                            <m:sty m:val="p"/>
                          </m:rPr>
                          <w:rPr>
                            <w:rFonts w:ascii="Cambria Math" w:hAnsi="Cambria Math" w:cs="B Nazanin"/>
                            <w:sz w:val="20"/>
                            <w:szCs w:val="22"/>
                            <w:lang w:bidi="ar-SA"/>
                          </w:rPr>
                          <m:t>i</m:t>
                        </m:r>
                      </m:sub>
                    </m:sSub>
                  </m:e>
                </m:nary>
                <m:f>
                  <m:fPr>
                    <m:ctrlPr>
                      <w:rPr>
                        <w:rFonts w:ascii="Cambria Math" w:eastAsia="Calibri" w:hAnsi="Cambria Math" w:cs="B Nazanin"/>
                        <w:sz w:val="20"/>
                        <w:szCs w:val="22"/>
                      </w:rPr>
                    </m:ctrlPr>
                  </m:fPr>
                  <m:num>
                    <m:sSub>
                      <m:sSubPr>
                        <m:ctrlPr>
                          <w:rPr>
                            <w:rFonts w:ascii="Cambria Math" w:eastAsia="Calibri" w:hAnsi="Cambria Math" w:cs="B Nazanin"/>
                            <w:sz w:val="20"/>
                            <w:szCs w:val="22"/>
                          </w:rPr>
                        </m:ctrlPr>
                      </m:sSubPr>
                      <m:e>
                        <m:r>
                          <m:rPr>
                            <m:sty m:val="p"/>
                          </m:rPr>
                          <w:rPr>
                            <w:rFonts w:ascii="Cambria Math" w:hAnsi="Cambria Math" w:cs="B Nazanin"/>
                            <w:sz w:val="20"/>
                            <w:szCs w:val="22"/>
                            <w:lang w:bidi="ar-SA"/>
                          </w:rPr>
                          <m:t>s</m:t>
                        </m:r>
                      </m:e>
                      <m:sub>
                        <m:r>
                          <m:rPr>
                            <m:sty m:val="p"/>
                          </m:rPr>
                          <w:rPr>
                            <w:rFonts w:ascii="Cambria Math" w:hAnsi="Cambria Math" w:cs="B Nazanin"/>
                            <w:sz w:val="20"/>
                            <w:szCs w:val="22"/>
                            <w:lang w:bidi="ar-SA"/>
                          </w:rPr>
                          <m:t>i</m:t>
                        </m:r>
                      </m:sub>
                    </m:sSub>
                  </m:num>
                  <m:den>
                    <m:r>
                      <m:rPr>
                        <m:sty m:val="p"/>
                      </m:rPr>
                      <w:rPr>
                        <w:rFonts w:ascii="Cambria Math" w:hAnsi="Cambria Math" w:cs="B Nazanin"/>
                        <w:sz w:val="20"/>
                        <w:szCs w:val="22"/>
                        <w:lang w:bidi="ar-SA"/>
                      </w:rPr>
                      <m:t>S</m:t>
                    </m:r>
                  </m:den>
                </m:f>
                <m:r>
                  <m:rPr>
                    <m:sty m:val="p"/>
                  </m:rPr>
                  <w:rPr>
                    <w:rFonts w:ascii="Cambria Math" w:hAnsi="Cambria Math" w:cs="B Nazanin"/>
                    <w:sz w:val="20"/>
                    <w:szCs w:val="22"/>
                    <w:lang w:bidi="ar-SA"/>
                  </w:rPr>
                  <m:t>=</m:t>
                </m:r>
                <m:f>
                  <m:fPr>
                    <m:ctrlPr>
                      <w:rPr>
                        <w:rFonts w:ascii="Cambria Math" w:eastAsia="Calibri" w:hAnsi="Cambria Math" w:cs="B Nazanin"/>
                        <w:sz w:val="20"/>
                        <w:szCs w:val="22"/>
                      </w:rPr>
                    </m:ctrlPr>
                  </m:fPr>
                  <m:num>
                    <m:nary>
                      <m:naryPr>
                        <m:chr m:val="∑"/>
                        <m:limLoc m:val="undOvr"/>
                        <m:subHide m:val="1"/>
                        <m:supHide m:val="1"/>
                        <m:ctrlPr>
                          <w:rPr>
                            <w:rFonts w:ascii="Cambria Math" w:eastAsia="Calibri" w:hAnsi="Cambria Math" w:cs="B Nazanin"/>
                            <w:sz w:val="20"/>
                            <w:szCs w:val="22"/>
                          </w:rPr>
                        </m:ctrlPr>
                      </m:naryPr>
                      <m:sub/>
                      <m:sup/>
                      <m:e>
                        <m:sSub>
                          <m:sSubPr>
                            <m:ctrlPr>
                              <w:rPr>
                                <w:rFonts w:ascii="Cambria Math" w:eastAsia="Calibri" w:hAnsi="Cambria Math" w:cs="B Nazanin"/>
                                <w:sz w:val="20"/>
                                <w:szCs w:val="22"/>
                              </w:rPr>
                            </m:ctrlPr>
                          </m:sSubPr>
                          <m:e>
                            <m:r>
                              <m:rPr>
                                <m:sty m:val="p"/>
                              </m:rPr>
                              <w:rPr>
                                <w:rFonts w:ascii="Cambria Math" w:hAnsi="Cambria Math" w:cs="B Nazanin"/>
                                <w:sz w:val="20"/>
                                <w:szCs w:val="22"/>
                                <w:lang w:bidi="ar-SA"/>
                              </w:rPr>
                              <m:t>D</m:t>
                            </m:r>
                          </m:e>
                          <m:sub>
                            <m:r>
                              <m:rPr>
                                <m:sty m:val="p"/>
                              </m:rPr>
                              <w:rPr>
                                <w:rFonts w:ascii="Cambria Math" w:hAnsi="Cambria Math" w:cs="B Nazanin"/>
                                <w:sz w:val="20"/>
                                <w:szCs w:val="22"/>
                                <w:lang w:bidi="ar-SA"/>
                              </w:rPr>
                              <m:t>i</m:t>
                            </m:r>
                          </m:sub>
                        </m:sSub>
                      </m:e>
                    </m:nary>
                    <m:r>
                      <m:rPr>
                        <m:sty m:val="p"/>
                      </m:rPr>
                      <w:rPr>
                        <w:rFonts w:ascii="Cambria Math" w:hAnsi="Cambria Math" w:cs="B Nazanin"/>
                        <w:sz w:val="20"/>
                        <w:szCs w:val="22"/>
                        <w:lang w:bidi="ar-SA"/>
                      </w:rPr>
                      <m:t>(π</m:t>
                    </m:r>
                    <m:sSub>
                      <m:sSubPr>
                        <m:ctrlPr>
                          <w:rPr>
                            <w:rFonts w:ascii="Cambria Math" w:eastAsia="Calibri" w:hAnsi="Cambria Math" w:cs="B Nazanin"/>
                            <w:sz w:val="20"/>
                            <w:szCs w:val="22"/>
                          </w:rPr>
                        </m:ctrlPr>
                      </m:sSubPr>
                      <m:e>
                        <m:r>
                          <m:rPr>
                            <m:sty m:val="p"/>
                          </m:rPr>
                          <w:rPr>
                            <w:rFonts w:ascii="Cambria Math" w:hAnsi="Cambria Math" w:cs="B Nazanin"/>
                            <w:sz w:val="20"/>
                            <w:szCs w:val="22"/>
                            <w:lang w:bidi="ar-SA"/>
                          </w:rPr>
                          <m:t>n</m:t>
                        </m:r>
                      </m:e>
                      <m:sub>
                        <m:r>
                          <m:rPr>
                            <m:sty m:val="p"/>
                          </m:rPr>
                          <w:rPr>
                            <w:rFonts w:ascii="Cambria Math" w:hAnsi="Cambria Math" w:cs="B Nazanin"/>
                            <w:sz w:val="20"/>
                            <w:szCs w:val="22"/>
                            <w:lang w:bidi="ar-SA"/>
                          </w:rPr>
                          <m:t>i</m:t>
                        </m:r>
                      </m:sub>
                    </m:sSub>
                    <m:sSubSup>
                      <m:sSubSupPr>
                        <m:ctrlPr>
                          <w:rPr>
                            <w:rFonts w:ascii="Cambria Math" w:eastAsia="Calibri" w:hAnsi="Cambria Math" w:cs="B Nazanin"/>
                            <w:sz w:val="20"/>
                            <w:szCs w:val="22"/>
                          </w:rPr>
                        </m:ctrlPr>
                      </m:sSubSupPr>
                      <m:e>
                        <m:r>
                          <m:rPr>
                            <m:sty m:val="p"/>
                          </m:rPr>
                          <w:rPr>
                            <w:rFonts w:ascii="Cambria Math" w:hAnsi="Cambria Math" w:cs="B Nazanin"/>
                            <w:sz w:val="20"/>
                            <w:szCs w:val="22"/>
                            <w:lang w:bidi="ar-SA"/>
                          </w:rPr>
                          <m:t>D</m:t>
                        </m:r>
                      </m:e>
                      <m:sub>
                        <m:r>
                          <m:rPr>
                            <m:sty m:val="p"/>
                          </m:rPr>
                          <w:rPr>
                            <w:rFonts w:ascii="Cambria Math" w:hAnsi="Cambria Math" w:cs="B Nazanin"/>
                            <w:sz w:val="20"/>
                            <w:szCs w:val="22"/>
                            <w:lang w:bidi="ar-SA"/>
                          </w:rPr>
                          <m:t>i</m:t>
                        </m:r>
                      </m:sub>
                      <m:sup>
                        <m:r>
                          <m:rPr>
                            <m:sty m:val="p"/>
                          </m:rPr>
                          <w:rPr>
                            <w:rFonts w:ascii="Cambria Math" w:hAnsi="Cambria Math" w:cs="B Nazanin"/>
                            <w:sz w:val="20"/>
                            <w:szCs w:val="22"/>
                            <w:lang w:bidi="ar-SA"/>
                          </w:rPr>
                          <m:t>2</m:t>
                        </m:r>
                      </m:sup>
                    </m:sSubSup>
                    <m:r>
                      <m:rPr>
                        <m:sty m:val="p"/>
                      </m:rPr>
                      <w:rPr>
                        <w:rFonts w:ascii="Cambria Math" w:hAnsi="Cambria Math" w:cs="B Nazanin"/>
                        <w:sz w:val="20"/>
                        <w:szCs w:val="22"/>
                        <w:lang w:bidi="ar-SA"/>
                      </w:rPr>
                      <m:t>)</m:t>
                    </m:r>
                  </m:num>
                  <m:den>
                    <m:nary>
                      <m:naryPr>
                        <m:chr m:val="∑"/>
                        <m:limLoc m:val="undOvr"/>
                        <m:subHide m:val="1"/>
                        <m:supHide m:val="1"/>
                        <m:ctrlPr>
                          <w:rPr>
                            <w:rFonts w:ascii="Cambria Math" w:eastAsia="Calibri" w:hAnsi="Cambria Math" w:cs="B Nazanin"/>
                            <w:sz w:val="20"/>
                            <w:szCs w:val="22"/>
                          </w:rPr>
                        </m:ctrlPr>
                      </m:naryPr>
                      <m:sub/>
                      <m:sup/>
                      <m:e>
                        <m:r>
                          <m:rPr>
                            <m:sty m:val="p"/>
                          </m:rPr>
                          <w:rPr>
                            <w:rFonts w:ascii="Cambria Math" w:hAnsi="Cambria Math" w:cs="B Nazanin"/>
                            <w:sz w:val="20"/>
                            <w:szCs w:val="22"/>
                            <w:lang w:bidi="ar-SA"/>
                          </w:rPr>
                          <m:t>(π</m:t>
                        </m:r>
                        <m:sSub>
                          <m:sSubPr>
                            <m:ctrlPr>
                              <w:rPr>
                                <w:rFonts w:ascii="Cambria Math" w:eastAsia="Calibri" w:hAnsi="Cambria Math" w:cs="B Nazanin"/>
                                <w:sz w:val="20"/>
                                <w:szCs w:val="22"/>
                              </w:rPr>
                            </m:ctrlPr>
                          </m:sSubPr>
                          <m:e>
                            <m:r>
                              <m:rPr>
                                <m:sty m:val="p"/>
                              </m:rPr>
                              <w:rPr>
                                <w:rFonts w:ascii="Cambria Math" w:hAnsi="Cambria Math" w:cs="B Nazanin"/>
                                <w:sz w:val="20"/>
                                <w:szCs w:val="22"/>
                                <w:lang w:bidi="ar-SA"/>
                              </w:rPr>
                              <m:t>n</m:t>
                            </m:r>
                          </m:e>
                          <m:sub>
                            <m:r>
                              <m:rPr>
                                <m:sty m:val="p"/>
                              </m:rPr>
                              <w:rPr>
                                <w:rFonts w:ascii="Cambria Math" w:hAnsi="Cambria Math" w:cs="B Nazanin"/>
                                <w:sz w:val="20"/>
                                <w:szCs w:val="22"/>
                                <w:lang w:bidi="ar-SA"/>
                              </w:rPr>
                              <m:t>i</m:t>
                            </m:r>
                          </m:sub>
                        </m:sSub>
                        <m:sSubSup>
                          <m:sSubSupPr>
                            <m:ctrlPr>
                              <w:rPr>
                                <w:rFonts w:ascii="Cambria Math" w:eastAsia="Calibri" w:hAnsi="Cambria Math" w:cs="B Nazanin"/>
                                <w:sz w:val="20"/>
                                <w:szCs w:val="22"/>
                              </w:rPr>
                            </m:ctrlPr>
                          </m:sSubSupPr>
                          <m:e>
                            <m:r>
                              <m:rPr>
                                <m:sty m:val="p"/>
                              </m:rPr>
                              <w:rPr>
                                <w:rFonts w:ascii="Cambria Math" w:hAnsi="Cambria Math" w:cs="B Nazanin"/>
                                <w:sz w:val="20"/>
                                <w:szCs w:val="22"/>
                                <w:lang w:bidi="ar-SA"/>
                              </w:rPr>
                              <m:t>D</m:t>
                            </m:r>
                          </m:e>
                          <m:sub>
                            <m:r>
                              <m:rPr>
                                <m:sty m:val="p"/>
                              </m:rPr>
                              <w:rPr>
                                <w:rFonts w:ascii="Cambria Math" w:hAnsi="Cambria Math" w:cs="B Nazanin"/>
                                <w:sz w:val="20"/>
                                <w:szCs w:val="22"/>
                                <w:lang w:bidi="ar-SA"/>
                              </w:rPr>
                              <m:t>i</m:t>
                            </m:r>
                          </m:sub>
                          <m:sup>
                            <m:r>
                              <m:rPr>
                                <m:sty m:val="p"/>
                              </m:rPr>
                              <w:rPr>
                                <w:rFonts w:ascii="Cambria Math" w:hAnsi="Cambria Math" w:cs="B Nazanin"/>
                                <w:sz w:val="20"/>
                                <w:szCs w:val="22"/>
                                <w:lang w:bidi="ar-SA"/>
                              </w:rPr>
                              <m:t>2</m:t>
                            </m:r>
                          </m:sup>
                        </m:sSubSup>
                        <m:r>
                          <m:rPr>
                            <m:sty m:val="p"/>
                          </m:rPr>
                          <w:rPr>
                            <w:rFonts w:ascii="Cambria Math" w:hAnsi="Cambria Math" w:cs="B Nazanin"/>
                            <w:sz w:val="20"/>
                            <w:szCs w:val="22"/>
                            <w:lang w:bidi="ar-SA"/>
                          </w:rPr>
                          <m:t>)</m:t>
                        </m:r>
                      </m:e>
                    </m:nary>
                  </m:den>
                </m:f>
                <m:r>
                  <m:rPr>
                    <m:sty m:val="p"/>
                  </m:rPr>
                  <w:rPr>
                    <w:rFonts w:ascii="Cambria Math" w:hAnsi="Cambria Math" w:cs="B Nazanin"/>
                    <w:sz w:val="20"/>
                    <w:szCs w:val="22"/>
                    <w:lang w:bidi="ar-SA"/>
                  </w:rPr>
                  <m:t>=</m:t>
                </m:r>
                <m:f>
                  <m:fPr>
                    <m:ctrlPr>
                      <w:rPr>
                        <w:rFonts w:ascii="Cambria Math" w:eastAsia="Calibri" w:hAnsi="Cambria Math" w:cs="B Nazanin"/>
                        <w:sz w:val="20"/>
                        <w:szCs w:val="22"/>
                      </w:rPr>
                    </m:ctrlPr>
                  </m:fPr>
                  <m:num>
                    <m:nary>
                      <m:naryPr>
                        <m:chr m:val="∑"/>
                        <m:limLoc m:val="undOvr"/>
                        <m:subHide m:val="1"/>
                        <m:supHide m:val="1"/>
                        <m:ctrlPr>
                          <w:rPr>
                            <w:rFonts w:ascii="Cambria Math" w:eastAsia="Calibri" w:hAnsi="Cambria Math" w:cs="B Nazanin"/>
                            <w:sz w:val="20"/>
                            <w:szCs w:val="22"/>
                          </w:rPr>
                        </m:ctrlPr>
                      </m:naryPr>
                      <m:sub/>
                      <m:sup/>
                      <m:e>
                        <m:r>
                          <m:rPr>
                            <m:sty m:val="p"/>
                          </m:rPr>
                          <w:rPr>
                            <w:rFonts w:ascii="Cambria Math" w:hAnsi="Cambria Math" w:cs="B Nazanin"/>
                            <w:sz w:val="20"/>
                            <w:szCs w:val="22"/>
                            <w:lang w:bidi="ar-SA"/>
                          </w:rPr>
                          <m:t>(</m:t>
                        </m:r>
                        <m:sSub>
                          <m:sSubPr>
                            <m:ctrlPr>
                              <w:rPr>
                                <w:rFonts w:ascii="Cambria Math" w:eastAsia="Calibri" w:hAnsi="Cambria Math" w:cs="B Nazanin"/>
                                <w:sz w:val="20"/>
                                <w:szCs w:val="22"/>
                              </w:rPr>
                            </m:ctrlPr>
                          </m:sSubPr>
                          <m:e>
                            <m:r>
                              <m:rPr>
                                <m:sty m:val="p"/>
                              </m:rPr>
                              <w:rPr>
                                <w:rFonts w:ascii="Cambria Math" w:hAnsi="Cambria Math" w:cs="B Nazanin"/>
                                <w:sz w:val="20"/>
                                <w:szCs w:val="22"/>
                                <w:lang w:bidi="ar-SA"/>
                              </w:rPr>
                              <m:t>n</m:t>
                            </m:r>
                          </m:e>
                          <m:sub>
                            <m:r>
                              <m:rPr>
                                <m:sty m:val="p"/>
                              </m:rPr>
                              <w:rPr>
                                <w:rFonts w:ascii="Cambria Math" w:hAnsi="Cambria Math" w:cs="B Nazanin"/>
                                <w:sz w:val="20"/>
                                <w:szCs w:val="22"/>
                                <w:lang w:bidi="ar-SA"/>
                              </w:rPr>
                              <m:t>i</m:t>
                            </m:r>
                          </m:sub>
                        </m:sSub>
                        <m:sSubSup>
                          <m:sSubSupPr>
                            <m:ctrlPr>
                              <w:rPr>
                                <w:rFonts w:ascii="Cambria Math" w:eastAsia="Calibri" w:hAnsi="Cambria Math" w:cs="B Nazanin"/>
                                <w:sz w:val="20"/>
                                <w:szCs w:val="22"/>
                              </w:rPr>
                            </m:ctrlPr>
                          </m:sSubSupPr>
                          <m:e>
                            <m:r>
                              <m:rPr>
                                <m:sty m:val="p"/>
                              </m:rPr>
                              <w:rPr>
                                <w:rFonts w:ascii="Cambria Math" w:hAnsi="Cambria Math" w:cs="B Nazanin"/>
                                <w:sz w:val="20"/>
                                <w:szCs w:val="22"/>
                                <w:lang w:bidi="ar-SA"/>
                              </w:rPr>
                              <m:t>D</m:t>
                            </m:r>
                          </m:e>
                          <m:sub>
                            <m:r>
                              <m:rPr>
                                <m:sty m:val="p"/>
                              </m:rPr>
                              <w:rPr>
                                <w:rFonts w:ascii="Cambria Math" w:hAnsi="Cambria Math" w:cs="B Nazanin"/>
                                <w:sz w:val="20"/>
                                <w:szCs w:val="22"/>
                                <w:lang w:bidi="ar-SA"/>
                              </w:rPr>
                              <m:t>i</m:t>
                            </m:r>
                          </m:sub>
                          <m:sup>
                            <m:r>
                              <m:rPr>
                                <m:sty m:val="p"/>
                              </m:rPr>
                              <w:rPr>
                                <w:rFonts w:ascii="Cambria Math" w:hAnsi="Cambria Math" w:cs="B Nazanin"/>
                                <w:sz w:val="20"/>
                                <w:szCs w:val="22"/>
                                <w:lang w:bidi="ar-SA"/>
                              </w:rPr>
                              <m:t>3</m:t>
                            </m:r>
                          </m:sup>
                        </m:sSubSup>
                        <m:r>
                          <m:rPr>
                            <m:sty m:val="p"/>
                          </m:rPr>
                          <w:rPr>
                            <w:rFonts w:ascii="Cambria Math" w:hAnsi="Cambria Math" w:cs="B Nazanin"/>
                            <w:sz w:val="20"/>
                            <w:szCs w:val="22"/>
                            <w:lang w:bidi="ar-SA"/>
                          </w:rPr>
                          <m:t>)</m:t>
                        </m:r>
                      </m:e>
                    </m:nary>
                  </m:num>
                  <m:den>
                    <m:nary>
                      <m:naryPr>
                        <m:chr m:val="∑"/>
                        <m:limLoc m:val="undOvr"/>
                        <m:subHide m:val="1"/>
                        <m:supHide m:val="1"/>
                        <m:ctrlPr>
                          <w:rPr>
                            <w:rFonts w:ascii="Cambria Math" w:eastAsia="Calibri" w:hAnsi="Cambria Math" w:cs="B Nazanin"/>
                            <w:sz w:val="20"/>
                            <w:szCs w:val="22"/>
                          </w:rPr>
                        </m:ctrlPr>
                      </m:naryPr>
                      <m:sub/>
                      <m:sup/>
                      <m:e>
                        <m:r>
                          <m:rPr>
                            <m:sty m:val="p"/>
                          </m:rPr>
                          <w:rPr>
                            <w:rFonts w:ascii="Cambria Math" w:hAnsi="Cambria Math" w:cs="B Nazanin"/>
                            <w:sz w:val="20"/>
                            <w:szCs w:val="22"/>
                            <w:lang w:bidi="ar-SA"/>
                          </w:rPr>
                          <m:t>(</m:t>
                        </m:r>
                        <m:sSub>
                          <m:sSubPr>
                            <m:ctrlPr>
                              <w:rPr>
                                <w:rFonts w:ascii="Cambria Math" w:eastAsia="Calibri" w:hAnsi="Cambria Math" w:cs="B Nazanin"/>
                                <w:sz w:val="20"/>
                                <w:szCs w:val="22"/>
                              </w:rPr>
                            </m:ctrlPr>
                          </m:sSubPr>
                          <m:e>
                            <m:r>
                              <m:rPr>
                                <m:sty m:val="p"/>
                              </m:rPr>
                              <w:rPr>
                                <w:rFonts w:ascii="Cambria Math" w:hAnsi="Cambria Math" w:cs="B Nazanin"/>
                                <w:sz w:val="20"/>
                                <w:szCs w:val="22"/>
                                <w:lang w:bidi="ar-SA"/>
                              </w:rPr>
                              <m:t>n</m:t>
                            </m:r>
                          </m:e>
                          <m:sub>
                            <m:r>
                              <m:rPr>
                                <m:sty m:val="p"/>
                              </m:rPr>
                              <w:rPr>
                                <w:rFonts w:ascii="Cambria Math" w:hAnsi="Cambria Math" w:cs="B Nazanin"/>
                                <w:sz w:val="20"/>
                                <w:szCs w:val="22"/>
                                <w:lang w:bidi="ar-SA"/>
                              </w:rPr>
                              <m:t>i</m:t>
                            </m:r>
                          </m:sub>
                        </m:sSub>
                        <m:sSubSup>
                          <m:sSubSupPr>
                            <m:ctrlPr>
                              <w:rPr>
                                <w:rFonts w:ascii="Cambria Math" w:eastAsia="Calibri" w:hAnsi="Cambria Math" w:cs="B Nazanin"/>
                                <w:sz w:val="20"/>
                                <w:szCs w:val="22"/>
                              </w:rPr>
                            </m:ctrlPr>
                          </m:sSubSupPr>
                          <m:e>
                            <m:r>
                              <m:rPr>
                                <m:sty m:val="p"/>
                              </m:rPr>
                              <w:rPr>
                                <w:rFonts w:ascii="Cambria Math" w:hAnsi="Cambria Math" w:cs="B Nazanin"/>
                                <w:sz w:val="20"/>
                                <w:szCs w:val="22"/>
                                <w:lang w:bidi="ar-SA"/>
                              </w:rPr>
                              <m:t>D</m:t>
                            </m:r>
                          </m:e>
                          <m:sub>
                            <m:r>
                              <m:rPr>
                                <m:sty m:val="p"/>
                              </m:rPr>
                              <w:rPr>
                                <w:rFonts w:ascii="Cambria Math" w:hAnsi="Cambria Math" w:cs="B Nazanin"/>
                                <w:sz w:val="20"/>
                                <w:szCs w:val="22"/>
                                <w:lang w:bidi="ar-SA"/>
                              </w:rPr>
                              <m:t>i</m:t>
                            </m:r>
                          </m:sub>
                          <m:sup>
                            <m:r>
                              <m:rPr>
                                <m:sty m:val="p"/>
                              </m:rPr>
                              <w:rPr>
                                <w:rFonts w:ascii="Cambria Math" w:hAnsi="Cambria Math" w:cs="B Nazanin"/>
                                <w:sz w:val="20"/>
                                <w:szCs w:val="22"/>
                                <w:lang w:bidi="ar-SA"/>
                              </w:rPr>
                              <m:t>2</m:t>
                            </m:r>
                          </m:sup>
                        </m:sSubSup>
                        <m:r>
                          <m:rPr>
                            <m:sty m:val="p"/>
                          </m:rPr>
                          <w:rPr>
                            <w:rFonts w:ascii="Cambria Math" w:hAnsi="Cambria Math" w:cs="B Nazanin"/>
                            <w:sz w:val="20"/>
                            <w:szCs w:val="22"/>
                            <w:lang w:bidi="ar-SA"/>
                          </w:rPr>
                          <m:t>)</m:t>
                        </m:r>
                      </m:e>
                    </m:nary>
                  </m:den>
                </m:f>
                <m:r>
                  <m:rPr>
                    <m:sty m:val="p"/>
                  </m:rPr>
                  <w:rPr>
                    <w:rFonts w:ascii="Cambria Math" w:hAnsi="Cambria Math" w:cs="B Nazanin"/>
                    <w:sz w:val="20"/>
                    <w:szCs w:val="22"/>
                    <w:lang w:bidi="ar-SA"/>
                  </w:rPr>
                  <m:t>=</m:t>
                </m:r>
                <m:sSub>
                  <m:sSubPr>
                    <m:ctrlPr>
                      <w:rPr>
                        <w:rFonts w:ascii="Cambria Math" w:eastAsia="Calibri" w:hAnsi="Cambria Math" w:cs="B Nazanin"/>
                        <w:sz w:val="20"/>
                        <w:szCs w:val="22"/>
                      </w:rPr>
                    </m:ctrlPr>
                  </m:sSubPr>
                  <m:e>
                    <m:r>
                      <m:rPr>
                        <m:sty m:val="p"/>
                      </m:rPr>
                      <w:rPr>
                        <w:rFonts w:ascii="Cambria Math" w:hAnsi="Cambria Math" w:cs="B Nazanin"/>
                        <w:sz w:val="20"/>
                        <w:szCs w:val="22"/>
                        <w:lang w:bidi="ar-SA"/>
                      </w:rPr>
                      <m:t>D</m:t>
                    </m:r>
                  </m:e>
                  <m:sub>
                    <m:r>
                      <m:rPr>
                        <m:sty m:val="p"/>
                      </m:rPr>
                      <w:rPr>
                        <w:rFonts w:ascii="Cambria Math" w:hAnsi="Cambria Math" w:cs="B Nazanin"/>
                        <w:sz w:val="20"/>
                        <w:szCs w:val="22"/>
                        <w:lang w:bidi="ar-SA"/>
                      </w:rPr>
                      <m:t>32</m:t>
                    </m:r>
                  </m:sub>
                </m:sSub>
              </m:oMath>
            </m:oMathPara>
          </w:p>
        </w:tc>
      </w:tr>
    </w:tbl>
    <w:p w:rsidR="00CC59C2" w:rsidRPr="00F50C62" w:rsidRDefault="00CC59C2" w:rsidP="00CC59C2">
      <w:pPr>
        <w:jc w:val="lowKashida"/>
        <w:rPr>
          <w:rFonts w:ascii="Cambria" w:hAnsi="Cambria" w:cs="B Mitra"/>
          <w:sz w:val="20"/>
          <w:szCs w:val="24"/>
          <w:rtl/>
        </w:rPr>
      </w:pPr>
      <w:r w:rsidRPr="00F50C62">
        <w:rPr>
          <w:rFonts w:ascii="Cambria" w:hAnsi="Cambria" w:cs="B Mitra" w:hint="cs"/>
          <w:sz w:val="20"/>
          <w:szCs w:val="24"/>
          <w:rtl/>
        </w:rPr>
        <w:t xml:space="preserve">از این رو تفسیر دیگری از </w:t>
      </w:r>
      <w:r w:rsidRPr="00F50C62">
        <w:rPr>
          <w:rFonts w:ascii="Cambria" w:hAnsi="Cambria" w:cs="B Mitra"/>
          <w:sz w:val="20"/>
          <w:szCs w:val="24"/>
        </w:rPr>
        <w:t>SMD</w:t>
      </w:r>
      <w:r w:rsidRPr="00F50C62">
        <w:rPr>
          <w:rFonts w:ascii="Cambria" w:hAnsi="Cambria" w:cs="B Mitra" w:hint="cs"/>
          <w:sz w:val="20"/>
          <w:szCs w:val="24"/>
          <w:rtl/>
        </w:rPr>
        <w:t xml:space="preserve"> را می</w:t>
      </w:r>
      <w:r w:rsidRPr="00F50C62">
        <w:rPr>
          <w:rFonts w:ascii="Cambria" w:hAnsi="Cambria" w:cs="B Mitra"/>
          <w:sz w:val="20"/>
          <w:szCs w:val="24"/>
          <w:rtl/>
        </w:rPr>
        <w:softHyphen/>
      </w:r>
      <w:r w:rsidRPr="00F50C62">
        <w:rPr>
          <w:rFonts w:ascii="Cambria" w:hAnsi="Cambria" w:cs="B Mitra" w:hint="cs"/>
          <w:sz w:val="20"/>
          <w:szCs w:val="24"/>
          <w:rtl/>
        </w:rPr>
        <w:t>توان اینگونه بیان کرد که اندازه</w:t>
      </w:r>
      <w:r w:rsidRPr="00F50C62">
        <w:rPr>
          <w:rFonts w:ascii="Cambria" w:hAnsi="Cambria" w:cs="B Mitra"/>
          <w:sz w:val="20"/>
          <w:szCs w:val="24"/>
          <w:rtl/>
        </w:rPr>
        <w:softHyphen/>
      </w:r>
      <w:r w:rsidRPr="00F50C62">
        <w:rPr>
          <w:rFonts w:ascii="Cambria" w:hAnsi="Cambria" w:cs="B Mitra" w:hint="cs"/>
          <w:sz w:val="20"/>
          <w:szCs w:val="24"/>
          <w:rtl/>
        </w:rPr>
        <w:t xml:space="preserve">ی قطره در متوسط توزیع مساحت سطح مقطع قطره است. با توجه به این تعریف، ممکن است ارتباط فرآیندهایی که بستگی به مساحت سطح مقطع (برای مثال تبخیر، احتراق) دارند با </w:t>
      </w:r>
      <w:r w:rsidRPr="00F50C62">
        <w:rPr>
          <w:rFonts w:ascii="Cambria" w:hAnsi="Cambria" w:cs="B Mitra"/>
          <w:sz w:val="20"/>
          <w:szCs w:val="24"/>
        </w:rPr>
        <w:t>D</w:t>
      </w:r>
      <w:r w:rsidRPr="00F50C62">
        <w:rPr>
          <w:rFonts w:ascii="Cambria" w:hAnsi="Cambria" w:cs="B Mitra"/>
          <w:sz w:val="20"/>
          <w:szCs w:val="24"/>
          <w:vertAlign w:val="subscript"/>
        </w:rPr>
        <w:t>32</w:t>
      </w:r>
      <w:r w:rsidRPr="00F50C62">
        <w:rPr>
          <w:rFonts w:ascii="Cambria" w:hAnsi="Cambria" w:cs="B Mitra" w:hint="cs"/>
          <w:sz w:val="20"/>
          <w:szCs w:val="24"/>
          <w:rtl/>
        </w:rPr>
        <w:t>، مفهوم فیزیکی</w:t>
      </w:r>
      <w:r w:rsidRPr="00F50C62">
        <w:rPr>
          <w:rFonts w:ascii="Cambria" w:hAnsi="Cambria" w:cs="B Mitra"/>
          <w:sz w:val="20"/>
          <w:szCs w:val="24"/>
          <w:rtl/>
        </w:rPr>
        <w:softHyphen/>
      </w:r>
      <w:r w:rsidRPr="00F50C62">
        <w:rPr>
          <w:rFonts w:ascii="Cambria" w:hAnsi="Cambria" w:cs="B Mitra" w:hint="cs"/>
          <w:sz w:val="20"/>
          <w:szCs w:val="24"/>
          <w:rtl/>
        </w:rPr>
        <w:t>تری پیدا کند.</w:t>
      </w:r>
    </w:p>
    <w:p w:rsidR="00CC59C2" w:rsidRPr="00F50C62" w:rsidRDefault="00CC59C2" w:rsidP="00A01749">
      <w:pPr>
        <w:jc w:val="lowKashida"/>
        <w:rPr>
          <w:rFonts w:ascii="Cambria" w:hAnsi="Cambria" w:cs="B Mitra"/>
          <w:sz w:val="20"/>
          <w:szCs w:val="24"/>
          <w:rtl/>
        </w:rPr>
      </w:pPr>
      <w:r w:rsidRPr="00F50C62">
        <w:rPr>
          <w:rFonts w:ascii="Cambria" w:hAnsi="Cambria" w:cs="B Mitra" w:hint="cs"/>
          <w:sz w:val="20"/>
          <w:szCs w:val="24"/>
          <w:rtl/>
        </w:rPr>
        <w:t xml:space="preserve">به طور مشابه، </w:t>
      </w:r>
      <w:r w:rsidRPr="00F50C62">
        <w:rPr>
          <w:rFonts w:ascii="Cambria" w:hAnsi="Cambria" w:cs="B Mitra"/>
          <w:sz w:val="20"/>
          <w:szCs w:val="24"/>
        </w:rPr>
        <w:t>D</w:t>
      </w:r>
      <w:r w:rsidRPr="00F50C62">
        <w:rPr>
          <w:rFonts w:ascii="Cambria" w:hAnsi="Cambria" w:cs="B Mitra"/>
          <w:sz w:val="20"/>
          <w:szCs w:val="24"/>
          <w:vertAlign w:val="subscript"/>
        </w:rPr>
        <w:t>43</w:t>
      </w:r>
      <w:r w:rsidRPr="00F50C62">
        <w:rPr>
          <w:rFonts w:ascii="Cambria" w:hAnsi="Cambria" w:cs="B Mitra" w:hint="cs"/>
          <w:sz w:val="20"/>
          <w:szCs w:val="24"/>
          <w:rtl/>
        </w:rPr>
        <w:t xml:space="preserve"> را می</w:t>
      </w:r>
      <w:r w:rsidRPr="00F50C62">
        <w:rPr>
          <w:rFonts w:ascii="Cambria" w:hAnsi="Cambria" w:cs="B Mitra"/>
          <w:sz w:val="20"/>
          <w:szCs w:val="24"/>
          <w:rtl/>
        </w:rPr>
        <w:softHyphen/>
      </w:r>
      <w:r w:rsidRPr="00F50C62">
        <w:rPr>
          <w:rFonts w:ascii="Cambria" w:hAnsi="Cambria" w:cs="B Mitra" w:hint="cs"/>
          <w:sz w:val="20"/>
          <w:szCs w:val="24"/>
          <w:rtl/>
        </w:rPr>
        <w:t>توان به عنوان متوسط توزیع حجم نشان داد. علاوه بر این موارد بیشتری را می</w:t>
      </w:r>
      <w:r w:rsidRPr="00F50C62">
        <w:rPr>
          <w:rFonts w:ascii="Cambria" w:hAnsi="Cambria" w:cs="B Mitra"/>
          <w:sz w:val="20"/>
          <w:szCs w:val="24"/>
          <w:rtl/>
        </w:rPr>
        <w:softHyphen/>
      </w:r>
      <w:r w:rsidRPr="00F50C62">
        <w:rPr>
          <w:rFonts w:ascii="Cambria" w:hAnsi="Cambria" w:cs="B Mitra" w:hint="cs"/>
          <w:sz w:val="20"/>
          <w:szCs w:val="24"/>
          <w:rtl/>
        </w:rPr>
        <w:t>توان به آنالیز اضافه کرد تا به مقادیر موجود در جدول 2 رسید. تخصیص تفسیرهای رایج</w:t>
      </w:r>
      <w:r w:rsidRPr="00F50C62">
        <w:rPr>
          <w:rFonts w:ascii="Cambria" w:hAnsi="Cambria" w:cs="B Mitra"/>
          <w:sz w:val="20"/>
          <w:szCs w:val="24"/>
          <w:rtl/>
        </w:rPr>
        <w:softHyphen/>
      </w:r>
      <w:r w:rsidRPr="00F50C62">
        <w:rPr>
          <w:rFonts w:ascii="Cambria" w:hAnsi="Cambria" w:cs="B Mitra" w:hint="cs"/>
          <w:sz w:val="20"/>
          <w:szCs w:val="24"/>
          <w:rtl/>
        </w:rPr>
        <w:t>تری از توزیع قطرهای مختلف (انحراف معیار، عدم تقارن یا کجی</w:t>
      </w:r>
      <w:r w:rsidRPr="00F50C62">
        <w:rPr>
          <w:rFonts w:ascii="Cambria" w:hAnsi="Cambria" w:cs="B Mitra"/>
          <w:sz w:val="20"/>
          <w:szCs w:val="24"/>
          <w:vertAlign w:val="superscript"/>
          <w:rtl/>
        </w:rPr>
        <w:footnoteReference w:id="79"/>
      </w:r>
      <w:r w:rsidRPr="00F50C62">
        <w:rPr>
          <w:rFonts w:ascii="Cambria" w:hAnsi="Cambria" w:cs="B Mitra" w:hint="cs"/>
          <w:sz w:val="20"/>
          <w:szCs w:val="24"/>
          <w:rtl/>
        </w:rPr>
        <w:t xml:space="preserve">، درجه </w:t>
      </w:r>
      <w:r w:rsidRPr="00F50C62">
        <w:rPr>
          <w:rFonts w:ascii="Cambria" w:hAnsi="Cambria" w:cs="B Mitra" w:hint="cs"/>
          <w:sz w:val="20"/>
          <w:szCs w:val="24"/>
          <w:rtl/>
        </w:rPr>
        <w:lastRenderedPageBreak/>
        <w:t xml:space="preserve">اوج </w:t>
      </w:r>
      <w:r w:rsidRPr="00F50C62">
        <w:rPr>
          <w:rFonts w:ascii="Cambria" w:hAnsi="Cambria" w:cs="B Mitra"/>
          <w:sz w:val="20"/>
          <w:szCs w:val="24"/>
          <w:rtl/>
        </w:rPr>
        <w:t>در منحنی‌ها و نمودارهای آماری</w:t>
      </w:r>
      <w:r w:rsidRPr="00F50C62">
        <w:rPr>
          <w:rFonts w:ascii="Cambria" w:hAnsi="Cambria" w:cs="B Mitra" w:hint="cs"/>
          <w:sz w:val="20"/>
          <w:szCs w:val="24"/>
          <w:rtl/>
        </w:rPr>
        <w:t xml:space="preserve"> یا کشیدگی منحنی‌ها</w:t>
      </w:r>
      <w:r w:rsidRPr="00F50C62">
        <w:rPr>
          <w:rFonts w:ascii="Cambria" w:hAnsi="Cambria" w:cs="B Mitra"/>
          <w:sz w:val="20"/>
          <w:szCs w:val="24"/>
          <w:vertAlign w:val="superscript"/>
          <w:rtl/>
        </w:rPr>
        <w:footnoteReference w:id="80"/>
      </w:r>
      <w:r w:rsidRPr="00F50C62">
        <w:rPr>
          <w:rFonts w:ascii="Cambria" w:hAnsi="Cambria" w:cs="B Mitra" w:hint="cs"/>
          <w:sz w:val="20"/>
          <w:szCs w:val="24"/>
          <w:rtl/>
        </w:rPr>
        <w:t>) می</w:t>
      </w:r>
      <w:r w:rsidRPr="00F50C62">
        <w:rPr>
          <w:rFonts w:ascii="Cambria" w:hAnsi="Cambria" w:cs="B Mitra"/>
          <w:sz w:val="20"/>
          <w:szCs w:val="24"/>
          <w:rtl/>
        </w:rPr>
        <w:softHyphen/>
      </w:r>
      <w:r w:rsidRPr="00F50C62">
        <w:rPr>
          <w:rFonts w:ascii="Cambria" w:hAnsi="Cambria" w:cs="B Mitra" w:hint="cs"/>
          <w:sz w:val="20"/>
          <w:szCs w:val="24"/>
          <w:rtl/>
        </w:rPr>
        <w:t>تواند تفسیر مفیدی از توزیع</w:t>
      </w:r>
      <w:r w:rsidRPr="00F50C62">
        <w:rPr>
          <w:rFonts w:ascii="Cambria" w:hAnsi="Cambria" w:cs="B Mitra"/>
          <w:sz w:val="20"/>
          <w:szCs w:val="24"/>
          <w:rtl/>
        </w:rPr>
        <w:softHyphen/>
      </w:r>
      <w:r w:rsidRPr="00F50C62">
        <w:rPr>
          <w:rFonts w:ascii="Cambria" w:hAnsi="Cambria" w:cs="B Mitra" w:hint="cs"/>
          <w:sz w:val="20"/>
          <w:szCs w:val="24"/>
          <w:rtl/>
        </w:rPr>
        <w:t>ها را فراهم کند. این توضیحات برای تعیین اطلاعات مهم راجع به ویژگی</w:t>
      </w:r>
      <w:r w:rsidRPr="00F50C62">
        <w:rPr>
          <w:rFonts w:ascii="Cambria" w:hAnsi="Cambria" w:cs="B Mitra"/>
          <w:sz w:val="20"/>
          <w:szCs w:val="24"/>
          <w:rtl/>
        </w:rPr>
        <w:softHyphen/>
      </w:r>
      <w:r w:rsidRPr="00F50C62">
        <w:rPr>
          <w:rFonts w:ascii="Cambria" w:hAnsi="Cambria" w:cs="B Mitra" w:hint="cs"/>
          <w:sz w:val="20"/>
          <w:szCs w:val="24"/>
          <w:rtl/>
        </w:rPr>
        <w:t>های پهنای نسبی یا شکل کلی توزیع، از اهمیت مفهومی بالایی برخوردار است.</w:t>
      </w:r>
    </w:p>
    <w:p w:rsidR="00CC59C2" w:rsidRPr="00F50C62" w:rsidRDefault="00CC59C2" w:rsidP="00CC59C2">
      <w:pPr>
        <w:jc w:val="lowKashida"/>
        <w:rPr>
          <w:rFonts w:ascii="Cambria" w:hAnsi="Cambria" w:cs="B Mitra"/>
          <w:sz w:val="20"/>
          <w:szCs w:val="24"/>
          <w:rtl/>
        </w:rPr>
      </w:pPr>
    </w:p>
    <w:p w:rsidR="00CC59C2" w:rsidRPr="008066D3" w:rsidRDefault="008066D3" w:rsidP="008066D3">
      <w:pPr>
        <w:jc w:val="center"/>
        <w:rPr>
          <w:rFonts w:ascii="Cambria" w:hAnsi="Cambria" w:cs="B Mitra"/>
          <w:sz w:val="18"/>
          <w:szCs w:val="22"/>
          <w:rtl/>
        </w:rPr>
      </w:pPr>
      <w:r w:rsidRPr="008066D3">
        <w:rPr>
          <w:rFonts w:ascii="Cambria" w:hAnsi="Cambria" w:cs="B Mitra" w:hint="cs"/>
          <w:sz w:val="18"/>
          <w:szCs w:val="22"/>
          <w:rtl/>
        </w:rPr>
        <w:t>جدول 2:</w:t>
      </w:r>
      <w:r w:rsidR="00CC59C2" w:rsidRPr="008066D3">
        <w:rPr>
          <w:rFonts w:ascii="Cambria" w:hAnsi="Cambria" w:cs="B Mitra" w:hint="cs"/>
          <w:sz w:val="18"/>
          <w:szCs w:val="22"/>
          <w:rtl/>
        </w:rPr>
        <w:t xml:space="preserve"> لحظات توزیع قطره</w:t>
      </w:r>
    </w:p>
    <w:tbl>
      <w:tblPr>
        <w:bidiVisual/>
        <w:tblW w:w="0" w:type="auto"/>
        <w:jc w:val="center"/>
        <w:tblLook w:val="04A0" w:firstRow="1" w:lastRow="0" w:firstColumn="1" w:lastColumn="0" w:noHBand="0" w:noVBand="1"/>
      </w:tblPr>
      <w:tblGrid>
        <w:gridCol w:w="4751"/>
      </w:tblGrid>
      <w:tr w:rsidR="00CC59C2" w:rsidRPr="0065599E" w:rsidTr="0065599E">
        <w:trPr>
          <w:jc w:val="center"/>
        </w:trPr>
        <w:tc>
          <w:tcPr>
            <w:tcW w:w="8204" w:type="dxa"/>
            <w:shd w:val="clear" w:color="auto" w:fill="auto"/>
            <w:vAlign w:val="center"/>
          </w:tcPr>
          <w:p w:rsidR="00CC59C2" w:rsidRPr="0065599E" w:rsidRDefault="00EF48DC" w:rsidP="0065599E">
            <w:pPr>
              <w:jc w:val="lowKashida"/>
              <w:rPr>
                <w:rFonts w:ascii="Cambria" w:hAnsi="Cambria" w:cs="B Mitra"/>
                <w:sz w:val="20"/>
                <w:szCs w:val="24"/>
                <w:rtl/>
              </w:rPr>
            </w:pPr>
            <w:r>
              <w:rPr>
                <w:rFonts w:ascii="Cambria" w:hAnsi="Cambria" w:cs="B Mitra"/>
                <w:noProof/>
                <w:sz w:val="20"/>
                <w:szCs w:val="24"/>
                <w:lang w:bidi="ar-SA"/>
              </w:rPr>
              <w:drawing>
                <wp:inline distT="0" distB="0" distL="0" distR="0">
                  <wp:extent cx="4147008" cy="2827005"/>
                  <wp:effectExtent l="0" t="6668" r="0" b="0"/>
                  <wp:docPr id="75"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rot="-5400000">
                            <a:off x="0" y="0"/>
                            <a:ext cx="4156462" cy="2833450"/>
                          </a:xfrm>
                          <a:prstGeom prst="rect">
                            <a:avLst/>
                          </a:prstGeom>
                          <a:noFill/>
                          <a:ln>
                            <a:noFill/>
                          </a:ln>
                        </pic:spPr>
                      </pic:pic>
                    </a:graphicData>
                  </a:graphic>
                </wp:inline>
              </w:drawing>
            </w:r>
          </w:p>
        </w:tc>
      </w:tr>
    </w:tbl>
    <w:p w:rsidR="00CC59C2" w:rsidRPr="00F50C62" w:rsidRDefault="00CC59C2" w:rsidP="00CC59C2">
      <w:pPr>
        <w:jc w:val="lowKashida"/>
        <w:rPr>
          <w:rFonts w:ascii="Cambria" w:hAnsi="Cambria" w:cs="B Mitra"/>
          <w:sz w:val="20"/>
          <w:szCs w:val="24"/>
        </w:rPr>
      </w:pPr>
    </w:p>
    <w:p w:rsidR="00CC59C2" w:rsidRPr="00F50C62" w:rsidRDefault="00CC59C2" w:rsidP="00CC59C2">
      <w:pPr>
        <w:jc w:val="lowKashida"/>
        <w:rPr>
          <w:rFonts w:ascii="Cambria" w:hAnsi="Cambria" w:cs="B Mitra"/>
          <w:bCs/>
          <w:sz w:val="20"/>
          <w:szCs w:val="24"/>
          <w:rtl/>
        </w:rPr>
      </w:pPr>
      <w:r w:rsidRPr="00F50C62">
        <w:rPr>
          <w:rFonts w:ascii="Cambria" w:hAnsi="Cambria" w:cs="B Mitra" w:hint="cs"/>
          <w:bCs/>
          <w:sz w:val="20"/>
          <w:szCs w:val="24"/>
          <w:rtl/>
        </w:rPr>
        <w:t>6- قطرهای معرف</w:t>
      </w:r>
      <w:r w:rsidRPr="00F50C62">
        <w:rPr>
          <w:rFonts w:ascii="Cambria" w:hAnsi="Cambria" w:cs="B Mitra"/>
          <w:bCs/>
          <w:sz w:val="20"/>
          <w:szCs w:val="24"/>
          <w:vertAlign w:val="superscript"/>
          <w:rtl/>
        </w:rPr>
        <w:footnoteReference w:id="81"/>
      </w:r>
    </w:p>
    <w:p w:rsidR="00CC59C2" w:rsidRPr="00F50C62" w:rsidRDefault="00CC59C2" w:rsidP="00CC59C2">
      <w:pPr>
        <w:jc w:val="lowKashida"/>
        <w:rPr>
          <w:rFonts w:ascii="Cambria" w:hAnsi="Cambria" w:cs="B Mitra"/>
          <w:sz w:val="20"/>
          <w:szCs w:val="24"/>
          <w:rtl/>
        </w:rPr>
      </w:pPr>
      <w:r w:rsidRPr="00F50C62">
        <w:rPr>
          <w:rFonts w:ascii="Cambria" w:hAnsi="Cambria" w:cs="B Mitra" w:hint="cs"/>
          <w:sz w:val="20"/>
          <w:szCs w:val="24"/>
          <w:rtl/>
        </w:rPr>
        <w:t>توزیع اندازه قطره</w:t>
      </w:r>
      <w:r w:rsidRPr="00F50C62">
        <w:rPr>
          <w:rFonts w:ascii="Cambria" w:hAnsi="Cambria" w:cs="B Mitra"/>
          <w:sz w:val="20"/>
          <w:szCs w:val="24"/>
          <w:rtl/>
        </w:rPr>
        <w:softHyphen/>
      </w:r>
      <w:r w:rsidRPr="00F50C62">
        <w:rPr>
          <w:rFonts w:ascii="Cambria" w:hAnsi="Cambria" w:cs="B Mitra" w:hint="cs"/>
          <w:sz w:val="20"/>
          <w:szCs w:val="24"/>
          <w:rtl/>
        </w:rPr>
        <w:t>ها در اسپری، برای اکثر اهداف مهندسی ممکن است به طور مختصر تابعی از دو پارامتر نشان داده شود (برای مثال مانند تعریف روزین-راملر</w:t>
      </w:r>
      <w:r w:rsidRPr="00F50C62">
        <w:rPr>
          <w:rFonts w:ascii="Cambria" w:hAnsi="Cambria" w:cs="B Mitra"/>
          <w:sz w:val="20"/>
          <w:szCs w:val="24"/>
          <w:vertAlign w:val="superscript"/>
          <w:rtl/>
        </w:rPr>
        <w:footnoteReference w:id="82"/>
      </w:r>
      <w:r w:rsidRPr="00F50C62">
        <w:rPr>
          <w:rFonts w:ascii="Cambria" w:hAnsi="Cambria" w:cs="B Mitra" w:hint="cs"/>
          <w:sz w:val="20"/>
          <w:szCs w:val="24"/>
          <w:rtl/>
        </w:rPr>
        <w:t>)، که یکی از آن</w:t>
      </w:r>
      <w:r w:rsidRPr="00F50C62">
        <w:rPr>
          <w:rFonts w:ascii="Cambria" w:hAnsi="Cambria" w:cs="B Mitra"/>
          <w:sz w:val="20"/>
          <w:szCs w:val="24"/>
          <w:rtl/>
        </w:rPr>
        <w:softHyphen/>
      </w:r>
      <w:r w:rsidRPr="00F50C62">
        <w:rPr>
          <w:rFonts w:ascii="Cambria" w:hAnsi="Cambria" w:cs="B Mitra" w:hint="cs"/>
          <w:sz w:val="20"/>
          <w:szCs w:val="24"/>
          <w:rtl/>
        </w:rPr>
        <w:t>ها قطر معرف و دیگری سنجش دامنه اندازه</w:t>
      </w:r>
      <w:r w:rsidRPr="00F50C62">
        <w:rPr>
          <w:rFonts w:ascii="Cambria" w:hAnsi="Cambria" w:cs="B Mitra" w:hint="eastAsia"/>
          <w:sz w:val="20"/>
          <w:szCs w:val="24"/>
          <w:rtl/>
        </w:rPr>
        <w:t>‌های</w:t>
      </w:r>
      <w:r w:rsidRPr="00F50C62">
        <w:rPr>
          <w:rFonts w:ascii="Cambria" w:hAnsi="Cambria" w:cs="B Mitra" w:hint="cs"/>
          <w:sz w:val="20"/>
          <w:szCs w:val="24"/>
          <w:rtl/>
        </w:rPr>
        <w:t xml:space="preserve"> قطره</w:t>
      </w:r>
      <w:r w:rsidRPr="00F50C62">
        <w:rPr>
          <w:rFonts w:ascii="Cambria" w:hAnsi="Cambria" w:cs="B Mitra"/>
          <w:sz w:val="20"/>
          <w:szCs w:val="24"/>
          <w:vertAlign w:val="superscript"/>
          <w:rtl/>
        </w:rPr>
        <w:footnoteReference w:id="83"/>
      </w:r>
      <w:r w:rsidRPr="00F50C62">
        <w:rPr>
          <w:rFonts w:ascii="Cambria" w:hAnsi="Cambria" w:cs="B Mitra" w:hint="cs"/>
          <w:sz w:val="20"/>
          <w:szCs w:val="24"/>
          <w:rtl/>
        </w:rPr>
        <w:t xml:space="preserve"> است. در بعضی موارد معرفی یک ترم دیگر، مانند پارامتری برای بیان حداقل اندازه قطره مفید است اما اساسا باید حداقل دو پارامتر برای توصیف توزیع اندازه قطره وجود داشته باشد.</w:t>
      </w:r>
    </w:p>
    <w:p w:rsidR="00CC59C2" w:rsidRPr="00F50C62" w:rsidRDefault="00CC59C2" w:rsidP="00A01749">
      <w:pPr>
        <w:jc w:val="lowKashida"/>
        <w:rPr>
          <w:rFonts w:ascii="Cambria" w:hAnsi="Cambria" w:cs="B Mitra"/>
          <w:sz w:val="20"/>
          <w:szCs w:val="24"/>
          <w:rtl/>
        </w:rPr>
      </w:pPr>
      <w:r w:rsidRPr="00F50C62">
        <w:rPr>
          <w:rFonts w:ascii="Cambria" w:hAnsi="Cambria" w:cs="B Mitra" w:hint="cs"/>
          <w:sz w:val="20"/>
          <w:szCs w:val="24"/>
          <w:rtl/>
        </w:rPr>
        <w:t>انتخاب</w:t>
      </w:r>
      <w:r w:rsidRPr="00F50C62">
        <w:rPr>
          <w:rFonts w:ascii="Cambria" w:hAnsi="Cambria" w:cs="B Mitra"/>
          <w:sz w:val="20"/>
          <w:szCs w:val="24"/>
          <w:rtl/>
        </w:rPr>
        <w:softHyphen/>
      </w:r>
      <w:r w:rsidRPr="00F50C62">
        <w:rPr>
          <w:rFonts w:ascii="Cambria" w:hAnsi="Cambria" w:cs="B Mitra" w:hint="cs"/>
          <w:sz w:val="20"/>
          <w:szCs w:val="24"/>
          <w:rtl/>
        </w:rPr>
        <w:t>های مختلفی از قطر معرف وجود دارد که هر یک از آن</w:t>
      </w:r>
      <w:r w:rsidRPr="00F50C62">
        <w:rPr>
          <w:rFonts w:ascii="Cambria" w:hAnsi="Cambria" w:cs="B Mitra"/>
          <w:sz w:val="20"/>
          <w:szCs w:val="24"/>
          <w:rtl/>
        </w:rPr>
        <w:softHyphen/>
      </w:r>
      <w:r w:rsidRPr="00F50C62">
        <w:rPr>
          <w:rFonts w:ascii="Cambria" w:hAnsi="Cambria" w:cs="B Mitra" w:hint="cs"/>
          <w:sz w:val="20"/>
          <w:szCs w:val="24"/>
          <w:rtl/>
        </w:rPr>
        <w:t>ها می</w:t>
      </w:r>
      <w:r w:rsidRPr="00F50C62">
        <w:rPr>
          <w:rFonts w:ascii="Cambria" w:hAnsi="Cambria" w:cs="B Mitra"/>
          <w:sz w:val="20"/>
          <w:szCs w:val="24"/>
          <w:rtl/>
        </w:rPr>
        <w:softHyphen/>
      </w:r>
      <w:r w:rsidRPr="00F50C62">
        <w:rPr>
          <w:rFonts w:ascii="Cambria" w:hAnsi="Cambria" w:cs="B Mitra" w:hint="cs"/>
          <w:sz w:val="20"/>
          <w:szCs w:val="24"/>
          <w:rtl/>
        </w:rPr>
        <w:t>تواند در تعریف تابع توزیع نقش داشته باشد. این انتخاب</w:t>
      </w:r>
      <w:r w:rsidRPr="00F50C62">
        <w:rPr>
          <w:rFonts w:ascii="Cambria" w:hAnsi="Cambria" w:cs="B Mitra"/>
          <w:sz w:val="20"/>
          <w:szCs w:val="24"/>
          <w:rtl/>
        </w:rPr>
        <w:softHyphen/>
      </w:r>
      <w:r w:rsidRPr="00F50C62">
        <w:rPr>
          <w:rFonts w:ascii="Cambria" w:hAnsi="Cambria" w:cs="B Mitra" w:hint="cs"/>
          <w:sz w:val="20"/>
          <w:szCs w:val="24"/>
          <w:rtl/>
        </w:rPr>
        <w:t>های مختلف به صورت فهرست</w:t>
      </w:r>
      <w:r w:rsidRPr="00F50C62">
        <w:rPr>
          <w:rFonts w:ascii="Cambria" w:hAnsi="Cambria" w:cs="B Mitra"/>
          <w:sz w:val="20"/>
          <w:szCs w:val="24"/>
          <w:rtl/>
        </w:rPr>
        <w:softHyphen/>
      </w:r>
      <w:r w:rsidRPr="00F50C62">
        <w:rPr>
          <w:rFonts w:ascii="Cambria" w:hAnsi="Cambria" w:cs="B Mitra" w:hint="cs"/>
          <w:sz w:val="20"/>
          <w:szCs w:val="24"/>
          <w:rtl/>
        </w:rPr>
        <w:t>وار در جدول 2 ارائه شده است:</w:t>
      </w:r>
    </w:p>
    <w:p w:rsidR="00CC59C2" w:rsidRPr="00F50C62" w:rsidRDefault="00CC59C2" w:rsidP="00CC59C2">
      <w:pPr>
        <w:jc w:val="lowKashida"/>
        <w:rPr>
          <w:rFonts w:ascii="Cambria" w:hAnsi="Cambria" w:cs="B Mitra"/>
          <w:sz w:val="20"/>
          <w:szCs w:val="24"/>
          <w:rtl/>
        </w:rPr>
      </w:pPr>
      <w:r w:rsidRPr="00F50C62">
        <w:rPr>
          <w:rFonts w:ascii="Cambria" w:hAnsi="Cambria" w:cs="B Mitra"/>
          <w:sz w:val="20"/>
          <w:szCs w:val="24"/>
        </w:rPr>
        <w:lastRenderedPageBreak/>
        <w:t>D</w:t>
      </w:r>
      <w:r w:rsidRPr="00F50C62">
        <w:rPr>
          <w:rFonts w:ascii="Cambria" w:hAnsi="Cambria" w:cs="B Mitra"/>
          <w:sz w:val="20"/>
          <w:szCs w:val="24"/>
          <w:vertAlign w:val="subscript"/>
        </w:rPr>
        <w:t>0.1</w:t>
      </w:r>
      <w:r w:rsidRPr="00F50C62">
        <w:rPr>
          <w:rFonts w:ascii="Cambria" w:hAnsi="Cambria" w:cs="B Mitra" w:hint="cs"/>
          <w:sz w:val="20"/>
          <w:szCs w:val="24"/>
          <w:vertAlign w:val="subscript"/>
          <w:rtl/>
        </w:rPr>
        <w:t xml:space="preserve"> </w:t>
      </w:r>
      <w:r w:rsidRPr="00F50C62">
        <w:rPr>
          <w:rFonts w:ascii="Cambria" w:hAnsi="Cambria" w:cs="B Mitra" w:hint="cs"/>
          <w:sz w:val="20"/>
          <w:szCs w:val="24"/>
          <w:rtl/>
        </w:rPr>
        <w:t>= قطر قطره در حالتی که %10 از کل حجم مایع در قطراتی با قطر کوچکتر قرار گرفته است.</w:t>
      </w:r>
    </w:p>
    <w:p w:rsidR="00CC59C2" w:rsidRPr="00F50C62" w:rsidRDefault="00CC59C2" w:rsidP="00CC59C2">
      <w:pPr>
        <w:jc w:val="lowKashida"/>
        <w:rPr>
          <w:rFonts w:ascii="Cambria" w:hAnsi="Cambria" w:cs="B Mitra"/>
          <w:sz w:val="20"/>
          <w:szCs w:val="24"/>
          <w:rtl/>
        </w:rPr>
      </w:pPr>
      <w:r w:rsidRPr="00F50C62">
        <w:rPr>
          <w:rFonts w:ascii="Cambria" w:hAnsi="Cambria" w:cs="B Mitra"/>
          <w:sz w:val="20"/>
          <w:szCs w:val="24"/>
        </w:rPr>
        <w:t>D</w:t>
      </w:r>
      <w:r w:rsidRPr="00F50C62">
        <w:rPr>
          <w:rFonts w:ascii="Cambria" w:hAnsi="Cambria" w:cs="B Mitra"/>
          <w:sz w:val="20"/>
          <w:szCs w:val="24"/>
          <w:vertAlign w:val="subscript"/>
        </w:rPr>
        <w:t>0.5</w:t>
      </w:r>
      <w:r w:rsidRPr="00F50C62">
        <w:rPr>
          <w:rFonts w:ascii="Cambria" w:hAnsi="Cambria" w:cs="B Mitra" w:hint="cs"/>
          <w:sz w:val="20"/>
          <w:szCs w:val="24"/>
          <w:vertAlign w:val="subscript"/>
          <w:rtl/>
        </w:rPr>
        <w:t xml:space="preserve"> </w:t>
      </w:r>
      <w:r w:rsidRPr="00F50C62">
        <w:rPr>
          <w:rFonts w:ascii="Cambria" w:hAnsi="Cambria" w:cs="B Mitra" w:hint="cs"/>
          <w:sz w:val="20"/>
          <w:szCs w:val="24"/>
          <w:rtl/>
        </w:rPr>
        <w:t>= قطر قطره در حالتی که %50 از کل حجم مایع در قطراتی با قطر کوچکتر قرار گرفته است. این مقدار قطر میانه‌ی جرمی</w:t>
      </w:r>
      <w:r w:rsidRPr="00F50C62">
        <w:rPr>
          <w:rFonts w:ascii="Cambria" w:hAnsi="Cambria" w:cs="B Mitra"/>
          <w:sz w:val="20"/>
          <w:szCs w:val="24"/>
          <w:vertAlign w:val="superscript"/>
          <w:rtl/>
        </w:rPr>
        <w:footnoteReference w:id="84"/>
      </w:r>
      <w:r w:rsidRPr="00F50C62">
        <w:rPr>
          <w:rFonts w:ascii="Cambria" w:hAnsi="Cambria" w:cs="B Mitra"/>
          <w:sz w:val="20"/>
          <w:szCs w:val="24"/>
        </w:rPr>
        <w:t xml:space="preserve"> </w:t>
      </w:r>
      <w:r w:rsidRPr="00F50C62">
        <w:rPr>
          <w:rFonts w:ascii="Cambria" w:hAnsi="Cambria" w:cs="B Mitra" w:hint="cs"/>
          <w:sz w:val="20"/>
          <w:szCs w:val="24"/>
          <w:rtl/>
        </w:rPr>
        <w:t>،</w:t>
      </w:r>
      <w:r w:rsidRPr="00F50C62">
        <w:rPr>
          <w:rFonts w:ascii="Cambria" w:hAnsi="Cambria" w:cs="B Mitra" w:hint="cs"/>
          <w:sz w:val="20"/>
          <w:szCs w:val="24"/>
          <w:vertAlign w:val="superscript"/>
          <w:rtl/>
        </w:rPr>
        <w:t xml:space="preserve"> </w:t>
      </w:r>
      <w:r w:rsidRPr="00F50C62">
        <w:rPr>
          <w:rFonts w:ascii="Cambria" w:hAnsi="Cambria" w:cs="B Mitra" w:hint="cs"/>
          <w:sz w:val="20"/>
          <w:szCs w:val="24"/>
          <w:rtl/>
        </w:rPr>
        <w:t>(</w:t>
      </w:r>
      <w:r w:rsidRPr="00F50C62">
        <w:rPr>
          <w:rFonts w:ascii="Cambria" w:hAnsi="Cambria" w:cs="B Mitra"/>
          <w:sz w:val="20"/>
          <w:szCs w:val="24"/>
        </w:rPr>
        <w:t>MMD</w:t>
      </w:r>
      <w:r w:rsidRPr="00F50C62">
        <w:rPr>
          <w:rFonts w:ascii="Cambria" w:hAnsi="Cambria" w:cs="B Mitra" w:hint="cs"/>
          <w:sz w:val="20"/>
          <w:szCs w:val="24"/>
          <w:rtl/>
        </w:rPr>
        <w:t>) است.</w:t>
      </w:r>
    </w:p>
    <w:p w:rsidR="00CC59C2" w:rsidRPr="00F50C62" w:rsidRDefault="00CC59C2" w:rsidP="00A01749">
      <w:pPr>
        <w:jc w:val="lowKashida"/>
        <w:rPr>
          <w:rFonts w:ascii="Cambria" w:hAnsi="Cambria" w:cs="B Mitra"/>
          <w:sz w:val="20"/>
          <w:szCs w:val="24"/>
          <w:rtl/>
        </w:rPr>
      </w:pPr>
      <w:r w:rsidRPr="00F50C62">
        <w:rPr>
          <w:rFonts w:ascii="Cambria" w:hAnsi="Cambria" w:cs="B Mitra"/>
          <w:sz w:val="20"/>
          <w:szCs w:val="24"/>
        </w:rPr>
        <w:t>D</w:t>
      </w:r>
      <w:r w:rsidRPr="00F50C62">
        <w:rPr>
          <w:rFonts w:ascii="Cambria" w:hAnsi="Cambria" w:cs="B Mitra"/>
          <w:sz w:val="20"/>
          <w:szCs w:val="24"/>
          <w:vertAlign w:val="subscript"/>
        </w:rPr>
        <w:t>0.632</w:t>
      </w:r>
      <w:r w:rsidRPr="00F50C62">
        <w:rPr>
          <w:rFonts w:ascii="Cambria" w:hAnsi="Cambria" w:cs="B Mitra" w:hint="cs"/>
          <w:sz w:val="20"/>
          <w:szCs w:val="24"/>
          <w:vertAlign w:val="subscript"/>
          <w:rtl/>
        </w:rPr>
        <w:t xml:space="preserve"> </w:t>
      </w:r>
      <w:r w:rsidRPr="00F50C62">
        <w:rPr>
          <w:rFonts w:ascii="Cambria" w:hAnsi="Cambria" w:cs="B Mitra" w:hint="cs"/>
          <w:sz w:val="20"/>
          <w:szCs w:val="24"/>
          <w:rtl/>
        </w:rPr>
        <w:t>= قطر قطره در حالتی که %2/63</w:t>
      </w:r>
      <w:r w:rsidRPr="00F50C62">
        <w:rPr>
          <w:rFonts w:ascii="Cambria" w:hAnsi="Cambria" w:cs="B Mitra"/>
          <w:sz w:val="20"/>
          <w:szCs w:val="24"/>
        </w:rPr>
        <w:t xml:space="preserve"> </w:t>
      </w:r>
      <w:r w:rsidRPr="00F50C62">
        <w:rPr>
          <w:rFonts w:ascii="Cambria" w:hAnsi="Cambria" w:cs="B Mitra" w:hint="cs"/>
          <w:sz w:val="20"/>
          <w:szCs w:val="24"/>
          <w:rtl/>
        </w:rPr>
        <w:t xml:space="preserve">از کل حجم مایع در قطراتی با قطر کوچکتر قرار گرفته است. این مقدار همان </w:t>
      </w:r>
      <w:r w:rsidRPr="00F50C62">
        <w:rPr>
          <w:rFonts w:ascii="Cambria" w:hAnsi="Cambria" w:cs="B Mitra"/>
          <w:sz w:val="20"/>
          <w:szCs w:val="24"/>
        </w:rPr>
        <w:t>X</w:t>
      </w:r>
      <w:r w:rsidRPr="00F50C62">
        <w:rPr>
          <w:rFonts w:ascii="Cambria" w:hAnsi="Cambria" w:cs="B Mitra" w:hint="cs"/>
          <w:sz w:val="20"/>
          <w:szCs w:val="24"/>
          <w:rtl/>
        </w:rPr>
        <w:t xml:space="preserve"> در معادله</w:t>
      </w:r>
      <w:r w:rsidRPr="00F50C62">
        <w:rPr>
          <w:rFonts w:ascii="Cambria" w:hAnsi="Cambria" w:cs="B Mitra"/>
          <w:sz w:val="20"/>
          <w:szCs w:val="24"/>
          <w:rtl/>
        </w:rPr>
        <w:softHyphen/>
      </w:r>
      <w:r w:rsidRPr="00F50C62">
        <w:rPr>
          <w:rFonts w:ascii="Cambria" w:hAnsi="Cambria" w:cs="B Mitra" w:hint="cs"/>
          <w:sz w:val="20"/>
          <w:szCs w:val="24"/>
          <w:rtl/>
        </w:rPr>
        <w:t>ی (14) است.</w:t>
      </w:r>
    </w:p>
    <w:p w:rsidR="00CC59C2" w:rsidRPr="00F50C62" w:rsidRDefault="00CC59C2" w:rsidP="00CC59C2">
      <w:pPr>
        <w:jc w:val="lowKashida"/>
        <w:rPr>
          <w:rFonts w:ascii="Cambria" w:hAnsi="Cambria" w:cs="B Mitra"/>
          <w:sz w:val="20"/>
          <w:szCs w:val="24"/>
          <w:rtl/>
        </w:rPr>
      </w:pPr>
      <w:r w:rsidRPr="00F50C62">
        <w:rPr>
          <w:rFonts w:ascii="Cambria" w:hAnsi="Cambria" w:cs="B Mitra"/>
          <w:sz w:val="20"/>
          <w:szCs w:val="24"/>
        </w:rPr>
        <w:t>D</w:t>
      </w:r>
      <w:r w:rsidRPr="00F50C62">
        <w:rPr>
          <w:rFonts w:ascii="Cambria" w:hAnsi="Cambria" w:cs="B Mitra"/>
          <w:sz w:val="20"/>
          <w:szCs w:val="24"/>
          <w:vertAlign w:val="subscript"/>
        </w:rPr>
        <w:t>0.9</w:t>
      </w:r>
      <w:r w:rsidRPr="00F50C62">
        <w:rPr>
          <w:rFonts w:ascii="Cambria" w:hAnsi="Cambria" w:cs="B Mitra" w:hint="cs"/>
          <w:sz w:val="20"/>
          <w:szCs w:val="24"/>
          <w:vertAlign w:val="subscript"/>
          <w:rtl/>
        </w:rPr>
        <w:t xml:space="preserve"> </w:t>
      </w:r>
      <w:r w:rsidRPr="00F50C62">
        <w:rPr>
          <w:rFonts w:ascii="Cambria" w:hAnsi="Cambria" w:cs="B Mitra" w:hint="cs"/>
          <w:sz w:val="20"/>
          <w:szCs w:val="24"/>
          <w:rtl/>
        </w:rPr>
        <w:t>= قطر قطره در حالتی که %90 از کل حجم مایع در قطراتی با قطر کوچکتر قرار گرفته است.</w:t>
      </w:r>
    </w:p>
    <w:p w:rsidR="00CC59C2" w:rsidRPr="00F50C62" w:rsidRDefault="00CC59C2" w:rsidP="00CC59C2">
      <w:pPr>
        <w:jc w:val="lowKashida"/>
        <w:rPr>
          <w:rFonts w:ascii="Cambria" w:hAnsi="Cambria" w:cs="B Mitra"/>
          <w:sz w:val="20"/>
          <w:szCs w:val="24"/>
        </w:rPr>
      </w:pPr>
      <w:r w:rsidRPr="00F50C62">
        <w:rPr>
          <w:rFonts w:ascii="Cambria" w:hAnsi="Cambria" w:cs="B Mitra"/>
          <w:sz w:val="20"/>
          <w:szCs w:val="24"/>
        </w:rPr>
        <w:t>D</w:t>
      </w:r>
      <w:r w:rsidRPr="00F50C62">
        <w:rPr>
          <w:rFonts w:ascii="Cambria" w:hAnsi="Cambria" w:cs="B Mitra"/>
          <w:sz w:val="20"/>
          <w:szCs w:val="24"/>
          <w:vertAlign w:val="subscript"/>
        </w:rPr>
        <w:t>0.999</w:t>
      </w:r>
      <w:r w:rsidRPr="00F50C62">
        <w:rPr>
          <w:rFonts w:ascii="Cambria" w:hAnsi="Cambria" w:cs="B Mitra" w:hint="cs"/>
          <w:sz w:val="20"/>
          <w:szCs w:val="24"/>
          <w:vertAlign w:val="subscript"/>
          <w:rtl/>
        </w:rPr>
        <w:t xml:space="preserve"> </w:t>
      </w:r>
      <w:r w:rsidRPr="00F50C62">
        <w:rPr>
          <w:rFonts w:ascii="Cambria" w:hAnsi="Cambria" w:cs="B Mitra" w:hint="cs"/>
          <w:sz w:val="20"/>
          <w:szCs w:val="24"/>
          <w:rtl/>
        </w:rPr>
        <w:t xml:space="preserve">= قطر قطره در حالتی که %9/99 از حجم کل مایع در قطراتی با قطر کوچکتر قرار گرفته است. </w:t>
      </w:r>
    </w:p>
    <w:p w:rsidR="00CC59C2" w:rsidRPr="00F50C62" w:rsidRDefault="00CC59C2" w:rsidP="00CC59C2">
      <w:pPr>
        <w:jc w:val="lowKashida"/>
        <w:rPr>
          <w:rFonts w:ascii="Cambria" w:hAnsi="Cambria" w:cs="B Mitra"/>
          <w:sz w:val="20"/>
          <w:szCs w:val="24"/>
          <w:rtl/>
        </w:rPr>
      </w:pPr>
      <w:r w:rsidRPr="00F50C62">
        <w:rPr>
          <w:rFonts w:ascii="Cambria" w:hAnsi="Cambria" w:cs="B Mitra"/>
          <w:sz w:val="20"/>
          <w:szCs w:val="24"/>
        </w:rPr>
        <w:t>D</w:t>
      </w:r>
      <w:r w:rsidRPr="00F50C62">
        <w:rPr>
          <w:rFonts w:ascii="Cambria" w:hAnsi="Cambria" w:cs="B Mitra"/>
          <w:sz w:val="20"/>
          <w:szCs w:val="24"/>
          <w:vertAlign w:val="subscript"/>
        </w:rPr>
        <w:t>peak</w:t>
      </w:r>
      <w:r w:rsidRPr="00F50C62">
        <w:rPr>
          <w:rFonts w:ascii="Cambria" w:hAnsi="Cambria" w:cs="B Mitra" w:hint="cs"/>
          <w:sz w:val="20"/>
          <w:szCs w:val="24"/>
          <w:vertAlign w:val="subscript"/>
          <w:rtl/>
        </w:rPr>
        <w:t xml:space="preserve"> </w:t>
      </w:r>
      <w:r w:rsidRPr="00F50C62">
        <w:rPr>
          <w:rFonts w:ascii="Cambria" w:hAnsi="Cambria" w:cs="B Mitra" w:hint="cs"/>
          <w:sz w:val="20"/>
          <w:szCs w:val="24"/>
          <w:rtl/>
        </w:rPr>
        <w:t xml:space="preserve">= مقدار </w:t>
      </w:r>
      <w:r w:rsidRPr="00F50C62">
        <w:rPr>
          <w:rFonts w:ascii="Cambria" w:hAnsi="Cambria" w:cs="B Mitra"/>
          <w:sz w:val="20"/>
          <w:szCs w:val="24"/>
        </w:rPr>
        <w:t>D</w:t>
      </w:r>
      <w:r w:rsidRPr="00F50C62">
        <w:rPr>
          <w:rFonts w:ascii="Cambria" w:hAnsi="Cambria" w:cs="B Mitra" w:hint="cs"/>
          <w:sz w:val="20"/>
          <w:szCs w:val="24"/>
          <w:rtl/>
        </w:rPr>
        <w:t xml:space="preserve"> مربوط به قله</w:t>
      </w:r>
      <w:r w:rsidRPr="00F50C62">
        <w:rPr>
          <w:rFonts w:ascii="Cambria" w:hAnsi="Cambria" w:cs="B Mitra"/>
          <w:sz w:val="20"/>
          <w:szCs w:val="24"/>
          <w:rtl/>
        </w:rPr>
        <w:softHyphen/>
      </w:r>
      <w:r w:rsidRPr="00F50C62">
        <w:rPr>
          <w:rFonts w:ascii="Cambria" w:hAnsi="Cambria" w:cs="B Mitra" w:hint="cs"/>
          <w:sz w:val="20"/>
          <w:szCs w:val="24"/>
          <w:rtl/>
        </w:rPr>
        <w:t>ی منحنی توزیع فراوانی اندازه قطره.</w:t>
      </w:r>
    </w:p>
    <w:p w:rsidR="00CC59C2" w:rsidRPr="00F50C62" w:rsidRDefault="00CC59C2" w:rsidP="00A01749">
      <w:pPr>
        <w:jc w:val="lowKashida"/>
        <w:rPr>
          <w:rFonts w:ascii="Cambria" w:hAnsi="Cambria" w:cs="B Mitra"/>
          <w:sz w:val="20"/>
          <w:szCs w:val="24"/>
          <w:rtl/>
        </w:rPr>
      </w:pPr>
      <w:r w:rsidRPr="00F50C62">
        <w:rPr>
          <w:rFonts w:ascii="Cambria" w:hAnsi="Cambria" w:cs="B Mitra" w:hint="cs"/>
          <w:sz w:val="20"/>
          <w:szCs w:val="24"/>
          <w:rtl/>
        </w:rPr>
        <w:t>مکان</w:t>
      </w:r>
      <w:r w:rsidRPr="00F50C62">
        <w:rPr>
          <w:rFonts w:ascii="Cambria" w:hAnsi="Cambria" w:cs="B Mitra"/>
          <w:sz w:val="20"/>
          <w:szCs w:val="24"/>
          <w:rtl/>
        </w:rPr>
        <w:softHyphen/>
      </w:r>
      <w:r w:rsidRPr="00F50C62">
        <w:rPr>
          <w:rFonts w:ascii="Cambria" w:hAnsi="Cambria" w:cs="B Mitra" w:hint="cs"/>
          <w:sz w:val="20"/>
          <w:szCs w:val="24"/>
          <w:rtl/>
        </w:rPr>
        <w:t>های قطرهای معرف مختلف در منحنی فراوانی اندازه قطره (با فرض توزیع روزین-راملر) در شکل 12 نشان داده شده است:</w:t>
      </w:r>
    </w:p>
    <w:tbl>
      <w:tblPr>
        <w:bidiVisual/>
        <w:tblW w:w="0" w:type="auto"/>
        <w:tblLook w:val="04A0" w:firstRow="1" w:lastRow="0" w:firstColumn="1" w:lastColumn="0" w:noHBand="0" w:noVBand="1"/>
      </w:tblPr>
      <w:tblGrid>
        <w:gridCol w:w="4751"/>
      </w:tblGrid>
      <w:tr w:rsidR="00CC59C2" w:rsidRPr="00F50C62" w:rsidTr="00CC59C2">
        <w:tc>
          <w:tcPr>
            <w:tcW w:w="9243" w:type="dxa"/>
          </w:tcPr>
          <w:p w:rsidR="00CC59C2" w:rsidRPr="00F50C62" w:rsidRDefault="00EF48DC" w:rsidP="00CC59C2">
            <w:pPr>
              <w:jc w:val="lowKashida"/>
              <w:rPr>
                <w:rFonts w:ascii="Cambria" w:hAnsi="Cambria" w:cs="B Mitra"/>
                <w:sz w:val="20"/>
                <w:szCs w:val="24"/>
                <w:rtl/>
              </w:rPr>
            </w:pPr>
            <w:r>
              <w:rPr>
                <w:rFonts w:ascii="Cambria" w:hAnsi="Cambria" w:cs="B Mitra"/>
                <w:noProof/>
                <w:sz w:val="20"/>
                <w:szCs w:val="24"/>
                <w:lang w:bidi="ar-SA"/>
              </w:rPr>
              <w:drawing>
                <wp:inline distT="0" distB="0" distL="0" distR="0">
                  <wp:extent cx="2811780" cy="3114675"/>
                  <wp:effectExtent l="0" t="0" r="7620" b="9525"/>
                  <wp:docPr id="76"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811780" cy="3114675"/>
                          </a:xfrm>
                          <a:prstGeom prst="rect">
                            <a:avLst/>
                          </a:prstGeom>
                          <a:noFill/>
                          <a:ln>
                            <a:noFill/>
                          </a:ln>
                        </pic:spPr>
                      </pic:pic>
                    </a:graphicData>
                  </a:graphic>
                </wp:inline>
              </w:drawing>
            </w:r>
          </w:p>
        </w:tc>
      </w:tr>
      <w:tr w:rsidR="00CC59C2" w:rsidRPr="00F50C62" w:rsidTr="00CC59C2">
        <w:tc>
          <w:tcPr>
            <w:tcW w:w="9243" w:type="dxa"/>
          </w:tcPr>
          <w:p w:rsidR="00CC59C2" w:rsidRPr="008066D3" w:rsidRDefault="00CC59C2" w:rsidP="008066D3">
            <w:pPr>
              <w:jc w:val="center"/>
              <w:rPr>
                <w:rFonts w:ascii="Cambria" w:hAnsi="Cambria" w:cs="B Mitra"/>
                <w:b/>
                <w:sz w:val="18"/>
                <w:szCs w:val="22"/>
                <w:rtl/>
              </w:rPr>
            </w:pPr>
            <w:r w:rsidRPr="008066D3">
              <w:rPr>
                <w:rFonts w:ascii="Cambria" w:hAnsi="Cambria" w:cs="B Mitra" w:hint="cs"/>
                <w:b/>
                <w:sz w:val="18"/>
                <w:szCs w:val="22"/>
                <w:rtl/>
              </w:rPr>
              <w:t xml:space="preserve">شکل </w:t>
            </w:r>
            <w:r w:rsidR="008066D3" w:rsidRPr="008066D3">
              <w:rPr>
                <w:rFonts w:ascii="Cambria" w:hAnsi="Cambria" w:cs="B Mitra" w:hint="cs"/>
                <w:b/>
                <w:sz w:val="18"/>
                <w:szCs w:val="22"/>
                <w:rtl/>
              </w:rPr>
              <w:t>12:</w:t>
            </w:r>
            <w:r w:rsidRPr="008066D3">
              <w:rPr>
                <w:rFonts w:ascii="Cambria" w:hAnsi="Cambria" w:cs="B Mitra" w:hint="cs"/>
                <w:b/>
                <w:sz w:val="18"/>
                <w:szCs w:val="22"/>
                <w:rtl/>
              </w:rPr>
              <w:t xml:space="preserve"> نقاط مربوط به قطرهای معرف مختلف</w:t>
            </w:r>
          </w:p>
        </w:tc>
      </w:tr>
    </w:tbl>
    <w:p w:rsidR="00CC59C2" w:rsidRPr="00F50C62" w:rsidRDefault="00CC59C2" w:rsidP="00CC59C2">
      <w:pPr>
        <w:jc w:val="lowKashida"/>
        <w:rPr>
          <w:rFonts w:ascii="Cambria" w:hAnsi="Cambria" w:cs="B Mitra"/>
          <w:sz w:val="20"/>
          <w:szCs w:val="24"/>
          <w:rtl/>
        </w:rPr>
      </w:pPr>
    </w:p>
    <w:p w:rsidR="00CC59C2" w:rsidRPr="00F50C62" w:rsidRDefault="00CC59C2" w:rsidP="00CC59C2">
      <w:pPr>
        <w:jc w:val="lowKashida"/>
        <w:rPr>
          <w:rFonts w:ascii="Cambria" w:hAnsi="Cambria" w:cs="B Mitra"/>
          <w:sz w:val="20"/>
          <w:szCs w:val="24"/>
          <w:rtl/>
        </w:rPr>
      </w:pPr>
      <w:r w:rsidRPr="00F50C62">
        <w:rPr>
          <w:rFonts w:ascii="Cambria" w:hAnsi="Cambria" w:cs="B Mitra" w:hint="cs"/>
          <w:sz w:val="20"/>
          <w:szCs w:val="24"/>
          <w:rtl/>
        </w:rPr>
        <w:t>چین</w:t>
      </w:r>
      <w:r w:rsidRPr="00F50C62">
        <w:rPr>
          <w:rFonts w:ascii="Cambria" w:hAnsi="Cambria" w:cs="B Mitra"/>
          <w:sz w:val="20"/>
          <w:szCs w:val="24"/>
          <w:vertAlign w:val="superscript"/>
          <w:rtl/>
        </w:rPr>
        <w:footnoteReference w:id="85"/>
      </w:r>
      <w:r w:rsidRPr="00F50C62">
        <w:rPr>
          <w:rFonts w:ascii="Cambria" w:hAnsi="Cambria" w:cs="B Mitra" w:hint="cs"/>
          <w:sz w:val="20"/>
          <w:szCs w:val="24"/>
          <w:rtl/>
        </w:rPr>
        <w:t xml:space="preserve"> و همکارانش [18و17] برای تایید تابع توزیع روزین-راملر به بحث و بررسی پرداخته</w:t>
      </w:r>
      <w:r w:rsidRPr="00F50C62">
        <w:rPr>
          <w:rFonts w:ascii="Cambria" w:hAnsi="Cambria" w:cs="B Mitra"/>
          <w:sz w:val="20"/>
          <w:szCs w:val="24"/>
          <w:rtl/>
        </w:rPr>
        <w:softHyphen/>
      </w:r>
      <w:r w:rsidRPr="00F50C62">
        <w:rPr>
          <w:rFonts w:ascii="Cambria" w:hAnsi="Cambria" w:cs="B Mitra" w:hint="cs"/>
          <w:sz w:val="20"/>
          <w:szCs w:val="24"/>
          <w:rtl/>
        </w:rPr>
        <w:t>اند، زیرا استفاده از آن آسان است و می</w:t>
      </w:r>
      <w:r w:rsidRPr="00F50C62">
        <w:rPr>
          <w:rFonts w:ascii="Cambria" w:hAnsi="Cambria" w:cs="B Mitra"/>
          <w:sz w:val="20"/>
          <w:szCs w:val="24"/>
          <w:rtl/>
        </w:rPr>
        <w:softHyphen/>
      </w:r>
      <w:r w:rsidRPr="00F50C62">
        <w:rPr>
          <w:rFonts w:ascii="Cambria" w:hAnsi="Cambria" w:cs="B Mitra" w:hint="cs"/>
          <w:sz w:val="20"/>
          <w:szCs w:val="24"/>
          <w:rtl/>
        </w:rPr>
        <w:t xml:space="preserve">توان به راحتی با استفاده از یک آنالیزگر استاندارد اندازه قطره، آن را بدست آورد. مزیت دیگر این تابع این است که تمامی پارامترهای معرف مربوط به اسپری با استفاده از پارامتر توزیع </w:t>
      </w:r>
      <w:r w:rsidRPr="00F50C62">
        <w:rPr>
          <w:rFonts w:ascii="Cambria" w:hAnsi="Cambria" w:cs="B Mitra"/>
          <w:iCs/>
          <w:sz w:val="20"/>
          <w:szCs w:val="24"/>
        </w:rPr>
        <w:t>q</w:t>
      </w:r>
      <w:r w:rsidRPr="00F50C62">
        <w:rPr>
          <w:rFonts w:ascii="Cambria" w:hAnsi="Cambria" w:cs="B Mitra" w:hint="cs"/>
          <w:iCs/>
          <w:sz w:val="20"/>
          <w:szCs w:val="24"/>
          <w:rtl/>
        </w:rPr>
        <w:t xml:space="preserve"> </w:t>
      </w:r>
      <w:r w:rsidRPr="00F50C62">
        <w:rPr>
          <w:rFonts w:ascii="Cambria" w:hAnsi="Cambria" w:cs="B Mitra" w:hint="cs"/>
          <w:sz w:val="20"/>
          <w:szCs w:val="24"/>
          <w:rtl/>
        </w:rPr>
        <w:t>به شکل منحصر به فردی به یکدیگر مرتبط می</w:t>
      </w:r>
      <w:r w:rsidRPr="00F50C62">
        <w:rPr>
          <w:rFonts w:ascii="Cambria" w:hAnsi="Cambria" w:cs="B Mitra"/>
          <w:sz w:val="20"/>
          <w:szCs w:val="24"/>
          <w:rtl/>
        </w:rPr>
        <w:softHyphen/>
      </w:r>
      <w:r w:rsidRPr="00F50C62">
        <w:rPr>
          <w:rFonts w:ascii="Cambria" w:hAnsi="Cambria" w:cs="B Mitra" w:hint="cs"/>
          <w:sz w:val="20"/>
          <w:szCs w:val="24"/>
          <w:rtl/>
        </w:rPr>
        <w:t xml:space="preserve">شوند. برای مثال این رابطه را داریم [18]: </w:t>
      </w:r>
    </w:p>
    <w:tbl>
      <w:tblPr>
        <w:bidiVisual/>
        <w:tblW w:w="0" w:type="auto"/>
        <w:tblInd w:w="108" w:type="dxa"/>
        <w:tblLook w:val="04A0" w:firstRow="1" w:lastRow="0" w:firstColumn="1" w:lastColumn="0" w:noHBand="0" w:noVBand="1"/>
      </w:tblPr>
      <w:tblGrid>
        <w:gridCol w:w="874"/>
        <w:gridCol w:w="3769"/>
      </w:tblGrid>
      <w:tr w:rsidR="00CC59C2" w:rsidRPr="00F50C62" w:rsidTr="00CC59C2">
        <w:tc>
          <w:tcPr>
            <w:tcW w:w="1431" w:type="dxa"/>
            <w:vAlign w:val="center"/>
          </w:tcPr>
          <w:p w:rsidR="00CC59C2" w:rsidRPr="00F50C62" w:rsidRDefault="0075678E" w:rsidP="00CC59C2">
            <w:pPr>
              <w:jc w:val="lowKashida"/>
              <w:rPr>
                <w:rFonts w:ascii="Cambria" w:hAnsi="Cambria" w:cs="B Mitra"/>
                <w:sz w:val="20"/>
                <w:szCs w:val="24"/>
                <w:rtl/>
                <w:lang w:bidi="ar-SA"/>
              </w:rPr>
            </w:pPr>
            <w:r>
              <w:rPr>
                <w:rFonts w:ascii="Cambria" w:hAnsi="Cambria" w:cs="B Mitra" w:hint="cs"/>
                <w:sz w:val="20"/>
                <w:szCs w:val="24"/>
                <w:rtl/>
                <w:lang w:bidi="ar-SA"/>
              </w:rPr>
              <w:t>(</w:t>
            </w:r>
            <w:r w:rsidR="00CC59C2" w:rsidRPr="00F50C62">
              <w:rPr>
                <w:rFonts w:ascii="Cambria" w:hAnsi="Cambria" w:cs="B Mitra" w:hint="cs"/>
                <w:sz w:val="20"/>
                <w:szCs w:val="24"/>
                <w:rtl/>
                <w:lang w:bidi="ar-SA"/>
              </w:rPr>
              <w:t>29)</w:t>
            </w:r>
          </w:p>
        </w:tc>
        <w:tc>
          <w:tcPr>
            <w:tcW w:w="7074" w:type="dxa"/>
          </w:tcPr>
          <w:p w:rsidR="00CC59C2" w:rsidRPr="008066D3" w:rsidRDefault="00B11865" w:rsidP="008066D3">
            <w:pPr>
              <w:bidi w:val="0"/>
              <w:jc w:val="lowKashida"/>
              <w:rPr>
                <w:rFonts w:ascii="Cambria" w:hAnsi="Cambria" w:cs="B Mitra"/>
                <w:sz w:val="20"/>
                <w:szCs w:val="24"/>
                <w:rtl/>
                <w:lang w:bidi="ar-SA"/>
              </w:rPr>
            </w:pPr>
            <m:oMathPara>
              <m:oMathParaPr>
                <m:jc m:val="left"/>
              </m:oMathParaPr>
              <m:oMath>
                <m:f>
                  <m:fPr>
                    <m:ctrlPr>
                      <w:rPr>
                        <w:rFonts w:ascii="Cambria Math" w:eastAsia="Calibri" w:hAnsi="Cambria Math" w:cs="B Nazanin"/>
                        <w:sz w:val="20"/>
                        <w:szCs w:val="22"/>
                      </w:rPr>
                    </m:ctrlPr>
                  </m:fPr>
                  <m:num>
                    <m:r>
                      <m:rPr>
                        <m:sty m:val="p"/>
                      </m:rPr>
                      <w:rPr>
                        <w:rFonts w:ascii="Cambria Math" w:hAnsi="Cambria Math" w:cs="B Nazanin"/>
                        <w:sz w:val="20"/>
                        <w:szCs w:val="22"/>
                        <w:lang w:bidi="ar-SA"/>
                      </w:rPr>
                      <m:t>MMD</m:t>
                    </m:r>
                  </m:num>
                  <m:den>
                    <m:r>
                      <m:rPr>
                        <m:sty m:val="p"/>
                      </m:rPr>
                      <w:rPr>
                        <w:rFonts w:ascii="Cambria Math" w:hAnsi="Cambria Math" w:cs="B Nazanin"/>
                        <w:sz w:val="20"/>
                        <w:szCs w:val="22"/>
                        <w:lang w:bidi="ar-SA"/>
                      </w:rPr>
                      <m:t>SMD</m:t>
                    </m:r>
                  </m:den>
                </m:f>
                <m:r>
                  <m:rPr>
                    <m:sty m:val="p"/>
                  </m:rPr>
                  <w:rPr>
                    <w:rFonts w:ascii="Cambria Math" w:hAnsi="Cambria Math" w:cs="B Nazanin"/>
                    <w:sz w:val="20"/>
                    <w:szCs w:val="22"/>
                    <w:lang w:bidi="ar-SA"/>
                  </w:rPr>
                  <m:t>=</m:t>
                </m:r>
                <m:sSup>
                  <m:sSupPr>
                    <m:ctrlPr>
                      <w:rPr>
                        <w:rFonts w:ascii="Cambria Math" w:eastAsia="Calibri" w:hAnsi="Cambria Math" w:cs="B Nazanin"/>
                        <w:sz w:val="20"/>
                        <w:szCs w:val="22"/>
                      </w:rPr>
                    </m:ctrlPr>
                  </m:sSupPr>
                  <m:e>
                    <m:r>
                      <m:rPr>
                        <m:sty m:val="p"/>
                      </m:rPr>
                      <w:rPr>
                        <w:rFonts w:ascii="Cambria Math" w:hAnsi="Cambria Math" w:cs="B Nazanin"/>
                        <w:sz w:val="20"/>
                        <w:szCs w:val="22"/>
                        <w:lang w:bidi="ar-SA"/>
                      </w:rPr>
                      <m:t>(0.693)</m:t>
                    </m:r>
                  </m:e>
                  <m:sup>
                    <m:r>
                      <m:rPr>
                        <m:sty m:val="p"/>
                      </m:rPr>
                      <w:rPr>
                        <w:rFonts w:ascii="Cambria Math" w:hAnsi="Cambria Math" w:cs="B Nazanin"/>
                        <w:sz w:val="20"/>
                        <w:szCs w:val="22"/>
                        <w:lang w:bidi="ar-SA"/>
                      </w:rPr>
                      <m:t>1/q</m:t>
                    </m:r>
                  </m:sup>
                </m:sSup>
                <m:r>
                  <m:rPr>
                    <m:sty m:val="p"/>
                  </m:rPr>
                  <w:rPr>
                    <w:rFonts w:ascii="Cambria Math" w:hAnsi="Cambria Math" w:cs="B Nazanin"/>
                    <w:sz w:val="20"/>
                    <w:szCs w:val="22"/>
                    <w:lang w:bidi="ar-SA"/>
                  </w:rPr>
                  <m:t>Γ</m:t>
                </m:r>
                <m:d>
                  <m:dPr>
                    <m:begChr m:val="["/>
                    <m:endChr m:val="]"/>
                    <m:ctrlPr>
                      <w:rPr>
                        <w:rFonts w:ascii="Cambria Math" w:eastAsia="Calibri" w:hAnsi="Cambria Math" w:cs="B Nazanin"/>
                        <w:sz w:val="20"/>
                        <w:szCs w:val="22"/>
                      </w:rPr>
                    </m:ctrlPr>
                  </m:dPr>
                  <m:e>
                    <m:r>
                      <m:rPr>
                        <m:sty m:val="p"/>
                      </m:rPr>
                      <w:rPr>
                        <w:rFonts w:ascii="Cambria Math" w:hAnsi="Cambria Math" w:cs="B Nazanin"/>
                        <w:sz w:val="20"/>
                        <w:szCs w:val="22"/>
                        <w:lang w:bidi="ar-SA"/>
                      </w:rPr>
                      <m:t>1-</m:t>
                    </m:r>
                    <m:f>
                      <m:fPr>
                        <m:ctrlPr>
                          <w:rPr>
                            <w:rFonts w:ascii="Cambria Math" w:eastAsia="Calibri" w:hAnsi="Cambria Math" w:cs="B Nazanin"/>
                            <w:sz w:val="20"/>
                            <w:szCs w:val="22"/>
                          </w:rPr>
                        </m:ctrlPr>
                      </m:fPr>
                      <m:num>
                        <m:r>
                          <m:rPr>
                            <m:sty m:val="p"/>
                          </m:rPr>
                          <w:rPr>
                            <w:rFonts w:ascii="Cambria Math" w:hAnsi="Cambria Math" w:cs="B Nazanin"/>
                            <w:sz w:val="20"/>
                            <w:szCs w:val="22"/>
                            <w:lang w:bidi="ar-SA"/>
                          </w:rPr>
                          <m:t>1</m:t>
                        </m:r>
                      </m:num>
                      <m:den>
                        <m:r>
                          <w:rPr>
                            <w:rFonts w:ascii="Cambria Math" w:hAnsi="Cambria Math" w:cs="B Nazanin"/>
                            <w:sz w:val="20"/>
                            <w:szCs w:val="22"/>
                            <w:lang w:bidi="ar-SA"/>
                          </w:rPr>
                          <m:t>q</m:t>
                        </m:r>
                      </m:den>
                    </m:f>
                  </m:e>
                </m:d>
              </m:oMath>
            </m:oMathPara>
          </w:p>
        </w:tc>
      </w:tr>
    </w:tbl>
    <w:p w:rsidR="00CC59C2" w:rsidRPr="00F50C62" w:rsidRDefault="00CC59C2" w:rsidP="00CC59C2">
      <w:pPr>
        <w:jc w:val="lowKashida"/>
        <w:rPr>
          <w:rFonts w:ascii="Cambria" w:hAnsi="Cambria" w:cs="B Mitra"/>
          <w:sz w:val="20"/>
          <w:szCs w:val="24"/>
          <w:rtl/>
        </w:rPr>
      </w:pPr>
      <w:r w:rsidRPr="00F50C62">
        <w:rPr>
          <w:rFonts w:ascii="Cambria" w:hAnsi="Cambria" w:cs="B Mitra" w:hint="cs"/>
          <w:sz w:val="20"/>
          <w:szCs w:val="24"/>
          <w:rtl/>
        </w:rPr>
        <w:lastRenderedPageBreak/>
        <w:t xml:space="preserve">که در آن </w:t>
      </w:r>
      <w:r w:rsidRPr="00F50C62">
        <w:rPr>
          <w:rFonts w:ascii="Cambria" w:hAnsi="Cambria" w:cs="Times New Roman" w:hint="cs"/>
          <w:sz w:val="20"/>
          <w:szCs w:val="24"/>
          <w:rtl/>
        </w:rPr>
        <w:t>Г</w:t>
      </w:r>
      <w:r w:rsidRPr="00F50C62">
        <w:rPr>
          <w:rFonts w:ascii="Cambria" w:hAnsi="Cambria" w:cs="B Mitra" w:hint="cs"/>
          <w:sz w:val="20"/>
          <w:szCs w:val="24"/>
          <w:rtl/>
        </w:rPr>
        <w:t xml:space="preserve"> تابع گاما است.</w:t>
      </w:r>
    </w:p>
    <w:p w:rsidR="00CC59C2" w:rsidRPr="00F50C62" w:rsidRDefault="00CC59C2" w:rsidP="00CC59C2">
      <w:pPr>
        <w:jc w:val="lowKashida"/>
        <w:rPr>
          <w:rFonts w:ascii="Cambria" w:hAnsi="Cambria" w:cs="B Mitra"/>
          <w:sz w:val="20"/>
          <w:szCs w:val="24"/>
          <w:rtl/>
        </w:rPr>
      </w:pPr>
      <w:r w:rsidRPr="00F50C62">
        <w:rPr>
          <w:rFonts w:ascii="Cambria" w:hAnsi="Cambria" w:cs="B Mitra" w:hint="cs"/>
          <w:sz w:val="20"/>
          <w:szCs w:val="24"/>
          <w:rtl/>
        </w:rPr>
        <w:t>این معادله نشان می</w:t>
      </w:r>
      <w:r w:rsidRPr="00F50C62">
        <w:rPr>
          <w:rFonts w:ascii="Cambria" w:hAnsi="Cambria" w:cs="B Mitra"/>
          <w:sz w:val="20"/>
          <w:szCs w:val="24"/>
          <w:rtl/>
        </w:rPr>
        <w:softHyphen/>
      </w:r>
      <w:r w:rsidRPr="00F50C62">
        <w:rPr>
          <w:rFonts w:ascii="Cambria" w:hAnsi="Cambria" w:cs="B Mitra" w:hint="cs"/>
          <w:sz w:val="20"/>
          <w:szCs w:val="24"/>
          <w:rtl/>
        </w:rPr>
        <w:t xml:space="preserve">دهد که نسبت </w:t>
      </w:r>
      <w:r w:rsidRPr="00F50C62">
        <w:rPr>
          <w:rFonts w:ascii="Cambria" w:hAnsi="Cambria" w:cs="B Mitra"/>
          <w:sz w:val="20"/>
          <w:szCs w:val="24"/>
        </w:rPr>
        <w:t>MMD/SMD</w:t>
      </w:r>
      <w:r w:rsidRPr="00F50C62">
        <w:rPr>
          <w:rFonts w:ascii="Cambria" w:hAnsi="Cambria" w:cs="B Mitra" w:hint="cs"/>
          <w:sz w:val="20"/>
          <w:szCs w:val="24"/>
          <w:rtl/>
        </w:rPr>
        <w:t xml:space="preserve">، همانطور که گاهی اثبات شده است، ثابت نیست اما یک تابع یکتای </w:t>
      </w:r>
      <w:r w:rsidRPr="00F50C62">
        <w:rPr>
          <w:rFonts w:ascii="Cambria" w:hAnsi="Cambria" w:cs="B Mitra"/>
          <w:iCs/>
          <w:sz w:val="20"/>
          <w:szCs w:val="24"/>
        </w:rPr>
        <w:t>q</w:t>
      </w:r>
      <w:r w:rsidRPr="00F50C62">
        <w:rPr>
          <w:rFonts w:ascii="Cambria" w:hAnsi="Cambria" w:cs="B Mitra" w:hint="cs"/>
          <w:sz w:val="20"/>
          <w:szCs w:val="24"/>
          <w:rtl/>
        </w:rPr>
        <w:t xml:space="preserve"> است.</w:t>
      </w:r>
    </w:p>
    <w:p w:rsidR="00CC59C2" w:rsidRPr="00F50C62" w:rsidRDefault="00CC59C2" w:rsidP="00A01749">
      <w:pPr>
        <w:jc w:val="lowKashida"/>
        <w:rPr>
          <w:rFonts w:ascii="Cambria" w:hAnsi="Cambria" w:cs="B Mitra"/>
          <w:sz w:val="20"/>
          <w:szCs w:val="24"/>
          <w:rtl/>
        </w:rPr>
      </w:pPr>
      <w:r w:rsidRPr="00F50C62">
        <w:rPr>
          <w:rFonts w:ascii="Cambria" w:hAnsi="Cambria" w:cs="B Mitra" w:hint="cs"/>
          <w:sz w:val="20"/>
          <w:szCs w:val="24"/>
          <w:rtl/>
        </w:rPr>
        <w:t>تعریف</w:t>
      </w:r>
      <w:r w:rsidRPr="00F50C62">
        <w:rPr>
          <w:rFonts w:ascii="Cambria" w:hAnsi="Cambria" w:cs="B Mitra"/>
          <w:sz w:val="20"/>
          <w:szCs w:val="24"/>
        </w:rPr>
        <w:t>D</w:t>
      </w:r>
      <w:r w:rsidRPr="00F50C62">
        <w:rPr>
          <w:rFonts w:ascii="Cambria" w:hAnsi="Cambria" w:cs="B Mitra"/>
          <w:sz w:val="20"/>
          <w:szCs w:val="24"/>
          <w:vertAlign w:val="subscript"/>
        </w:rPr>
        <w:t>peak</w:t>
      </w:r>
      <w:r w:rsidRPr="00F50C62">
        <w:rPr>
          <w:rFonts w:ascii="Cambria" w:hAnsi="Cambria" w:cs="B Mitra"/>
          <w:sz w:val="20"/>
          <w:szCs w:val="24"/>
        </w:rPr>
        <w:t xml:space="preserve"> </w:t>
      </w:r>
      <w:r w:rsidRPr="00F50C62">
        <w:rPr>
          <w:rFonts w:ascii="Cambria" w:hAnsi="Cambria" w:cs="B Mitra" w:hint="cs"/>
          <w:sz w:val="20"/>
          <w:szCs w:val="24"/>
          <w:rtl/>
        </w:rPr>
        <w:t xml:space="preserve"> با بررسی شکل 14 واضح است و معادله زیر حاصل می</w:t>
      </w:r>
      <w:r w:rsidRPr="00F50C62">
        <w:rPr>
          <w:rFonts w:ascii="Cambria" w:hAnsi="Cambria" w:cs="B Mitra"/>
          <w:sz w:val="20"/>
          <w:szCs w:val="24"/>
          <w:rtl/>
        </w:rPr>
        <w:softHyphen/>
      </w:r>
      <w:r w:rsidRPr="00F50C62">
        <w:rPr>
          <w:rFonts w:ascii="Cambria" w:hAnsi="Cambria" w:cs="B Mitra" w:hint="cs"/>
          <w:sz w:val="20"/>
          <w:szCs w:val="24"/>
          <w:rtl/>
        </w:rPr>
        <w:t>شود:</w:t>
      </w:r>
    </w:p>
    <w:tbl>
      <w:tblPr>
        <w:bidiVisual/>
        <w:tblW w:w="0" w:type="auto"/>
        <w:tblInd w:w="108" w:type="dxa"/>
        <w:tblLook w:val="04A0" w:firstRow="1" w:lastRow="0" w:firstColumn="1" w:lastColumn="0" w:noHBand="0" w:noVBand="1"/>
      </w:tblPr>
      <w:tblGrid>
        <w:gridCol w:w="770"/>
        <w:gridCol w:w="3873"/>
      </w:tblGrid>
      <w:tr w:rsidR="00CC59C2" w:rsidRPr="00F50C62" w:rsidTr="00CC59C2">
        <w:tc>
          <w:tcPr>
            <w:tcW w:w="1169" w:type="dxa"/>
            <w:vAlign w:val="center"/>
          </w:tcPr>
          <w:p w:rsidR="00CC59C2" w:rsidRPr="00F50C62" w:rsidRDefault="0075678E" w:rsidP="00CC59C2">
            <w:pPr>
              <w:jc w:val="lowKashida"/>
              <w:rPr>
                <w:rFonts w:ascii="Cambria" w:hAnsi="Cambria" w:cs="B Mitra"/>
                <w:sz w:val="20"/>
                <w:szCs w:val="24"/>
                <w:rtl/>
                <w:lang w:bidi="ar-SA"/>
              </w:rPr>
            </w:pPr>
            <w:r>
              <w:rPr>
                <w:rFonts w:ascii="Cambria" w:hAnsi="Cambria" w:cs="B Mitra" w:hint="cs"/>
                <w:sz w:val="20"/>
                <w:szCs w:val="24"/>
                <w:rtl/>
                <w:lang w:bidi="ar-SA"/>
              </w:rPr>
              <w:t>(</w:t>
            </w:r>
            <w:r w:rsidR="00CC59C2" w:rsidRPr="00F50C62">
              <w:rPr>
                <w:rFonts w:ascii="Cambria" w:hAnsi="Cambria" w:cs="B Mitra" w:hint="cs"/>
                <w:sz w:val="20"/>
                <w:szCs w:val="24"/>
                <w:rtl/>
                <w:lang w:bidi="ar-SA"/>
              </w:rPr>
              <w:t>30)</w:t>
            </w:r>
          </w:p>
        </w:tc>
        <w:tc>
          <w:tcPr>
            <w:tcW w:w="7336" w:type="dxa"/>
          </w:tcPr>
          <w:p w:rsidR="00CC59C2" w:rsidRPr="008066D3" w:rsidRDefault="00B11865" w:rsidP="008066D3">
            <w:pPr>
              <w:bidi w:val="0"/>
              <w:jc w:val="lowKashida"/>
              <w:rPr>
                <w:rFonts w:ascii="Cambria" w:hAnsi="Cambria" w:cs="B Mitra"/>
                <w:sz w:val="20"/>
                <w:szCs w:val="24"/>
              </w:rPr>
            </w:pPr>
            <m:oMathPara>
              <m:oMathParaPr>
                <m:jc m:val="left"/>
              </m:oMathParaPr>
              <m:oMath>
                <m:f>
                  <m:fPr>
                    <m:ctrlPr>
                      <w:rPr>
                        <w:rFonts w:ascii="Cambria Math" w:eastAsia="Calibri" w:hAnsi="Cambria Math" w:cs="B Nazanin"/>
                        <w:sz w:val="20"/>
                        <w:szCs w:val="22"/>
                      </w:rPr>
                    </m:ctrlPr>
                  </m:fPr>
                  <m:num>
                    <m:sSup>
                      <m:sSupPr>
                        <m:ctrlPr>
                          <w:rPr>
                            <w:rFonts w:ascii="Cambria Math" w:eastAsia="Calibri" w:hAnsi="Cambria Math" w:cs="B Nazanin"/>
                            <w:sz w:val="20"/>
                            <w:szCs w:val="22"/>
                          </w:rPr>
                        </m:ctrlPr>
                      </m:sSupPr>
                      <m:e>
                        <m:r>
                          <w:rPr>
                            <w:rFonts w:ascii="Cambria Math" w:hAnsi="Cambria Math" w:cs="B Nazanin"/>
                            <w:sz w:val="20"/>
                            <w:szCs w:val="22"/>
                            <w:lang w:bidi="ar-SA"/>
                          </w:rPr>
                          <m:t>d</m:t>
                        </m:r>
                      </m:e>
                      <m:sup>
                        <m:r>
                          <m:rPr>
                            <m:sty m:val="p"/>
                          </m:rPr>
                          <w:rPr>
                            <w:rFonts w:ascii="Cambria Math" w:hAnsi="Cambria Math" w:cs="B Nazanin"/>
                            <w:sz w:val="20"/>
                            <w:szCs w:val="22"/>
                            <w:lang w:bidi="ar-SA"/>
                          </w:rPr>
                          <m:t>2</m:t>
                        </m:r>
                      </m:sup>
                    </m:sSup>
                    <m:r>
                      <w:rPr>
                        <w:rFonts w:ascii="Cambria Math" w:hAnsi="Cambria Math" w:cs="B Nazanin"/>
                        <w:sz w:val="20"/>
                        <w:szCs w:val="22"/>
                        <w:lang w:bidi="ar-SA"/>
                      </w:rPr>
                      <m:t>Q</m:t>
                    </m:r>
                  </m:num>
                  <m:den>
                    <m:sSup>
                      <m:sSupPr>
                        <m:ctrlPr>
                          <w:rPr>
                            <w:rFonts w:ascii="Cambria Math" w:eastAsia="Calibri" w:hAnsi="Cambria Math" w:cs="B Nazanin"/>
                            <w:sz w:val="20"/>
                            <w:szCs w:val="22"/>
                          </w:rPr>
                        </m:ctrlPr>
                      </m:sSupPr>
                      <m:e>
                        <m:r>
                          <w:rPr>
                            <w:rFonts w:ascii="Cambria Math" w:hAnsi="Cambria Math" w:cs="B Nazanin"/>
                            <w:sz w:val="20"/>
                            <w:szCs w:val="22"/>
                            <w:lang w:bidi="ar-SA"/>
                          </w:rPr>
                          <m:t>dD</m:t>
                        </m:r>
                      </m:e>
                      <m:sup>
                        <m:r>
                          <m:rPr>
                            <m:sty m:val="p"/>
                          </m:rPr>
                          <w:rPr>
                            <w:rFonts w:ascii="Cambria Math" w:hAnsi="Cambria Math" w:cs="B Nazanin"/>
                            <w:sz w:val="20"/>
                            <w:szCs w:val="22"/>
                            <w:lang w:bidi="ar-SA"/>
                          </w:rPr>
                          <m:t>2</m:t>
                        </m:r>
                      </m:sup>
                    </m:sSup>
                  </m:den>
                </m:f>
                <m:r>
                  <m:rPr>
                    <m:sty m:val="p"/>
                  </m:rPr>
                  <w:rPr>
                    <w:rFonts w:ascii="Cambria Math" w:hAnsi="Cambria Math" w:cs="B Nazanin"/>
                    <w:sz w:val="20"/>
                    <w:szCs w:val="22"/>
                    <w:lang w:bidi="ar-SA"/>
                  </w:rPr>
                  <m:t>=</m:t>
                </m:r>
                <m:r>
                  <w:rPr>
                    <w:rFonts w:ascii="Cambria Math" w:hAnsi="Cambria Math" w:cs="B Nazanin"/>
                    <w:sz w:val="20"/>
                    <w:szCs w:val="22"/>
                    <w:lang w:bidi="ar-SA"/>
                  </w:rPr>
                  <m:t>q</m:t>
                </m:r>
                <m:d>
                  <m:dPr>
                    <m:ctrlPr>
                      <w:rPr>
                        <w:rFonts w:ascii="Cambria Math" w:hAnsi="Cambria Math" w:cs="B Nazanin"/>
                        <w:sz w:val="20"/>
                        <w:szCs w:val="22"/>
                        <w:lang w:bidi="ar-SA"/>
                      </w:rPr>
                    </m:ctrlPr>
                  </m:dPr>
                  <m:e>
                    <m:r>
                      <w:rPr>
                        <w:rFonts w:ascii="Cambria Math" w:hAnsi="Cambria Math" w:cs="B Nazanin"/>
                        <w:sz w:val="20"/>
                        <w:szCs w:val="22"/>
                        <w:lang w:bidi="ar-SA"/>
                      </w:rPr>
                      <m:t>q</m:t>
                    </m:r>
                    <m:r>
                      <m:rPr>
                        <m:sty m:val="p"/>
                      </m:rPr>
                      <w:rPr>
                        <w:rFonts w:ascii="Cambria Math" w:hAnsi="Cambria Math" w:cs="B Nazanin"/>
                        <w:sz w:val="20"/>
                        <w:szCs w:val="22"/>
                        <w:lang w:bidi="ar-SA"/>
                      </w:rPr>
                      <m:t>-1</m:t>
                    </m:r>
                  </m:e>
                </m:d>
                <m:f>
                  <m:fPr>
                    <m:ctrlPr>
                      <w:rPr>
                        <w:rFonts w:ascii="Cambria Math" w:eastAsia="Calibri" w:hAnsi="Cambria Math" w:cs="B Nazanin"/>
                        <w:sz w:val="20"/>
                        <w:szCs w:val="22"/>
                      </w:rPr>
                    </m:ctrlPr>
                  </m:fPr>
                  <m:num>
                    <m:sSup>
                      <m:sSupPr>
                        <m:ctrlPr>
                          <w:rPr>
                            <w:rFonts w:ascii="Cambria Math" w:eastAsia="Calibri" w:hAnsi="Cambria Math" w:cs="B Nazanin"/>
                            <w:sz w:val="20"/>
                            <w:szCs w:val="22"/>
                          </w:rPr>
                        </m:ctrlPr>
                      </m:sSupPr>
                      <m:e>
                        <m:r>
                          <w:rPr>
                            <w:rFonts w:ascii="Cambria Math" w:hAnsi="Cambria Math" w:cs="B Nazanin"/>
                            <w:sz w:val="20"/>
                            <w:szCs w:val="22"/>
                            <w:lang w:bidi="ar-SA"/>
                          </w:rPr>
                          <m:t>D</m:t>
                        </m:r>
                      </m:e>
                      <m:sup>
                        <m:r>
                          <w:rPr>
                            <w:rFonts w:ascii="Cambria Math" w:hAnsi="Cambria Math" w:cs="B Nazanin"/>
                            <w:sz w:val="20"/>
                            <w:szCs w:val="22"/>
                            <w:lang w:bidi="ar-SA"/>
                          </w:rPr>
                          <m:t>q</m:t>
                        </m:r>
                        <m:r>
                          <m:rPr>
                            <m:sty m:val="p"/>
                          </m:rPr>
                          <w:rPr>
                            <w:rFonts w:ascii="Cambria Math" w:hAnsi="Cambria Math" w:cs="B Nazanin"/>
                            <w:sz w:val="20"/>
                            <w:szCs w:val="22"/>
                            <w:lang w:bidi="ar-SA"/>
                          </w:rPr>
                          <m:t>-2</m:t>
                        </m:r>
                      </m:sup>
                    </m:sSup>
                  </m:num>
                  <m:den>
                    <m:sSup>
                      <m:sSupPr>
                        <m:ctrlPr>
                          <w:rPr>
                            <w:rFonts w:ascii="Cambria Math" w:eastAsia="Calibri" w:hAnsi="Cambria Math" w:cs="B Nazanin"/>
                            <w:sz w:val="20"/>
                            <w:szCs w:val="22"/>
                          </w:rPr>
                        </m:ctrlPr>
                      </m:sSupPr>
                      <m:e>
                        <m:r>
                          <w:rPr>
                            <w:rFonts w:ascii="Cambria Math" w:hAnsi="Cambria Math" w:cs="B Nazanin"/>
                            <w:sz w:val="20"/>
                            <w:szCs w:val="22"/>
                            <w:lang w:bidi="ar-SA"/>
                          </w:rPr>
                          <m:t>X</m:t>
                        </m:r>
                      </m:e>
                      <m:sup>
                        <m:r>
                          <w:rPr>
                            <w:rFonts w:ascii="Cambria Math" w:hAnsi="Cambria Math" w:cs="B Nazanin"/>
                            <w:sz w:val="20"/>
                            <w:szCs w:val="22"/>
                            <w:lang w:bidi="ar-SA"/>
                          </w:rPr>
                          <m:t>q</m:t>
                        </m:r>
                      </m:sup>
                    </m:sSup>
                  </m:den>
                </m:f>
                <m:r>
                  <w:rPr>
                    <w:rFonts w:ascii="Cambria Math" w:hAnsi="Cambria Math" w:cs="B Nazanin"/>
                    <w:sz w:val="20"/>
                    <w:szCs w:val="22"/>
                    <w:lang w:bidi="ar-SA"/>
                  </w:rPr>
                  <m:t>exp</m:t>
                </m:r>
                <m:r>
                  <m:rPr>
                    <m:sty m:val="p"/>
                  </m:rPr>
                  <w:rPr>
                    <w:rFonts w:ascii="Cambria Math" w:hAnsi="Cambria Math" w:cs="B Nazanin"/>
                    <w:sz w:val="20"/>
                    <w:szCs w:val="22"/>
                    <w:lang w:bidi="ar-SA"/>
                  </w:rPr>
                  <m:t>-</m:t>
                </m:r>
                <m:sSup>
                  <m:sSupPr>
                    <m:ctrlPr>
                      <w:rPr>
                        <w:rFonts w:ascii="Cambria Math" w:eastAsia="Calibri" w:hAnsi="Cambria Math" w:cs="B Nazanin"/>
                        <w:sz w:val="20"/>
                        <w:szCs w:val="22"/>
                      </w:rPr>
                    </m:ctrlPr>
                  </m:sSupPr>
                  <m:e>
                    <m:d>
                      <m:dPr>
                        <m:ctrlPr>
                          <w:rPr>
                            <w:rFonts w:ascii="Cambria Math" w:eastAsia="Calibri" w:hAnsi="Cambria Math" w:cs="B Nazanin"/>
                            <w:sz w:val="20"/>
                            <w:szCs w:val="22"/>
                          </w:rPr>
                        </m:ctrlPr>
                      </m:dPr>
                      <m:e>
                        <m:f>
                          <m:fPr>
                            <m:ctrlPr>
                              <w:rPr>
                                <w:rFonts w:ascii="Cambria Math" w:eastAsia="Calibri" w:hAnsi="Cambria Math" w:cs="B Nazanin"/>
                                <w:sz w:val="20"/>
                                <w:szCs w:val="22"/>
                              </w:rPr>
                            </m:ctrlPr>
                          </m:fPr>
                          <m:num>
                            <m:r>
                              <w:rPr>
                                <w:rFonts w:ascii="Cambria Math" w:hAnsi="Cambria Math" w:cs="B Nazanin"/>
                                <w:sz w:val="20"/>
                                <w:szCs w:val="22"/>
                                <w:lang w:bidi="ar-SA"/>
                              </w:rPr>
                              <m:t>D</m:t>
                            </m:r>
                          </m:num>
                          <m:den>
                            <m:r>
                              <m:rPr>
                                <m:sty m:val="p"/>
                              </m:rPr>
                              <w:rPr>
                                <w:rFonts w:ascii="Cambria Math" w:hAnsi="Cambria Math" w:cs="B Nazanin"/>
                                <w:sz w:val="20"/>
                                <w:szCs w:val="22"/>
                                <w:lang w:bidi="ar-SA"/>
                              </w:rPr>
                              <m:t xml:space="preserve"> </m:t>
                            </m:r>
                            <m:r>
                              <w:rPr>
                                <w:rFonts w:ascii="Cambria Math" w:hAnsi="Cambria Math" w:cs="B Nazanin"/>
                                <w:sz w:val="20"/>
                                <w:szCs w:val="22"/>
                                <w:lang w:bidi="ar-SA"/>
                              </w:rPr>
                              <m:t>x</m:t>
                            </m:r>
                          </m:den>
                        </m:f>
                      </m:e>
                    </m:d>
                  </m:e>
                  <m:sup>
                    <m:r>
                      <w:rPr>
                        <w:rFonts w:ascii="Cambria Math" w:hAnsi="Cambria Math" w:cs="B Nazanin"/>
                        <w:sz w:val="20"/>
                        <w:szCs w:val="22"/>
                        <w:lang w:bidi="ar-SA"/>
                      </w:rPr>
                      <m:t>q</m:t>
                    </m:r>
                  </m:sup>
                </m:sSup>
                <m:r>
                  <m:rPr>
                    <m:sty m:val="p"/>
                  </m:rPr>
                  <w:rPr>
                    <w:rFonts w:ascii="Cambria Math" w:hAnsi="Cambria Math" w:cs="B Nazanin"/>
                    <w:sz w:val="20"/>
                    <w:szCs w:val="22"/>
                    <w:lang w:bidi="ar-SA"/>
                  </w:rPr>
                  <m:t>-</m:t>
                </m:r>
                <m:sSup>
                  <m:sSupPr>
                    <m:ctrlPr>
                      <w:rPr>
                        <w:rFonts w:ascii="Cambria Math" w:eastAsia="Calibri" w:hAnsi="Cambria Math" w:cs="B Nazanin"/>
                        <w:sz w:val="20"/>
                        <w:szCs w:val="22"/>
                      </w:rPr>
                    </m:ctrlPr>
                  </m:sSupPr>
                  <m:e>
                    <m:d>
                      <m:dPr>
                        <m:ctrlPr>
                          <w:rPr>
                            <w:rFonts w:ascii="Cambria Math" w:eastAsia="Calibri" w:hAnsi="Cambria Math" w:cs="B Nazanin"/>
                            <w:sz w:val="20"/>
                            <w:szCs w:val="22"/>
                          </w:rPr>
                        </m:ctrlPr>
                      </m:dPr>
                      <m:e>
                        <m:r>
                          <w:rPr>
                            <w:rFonts w:ascii="Cambria Math" w:hAnsi="Cambria Math" w:cs="B Nazanin"/>
                            <w:sz w:val="20"/>
                            <w:szCs w:val="22"/>
                            <w:lang w:bidi="ar-SA"/>
                          </w:rPr>
                          <m:t>q</m:t>
                        </m:r>
                        <m:f>
                          <m:fPr>
                            <m:ctrlPr>
                              <w:rPr>
                                <w:rFonts w:ascii="Cambria Math" w:eastAsia="Calibri" w:hAnsi="Cambria Math" w:cs="B Nazanin"/>
                                <w:sz w:val="20"/>
                                <w:szCs w:val="22"/>
                              </w:rPr>
                            </m:ctrlPr>
                          </m:fPr>
                          <m:num>
                            <m:sSup>
                              <m:sSupPr>
                                <m:ctrlPr>
                                  <w:rPr>
                                    <w:rFonts w:ascii="Cambria Math" w:eastAsia="Calibri" w:hAnsi="Cambria Math" w:cs="B Nazanin"/>
                                    <w:sz w:val="20"/>
                                    <w:szCs w:val="22"/>
                                  </w:rPr>
                                </m:ctrlPr>
                              </m:sSupPr>
                              <m:e>
                                <m:r>
                                  <w:rPr>
                                    <w:rFonts w:ascii="Cambria Math" w:hAnsi="Cambria Math" w:cs="B Nazanin"/>
                                    <w:sz w:val="20"/>
                                    <w:szCs w:val="22"/>
                                    <w:lang w:bidi="ar-SA"/>
                                  </w:rPr>
                                  <m:t>D</m:t>
                                </m:r>
                              </m:e>
                              <m:sup>
                                <m:r>
                                  <w:rPr>
                                    <w:rFonts w:ascii="Cambria Math" w:hAnsi="Cambria Math" w:cs="B Nazanin"/>
                                    <w:sz w:val="20"/>
                                    <w:szCs w:val="22"/>
                                    <w:lang w:bidi="ar-SA"/>
                                  </w:rPr>
                                  <m:t>q</m:t>
                                </m:r>
                                <m:r>
                                  <m:rPr>
                                    <m:sty m:val="p"/>
                                  </m:rPr>
                                  <w:rPr>
                                    <w:rFonts w:ascii="Cambria Math" w:hAnsi="Cambria Math" w:cs="B Nazanin"/>
                                    <w:sz w:val="20"/>
                                    <w:szCs w:val="22"/>
                                    <w:lang w:bidi="ar-SA"/>
                                  </w:rPr>
                                  <m:t>-1</m:t>
                                </m:r>
                              </m:sup>
                            </m:sSup>
                          </m:num>
                          <m:den>
                            <m:sSup>
                              <m:sSupPr>
                                <m:ctrlPr>
                                  <w:rPr>
                                    <w:rFonts w:ascii="Cambria Math" w:eastAsia="Calibri" w:hAnsi="Cambria Math" w:cs="B Nazanin"/>
                                    <w:sz w:val="20"/>
                                    <w:szCs w:val="22"/>
                                  </w:rPr>
                                </m:ctrlPr>
                              </m:sSupPr>
                              <m:e>
                                <m:r>
                                  <w:rPr>
                                    <w:rFonts w:ascii="Cambria Math" w:hAnsi="Cambria Math" w:cs="B Nazanin"/>
                                    <w:sz w:val="20"/>
                                    <w:szCs w:val="22"/>
                                    <w:lang w:bidi="ar-SA"/>
                                  </w:rPr>
                                  <m:t>X</m:t>
                                </m:r>
                              </m:e>
                              <m:sup>
                                <m:r>
                                  <w:rPr>
                                    <w:rFonts w:ascii="Cambria Math" w:hAnsi="Cambria Math" w:cs="B Nazanin"/>
                                    <w:sz w:val="20"/>
                                    <w:szCs w:val="22"/>
                                    <w:lang w:bidi="ar-SA"/>
                                  </w:rPr>
                                  <m:t>q</m:t>
                                </m:r>
                              </m:sup>
                            </m:sSup>
                          </m:den>
                        </m:f>
                      </m:e>
                    </m:d>
                  </m:e>
                  <m:sup>
                    <m:r>
                      <m:rPr>
                        <m:sty m:val="p"/>
                      </m:rPr>
                      <w:rPr>
                        <w:rFonts w:ascii="Cambria Math" w:hAnsi="Cambria Math" w:cs="B Nazanin"/>
                        <w:sz w:val="20"/>
                        <w:szCs w:val="22"/>
                        <w:lang w:bidi="ar-SA"/>
                      </w:rPr>
                      <m:t>2</m:t>
                    </m:r>
                  </m:sup>
                </m:sSup>
                <m:r>
                  <w:rPr>
                    <w:rFonts w:ascii="Cambria Math" w:hAnsi="Cambria Math" w:cs="B Nazanin"/>
                    <w:sz w:val="20"/>
                    <w:szCs w:val="22"/>
                    <w:lang w:bidi="ar-SA"/>
                  </w:rPr>
                  <m:t>exp</m:t>
                </m:r>
                <m:r>
                  <m:rPr>
                    <m:sty m:val="p"/>
                  </m:rPr>
                  <w:rPr>
                    <w:rFonts w:ascii="Cambria Math" w:hAnsi="Cambria Math" w:cs="B Nazanin"/>
                    <w:sz w:val="20"/>
                    <w:szCs w:val="22"/>
                    <w:lang w:bidi="ar-SA"/>
                  </w:rPr>
                  <m:t>-</m:t>
                </m:r>
                <m:sSup>
                  <m:sSupPr>
                    <m:ctrlPr>
                      <w:rPr>
                        <w:rFonts w:ascii="Cambria Math" w:eastAsia="Calibri" w:hAnsi="Cambria Math" w:cs="B Nazanin"/>
                        <w:sz w:val="20"/>
                        <w:szCs w:val="22"/>
                      </w:rPr>
                    </m:ctrlPr>
                  </m:sSupPr>
                  <m:e>
                    <m:d>
                      <m:dPr>
                        <m:ctrlPr>
                          <w:rPr>
                            <w:rFonts w:ascii="Cambria Math" w:eastAsia="Calibri" w:hAnsi="Cambria Math" w:cs="B Nazanin"/>
                            <w:sz w:val="20"/>
                            <w:szCs w:val="22"/>
                          </w:rPr>
                        </m:ctrlPr>
                      </m:dPr>
                      <m:e>
                        <m:f>
                          <m:fPr>
                            <m:ctrlPr>
                              <w:rPr>
                                <w:rFonts w:ascii="Cambria Math" w:eastAsia="Calibri" w:hAnsi="Cambria Math" w:cs="B Nazanin"/>
                                <w:sz w:val="20"/>
                                <w:szCs w:val="22"/>
                              </w:rPr>
                            </m:ctrlPr>
                          </m:fPr>
                          <m:num>
                            <m:r>
                              <w:rPr>
                                <w:rFonts w:ascii="Cambria Math" w:hAnsi="Cambria Math" w:cs="B Nazanin"/>
                                <w:sz w:val="20"/>
                                <w:szCs w:val="22"/>
                                <w:lang w:bidi="ar-SA"/>
                              </w:rPr>
                              <m:t>D</m:t>
                            </m:r>
                          </m:num>
                          <m:den>
                            <m:r>
                              <w:rPr>
                                <w:rFonts w:ascii="Cambria Math" w:hAnsi="Cambria Math" w:cs="B Nazanin"/>
                                <w:sz w:val="20"/>
                                <w:szCs w:val="22"/>
                                <w:lang w:bidi="ar-SA"/>
                              </w:rPr>
                              <m:t>X</m:t>
                            </m:r>
                          </m:den>
                        </m:f>
                      </m:e>
                    </m:d>
                  </m:e>
                  <m:sup>
                    <m:r>
                      <w:rPr>
                        <w:rFonts w:ascii="Cambria Math" w:hAnsi="Cambria Math" w:cs="B Nazanin"/>
                        <w:sz w:val="20"/>
                        <w:szCs w:val="22"/>
                        <w:lang w:bidi="ar-SA"/>
                      </w:rPr>
                      <m:t>q</m:t>
                    </m:r>
                  </m:sup>
                </m:sSup>
                <m:r>
                  <m:rPr>
                    <m:sty m:val="p"/>
                  </m:rPr>
                  <w:rPr>
                    <w:rFonts w:ascii="Cambria Math" w:hAnsi="Cambria Math" w:cs="B Nazanin"/>
                    <w:sz w:val="20"/>
                    <w:szCs w:val="22"/>
                    <w:lang w:bidi="ar-SA"/>
                  </w:rPr>
                  <m:t>=0</m:t>
                </m:r>
              </m:oMath>
            </m:oMathPara>
          </w:p>
        </w:tc>
      </w:tr>
    </w:tbl>
    <w:p w:rsidR="00CC59C2" w:rsidRPr="00F50C62" w:rsidRDefault="00CC59C2" w:rsidP="00CC59C2">
      <w:pPr>
        <w:jc w:val="lowKashida"/>
        <w:rPr>
          <w:rFonts w:ascii="Cambria" w:hAnsi="Cambria" w:cs="B Mitra"/>
          <w:sz w:val="20"/>
          <w:szCs w:val="24"/>
          <w:rtl/>
        </w:rPr>
      </w:pPr>
      <w:r w:rsidRPr="00F50C62">
        <w:rPr>
          <w:rFonts w:ascii="Cambria" w:hAnsi="Cambria" w:cs="B Mitra" w:hint="cs"/>
          <w:sz w:val="20"/>
          <w:szCs w:val="24"/>
          <w:rtl/>
        </w:rPr>
        <w:t>در نتیجه،</w:t>
      </w:r>
    </w:p>
    <w:tbl>
      <w:tblPr>
        <w:bidiVisual/>
        <w:tblW w:w="0" w:type="auto"/>
        <w:jc w:val="center"/>
        <w:tblInd w:w="162" w:type="dxa"/>
        <w:tblLook w:val="04A0" w:firstRow="1" w:lastRow="0" w:firstColumn="1" w:lastColumn="0" w:noHBand="0" w:noVBand="1"/>
      </w:tblPr>
      <w:tblGrid>
        <w:gridCol w:w="907"/>
        <w:gridCol w:w="3682"/>
      </w:tblGrid>
      <w:tr w:rsidR="00CC59C2" w:rsidRPr="00F50C62" w:rsidTr="00CC59C2">
        <w:trPr>
          <w:jc w:val="center"/>
        </w:trPr>
        <w:tc>
          <w:tcPr>
            <w:tcW w:w="1387" w:type="dxa"/>
            <w:vAlign w:val="center"/>
          </w:tcPr>
          <w:p w:rsidR="00CC59C2" w:rsidRPr="00F50C62" w:rsidRDefault="0075678E" w:rsidP="00CC59C2">
            <w:pPr>
              <w:jc w:val="lowKashida"/>
              <w:rPr>
                <w:rFonts w:ascii="Cambria" w:hAnsi="Cambria" w:cs="B Mitra"/>
                <w:sz w:val="20"/>
                <w:szCs w:val="24"/>
                <w:rtl/>
                <w:lang w:bidi="ar-SA"/>
              </w:rPr>
            </w:pPr>
            <w:r>
              <w:rPr>
                <w:rFonts w:ascii="Cambria" w:hAnsi="Cambria" w:cs="B Mitra" w:hint="cs"/>
                <w:sz w:val="20"/>
                <w:szCs w:val="24"/>
                <w:rtl/>
                <w:lang w:bidi="ar-SA"/>
              </w:rPr>
              <w:t>(</w:t>
            </w:r>
            <w:r w:rsidR="00CC59C2" w:rsidRPr="00F50C62">
              <w:rPr>
                <w:rFonts w:ascii="Cambria" w:hAnsi="Cambria" w:cs="B Mitra" w:hint="cs"/>
                <w:sz w:val="20"/>
                <w:szCs w:val="24"/>
                <w:rtl/>
                <w:lang w:bidi="ar-SA"/>
              </w:rPr>
              <w:t>31)</w:t>
            </w:r>
          </w:p>
        </w:tc>
        <w:tc>
          <w:tcPr>
            <w:tcW w:w="7132" w:type="dxa"/>
          </w:tcPr>
          <w:p w:rsidR="00CC59C2" w:rsidRPr="008066D3" w:rsidRDefault="00B11865" w:rsidP="008066D3">
            <w:pPr>
              <w:bidi w:val="0"/>
              <w:jc w:val="lowKashida"/>
              <w:rPr>
                <w:rFonts w:ascii="Cambria" w:hAnsi="Cambria" w:cs="B Mitra"/>
                <w:sz w:val="20"/>
                <w:szCs w:val="24"/>
                <w:rtl/>
                <w:lang w:bidi="ar-SA"/>
              </w:rPr>
            </w:pPr>
            <m:oMathPara>
              <m:oMathParaPr>
                <m:jc m:val="left"/>
              </m:oMathParaPr>
              <m:oMath>
                <m:f>
                  <m:fPr>
                    <m:ctrlPr>
                      <w:rPr>
                        <w:rFonts w:ascii="Cambria Math" w:eastAsia="Calibri" w:hAnsi="Cambria Math" w:cs="B Nazanin"/>
                        <w:sz w:val="20"/>
                        <w:szCs w:val="22"/>
                      </w:rPr>
                    </m:ctrlPr>
                  </m:fPr>
                  <m:num>
                    <m:sSub>
                      <m:sSubPr>
                        <m:ctrlPr>
                          <w:rPr>
                            <w:rFonts w:ascii="Cambria Math" w:eastAsia="Calibri" w:hAnsi="Cambria Math" w:cs="B Nazanin"/>
                            <w:sz w:val="20"/>
                            <w:szCs w:val="22"/>
                          </w:rPr>
                        </m:ctrlPr>
                      </m:sSubPr>
                      <m:e>
                        <m:r>
                          <w:rPr>
                            <w:rFonts w:ascii="Cambria Math" w:hAnsi="Cambria Math" w:cs="B Nazanin"/>
                            <w:sz w:val="20"/>
                            <w:szCs w:val="22"/>
                            <w:lang w:bidi="ar-SA"/>
                          </w:rPr>
                          <m:t>D</m:t>
                        </m:r>
                      </m:e>
                      <m:sub>
                        <m:r>
                          <w:rPr>
                            <w:rFonts w:ascii="Cambria Math" w:hAnsi="Cambria Math" w:cs="B Nazanin"/>
                            <w:sz w:val="20"/>
                            <w:szCs w:val="22"/>
                            <w:lang w:bidi="ar-SA"/>
                          </w:rPr>
                          <m:t>peak</m:t>
                        </m:r>
                      </m:sub>
                    </m:sSub>
                  </m:num>
                  <m:den>
                    <m:r>
                      <w:rPr>
                        <w:rFonts w:ascii="Cambria Math" w:hAnsi="Cambria Math" w:cs="B Nazanin"/>
                        <w:sz w:val="20"/>
                        <w:szCs w:val="22"/>
                        <w:lang w:bidi="ar-SA"/>
                      </w:rPr>
                      <m:t>X</m:t>
                    </m:r>
                  </m:den>
                </m:f>
                <m:r>
                  <m:rPr>
                    <m:sty m:val="p"/>
                  </m:rPr>
                  <w:rPr>
                    <w:rFonts w:ascii="Cambria Math" w:hAnsi="Cambria Math" w:cs="B Nazanin"/>
                    <w:sz w:val="20"/>
                    <w:szCs w:val="22"/>
                    <w:lang w:bidi="ar-SA"/>
                  </w:rPr>
                  <m:t>=</m:t>
                </m:r>
                <m:sSup>
                  <m:sSupPr>
                    <m:ctrlPr>
                      <w:rPr>
                        <w:rFonts w:ascii="Cambria Math" w:eastAsia="Calibri" w:hAnsi="Cambria Math" w:cs="B Nazanin"/>
                        <w:sz w:val="20"/>
                        <w:szCs w:val="22"/>
                      </w:rPr>
                    </m:ctrlPr>
                  </m:sSupPr>
                  <m:e>
                    <m:d>
                      <m:dPr>
                        <m:ctrlPr>
                          <w:rPr>
                            <w:rFonts w:ascii="Cambria Math" w:eastAsia="Calibri" w:hAnsi="Cambria Math" w:cs="B Nazanin"/>
                            <w:sz w:val="20"/>
                            <w:szCs w:val="22"/>
                          </w:rPr>
                        </m:ctrlPr>
                      </m:dPr>
                      <m:e>
                        <m:r>
                          <m:rPr>
                            <m:sty m:val="p"/>
                          </m:rPr>
                          <w:rPr>
                            <w:rFonts w:ascii="Cambria Math" w:hAnsi="Cambria Math" w:cs="B Nazanin"/>
                            <w:sz w:val="20"/>
                            <w:szCs w:val="22"/>
                            <w:lang w:bidi="ar-SA"/>
                          </w:rPr>
                          <m:t>1-</m:t>
                        </m:r>
                        <m:f>
                          <m:fPr>
                            <m:ctrlPr>
                              <w:rPr>
                                <w:rFonts w:ascii="Cambria Math" w:eastAsia="Calibri" w:hAnsi="Cambria Math" w:cs="B Nazanin"/>
                                <w:sz w:val="20"/>
                                <w:szCs w:val="22"/>
                              </w:rPr>
                            </m:ctrlPr>
                          </m:fPr>
                          <m:num>
                            <m:r>
                              <m:rPr>
                                <m:sty m:val="p"/>
                              </m:rPr>
                              <w:rPr>
                                <w:rFonts w:ascii="Cambria Math" w:hAnsi="Cambria Math" w:cs="B Nazanin"/>
                                <w:sz w:val="20"/>
                                <w:szCs w:val="22"/>
                                <w:lang w:bidi="ar-SA"/>
                              </w:rPr>
                              <m:t>1</m:t>
                            </m:r>
                          </m:num>
                          <m:den>
                            <m:r>
                              <w:rPr>
                                <w:rFonts w:ascii="Cambria Math" w:hAnsi="Cambria Math" w:cs="B Nazanin"/>
                                <w:sz w:val="20"/>
                                <w:szCs w:val="22"/>
                                <w:lang w:bidi="ar-SA"/>
                              </w:rPr>
                              <m:t>q</m:t>
                            </m:r>
                          </m:den>
                        </m:f>
                      </m:e>
                    </m:d>
                  </m:e>
                  <m:sup>
                    <m:r>
                      <m:rPr>
                        <m:sty m:val="p"/>
                      </m:rPr>
                      <w:rPr>
                        <w:rFonts w:ascii="Cambria Math" w:hAnsi="Cambria Math" w:cs="B Nazanin"/>
                        <w:sz w:val="20"/>
                        <w:szCs w:val="22"/>
                        <w:lang w:bidi="ar-SA"/>
                      </w:rPr>
                      <m:t>1/</m:t>
                    </m:r>
                    <m:r>
                      <w:rPr>
                        <w:rFonts w:ascii="Cambria Math" w:hAnsi="Cambria Math" w:cs="B Nazanin"/>
                        <w:sz w:val="20"/>
                        <w:szCs w:val="22"/>
                        <w:lang w:bidi="ar-SA"/>
                      </w:rPr>
                      <m:t>q</m:t>
                    </m:r>
                  </m:sup>
                </m:sSup>
              </m:oMath>
            </m:oMathPara>
          </w:p>
        </w:tc>
      </w:tr>
    </w:tbl>
    <w:p w:rsidR="00CC59C2" w:rsidRPr="00F50C62" w:rsidRDefault="00CC59C2" w:rsidP="00824841">
      <w:pPr>
        <w:jc w:val="lowKashida"/>
        <w:rPr>
          <w:rFonts w:ascii="Cambria" w:hAnsi="Cambria" w:cs="B Mitra"/>
          <w:sz w:val="20"/>
          <w:szCs w:val="24"/>
          <w:rtl/>
        </w:rPr>
      </w:pPr>
      <w:r w:rsidRPr="00F50C62">
        <w:rPr>
          <w:rFonts w:ascii="Cambria" w:hAnsi="Cambria" w:cs="B Mitra" w:hint="cs"/>
          <w:sz w:val="20"/>
          <w:szCs w:val="24"/>
          <w:rtl/>
        </w:rPr>
        <w:t>از معادله (14) داریم:</w:t>
      </w:r>
    </w:p>
    <w:tbl>
      <w:tblPr>
        <w:bidiVisual/>
        <w:tblW w:w="0" w:type="auto"/>
        <w:tblInd w:w="108" w:type="dxa"/>
        <w:tblLook w:val="04A0" w:firstRow="1" w:lastRow="0" w:firstColumn="1" w:lastColumn="0" w:noHBand="0" w:noVBand="1"/>
      </w:tblPr>
      <w:tblGrid>
        <w:gridCol w:w="894"/>
        <w:gridCol w:w="3749"/>
      </w:tblGrid>
      <w:tr w:rsidR="00CC59C2" w:rsidRPr="00F50C62" w:rsidTr="00CC59C2">
        <w:tc>
          <w:tcPr>
            <w:tcW w:w="1434" w:type="dxa"/>
            <w:vAlign w:val="center"/>
          </w:tcPr>
          <w:p w:rsidR="00CC59C2" w:rsidRPr="00F50C62" w:rsidRDefault="0075678E" w:rsidP="00CC59C2">
            <w:pPr>
              <w:jc w:val="lowKashida"/>
              <w:rPr>
                <w:rFonts w:ascii="Cambria" w:hAnsi="Cambria" w:cs="B Mitra"/>
                <w:sz w:val="20"/>
                <w:szCs w:val="24"/>
                <w:rtl/>
                <w:lang w:bidi="ar-SA"/>
              </w:rPr>
            </w:pPr>
            <w:r>
              <w:rPr>
                <w:rFonts w:ascii="Cambria" w:hAnsi="Cambria" w:cs="B Mitra" w:hint="cs"/>
                <w:sz w:val="20"/>
                <w:szCs w:val="24"/>
                <w:rtl/>
                <w:lang w:bidi="ar-SA"/>
              </w:rPr>
              <w:t>(</w:t>
            </w:r>
            <w:r w:rsidR="00CC59C2" w:rsidRPr="00F50C62">
              <w:rPr>
                <w:rFonts w:ascii="Cambria" w:hAnsi="Cambria" w:cs="B Mitra" w:hint="cs"/>
                <w:sz w:val="20"/>
                <w:szCs w:val="24"/>
                <w:rtl/>
                <w:lang w:bidi="ar-SA"/>
              </w:rPr>
              <w:t>32)</w:t>
            </w:r>
          </w:p>
        </w:tc>
        <w:tc>
          <w:tcPr>
            <w:tcW w:w="7071" w:type="dxa"/>
          </w:tcPr>
          <w:p w:rsidR="00CC59C2" w:rsidRPr="008066D3" w:rsidRDefault="00B11865" w:rsidP="008066D3">
            <w:pPr>
              <w:bidi w:val="0"/>
              <w:jc w:val="lowKashida"/>
              <w:rPr>
                <w:rFonts w:ascii="Cambria" w:hAnsi="Cambria" w:cs="B Mitra"/>
                <w:sz w:val="20"/>
                <w:szCs w:val="18"/>
                <w:rtl/>
                <w:lang w:bidi="ar-SA"/>
              </w:rPr>
            </w:pPr>
            <m:oMathPara>
              <m:oMathParaPr>
                <m:jc m:val="left"/>
              </m:oMathParaPr>
              <m:oMath>
                <m:f>
                  <m:fPr>
                    <m:ctrlPr>
                      <w:rPr>
                        <w:rFonts w:ascii="Cambria Math" w:hAnsi="Cambria Math" w:cs="B Nazanin"/>
                        <w:sz w:val="20"/>
                        <w:szCs w:val="18"/>
                        <w:lang w:bidi="ar-SA"/>
                      </w:rPr>
                    </m:ctrlPr>
                  </m:fPr>
                  <m:num>
                    <m:sSub>
                      <m:sSubPr>
                        <m:ctrlPr>
                          <w:rPr>
                            <w:rFonts w:ascii="Cambria Math" w:hAnsi="Cambria Math" w:cs="B Nazanin"/>
                            <w:sz w:val="20"/>
                            <w:szCs w:val="18"/>
                            <w:lang w:bidi="ar-SA"/>
                          </w:rPr>
                        </m:ctrlPr>
                      </m:sSubPr>
                      <m:e>
                        <m:r>
                          <w:rPr>
                            <w:rFonts w:ascii="Cambria Math" w:hAnsi="Cambria Math" w:cs="B Nazanin"/>
                            <w:sz w:val="20"/>
                            <w:szCs w:val="18"/>
                            <w:lang w:bidi="ar-SA"/>
                          </w:rPr>
                          <m:t>D</m:t>
                        </m:r>
                      </m:e>
                      <m:sub>
                        <m:r>
                          <m:rPr>
                            <m:sty m:val="p"/>
                          </m:rPr>
                          <w:rPr>
                            <w:rFonts w:ascii="Cambria Math" w:hAnsi="Cambria Math" w:cs="B Nazanin"/>
                            <w:sz w:val="20"/>
                            <w:szCs w:val="18"/>
                            <w:lang w:bidi="ar-SA"/>
                          </w:rPr>
                          <m:t>0.1</m:t>
                        </m:r>
                      </m:sub>
                    </m:sSub>
                  </m:num>
                  <m:den>
                    <m:r>
                      <m:rPr>
                        <m:sty m:val="p"/>
                      </m:rPr>
                      <w:rPr>
                        <w:rFonts w:ascii="Cambria Math" w:hAnsi="Cambria Math" w:cs="B Nazanin"/>
                        <w:sz w:val="20"/>
                        <w:szCs w:val="18"/>
                        <w:lang w:bidi="ar-SA"/>
                      </w:rPr>
                      <m:t>X</m:t>
                    </m:r>
                  </m:den>
                </m:f>
                <m:r>
                  <m:rPr>
                    <m:sty m:val="p"/>
                  </m:rPr>
                  <w:rPr>
                    <w:rFonts w:ascii="Cambria Math" w:hAnsi="Cambria Math" w:cs="B Nazanin"/>
                    <w:sz w:val="20"/>
                    <w:szCs w:val="18"/>
                    <w:lang w:bidi="ar-SA"/>
                  </w:rPr>
                  <m:t>=</m:t>
                </m:r>
                <m:sSup>
                  <m:sSupPr>
                    <m:ctrlPr>
                      <w:rPr>
                        <w:rFonts w:ascii="Cambria Math" w:hAnsi="Cambria Math" w:cs="B Nazanin"/>
                        <w:sz w:val="20"/>
                        <w:szCs w:val="18"/>
                        <w:lang w:bidi="ar-SA"/>
                      </w:rPr>
                    </m:ctrlPr>
                  </m:sSupPr>
                  <m:e>
                    <m:r>
                      <m:rPr>
                        <m:sty m:val="p"/>
                      </m:rPr>
                      <w:rPr>
                        <w:rFonts w:ascii="Cambria Math" w:hAnsi="Cambria Math" w:cs="B Nazanin"/>
                        <w:sz w:val="20"/>
                        <w:szCs w:val="18"/>
                        <w:lang w:bidi="ar-SA"/>
                      </w:rPr>
                      <m:t>(0.1054)</m:t>
                    </m:r>
                  </m:e>
                  <m:sup>
                    <m:r>
                      <m:rPr>
                        <m:sty m:val="p"/>
                      </m:rPr>
                      <w:rPr>
                        <w:rFonts w:ascii="Cambria Math" w:hAnsi="Cambria Math" w:cs="B Nazanin"/>
                        <w:sz w:val="20"/>
                        <w:szCs w:val="18"/>
                        <w:lang w:bidi="ar-SA"/>
                      </w:rPr>
                      <m:t>1/q</m:t>
                    </m:r>
                  </m:sup>
                </m:sSup>
              </m:oMath>
            </m:oMathPara>
          </w:p>
        </w:tc>
      </w:tr>
      <w:tr w:rsidR="00CC59C2" w:rsidRPr="00F50C62" w:rsidTr="00CC59C2">
        <w:tc>
          <w:tcPr>
            <w:tcW w:w="1434" w:type="dxa"/>
            <w:vAlign w:val="center"/>
          </w:tcPr>
          <w:p w:rsidR="00CC59C2" w:rsidRPr="00F50C62" w:rsidRDefault="0075678E" w:rsidP="00CC59C2">
            <w:pPr>
              <w:jc w:val="lowKashida"/>
              <w:rPr>
                <w:rFonts w:ascii="Cambria" w:hAnsi="Cambria" w:cs="B Mitra"/>
                <w:sz w:val="20"/>
                <w:szCs w:val="24"/>
                <w:rtl/>
                <w:lang w:bidi="ar-SA"/>
              </w:rPr>
            </w:pPr>
            <w:r>
              <w:rPr>
                <w:rFonts w:ascii="Cambria" w:hAnsi="Cambria" w:cs="B Mitra" w:hint="cs"/>
                <w:sz w:val="20"/>
                <w:szCs w:val="24"/>
                <w:rtl/>
                <w:lang w:bidi="ar-SA"/>
              </w:rPr>
              <w:t>(</w:t>
            </w:r>
            <w:r w:rsidR="00CC59C2" w:rsidRPr="00F50C62">
              <w:rPr>
                <w:rFonts w:ascii="Cambria" w:hAnsi="Cambria" w:cs="B Mitra" w:hint="cs"/>
                <w:sz w:val="20"/>
                <w:szCs w:val="24"/>
                <w:rtl/>
                <w:lang w:bidi="ar-SA"/>
              </w:rPr>
              <w:t>33)</w:t>
            </w:r>
          </w:p>
        </w:tc>
        <w:tc>
          <w:tcPr>
            <w:tcW w:w="7071" w:type="dxa"/>
          </w:tcPr>
          <w:p w:rsidR="00CC59C2" w:rsidRPr="008066D3" w:rsidRDefault="00B11865" w:rsidP="008066D3">
            <w:pPr>
              <w:bidi w:val="0"/>
              <w:jc w:val="lowKashida"/>
              <w:rPr>
                <w:rFonts w:ascii="Cambria" w:hAnsi="Cambria" w:cs="B Mitra"/>
                <w:sz w:val="20"/>
                <w:szCs w:val="18"/>
                <w:rtl/>
                <w:lang w:bidi="ar-SA"/>
              </w:rPr>
            </w:pPr>
            <m:oMathPara>
              <m:oMathParaPr>
                <m:jc m:val="left"/>
              </m:oMathParaPr>
              <m:oMath>
                <m:f>
                  <m:fPr>
                    <m:ctrlPr>
                      <w:rPr>
                        <w:rFonts w:ascii="Cambria Math" w:hAnsi="Cambria Math" w:cs="Arial"/>
                        <w:sz w:val="20"/>
                        <w:szCs w:val="18"/>
                        <w:lang w:bidi="ar-SA"/>
                      </w:rPr>
                    </m:ctrlPr>
                  </m:fPr>
                  <m:num>
                    <m:sSub>
                      <m:sSubPr>
                        <m:ctrlPr>
                          <w:rPr>
                            <w:rFonts w:ascii="Cambria Math" w:hAnsi="Cambria Math" w:cs="Arial"/>
                            <w:sz w:val="20"/>
                            <w:szCs w:val="18"/>
                            <w:lang w:bidi="ar-SA"/>
                          </w:rPr>
                        </m:ctrlPr>
                      </m:sSubPr>
                      <m:e>
                        <m:r>
                          <w:rPr>
                            <w:rFonts w:ascii="Cambria Math" w:hAnsi="Cambria Math" w:cs="Arial"/>
                            <w:sz w:val="20"/>
                            <w:szCs w:val="18"/>
                            <w:lang w:bidi="ar-SA"/>
                          </w:rPr>
                          <m:t>D</m:t>
                        </m:r>
                      </m:e>
                      <m:sub>
                        <m:r>
                          <m:rPr>
                            <m:sty m:val="p"/>
                          </m:rPr>
                          <w:rPr>
                            <w:rFonts w:ascii="Cambria Math" w:hAnsi="Cambria Math" w:cs="Arial"/>
                            <w:sz w:val="20"/>
                            <w:szCs w:val="18"/>
                            <w:lang w:bidi="ar-SA"/>
                          </w:rPr>
                          <m:t>0.9</m:t>
                        </m:r>
                      </m:sub>
                    </m:sSub>
                  </m:num>
                  <m:den>
                    <m:r>
                      <m:rPr>
                        <m:sty m:val="p"/>
                      </m:rPr>
                      <w:rPr>
                        <w:rFonts w:ascii="Cambria Math" w:hAnsi="Cambria Math" w:cs="Arial"/>
                        <w:sz w:val="20"/>
                        <w:szCs w:val="18"/>
                        <w:lang w:bidi="ar-SA"/>
                      </w:rPr>
                      <m:t>X</m:t>
                    </m:r>
                  </m:den>
                </m:f>
                <m:r>
                  <m:rPr>
                    <m:sty m:val="p"/>
                  </m:rPr>
                  <w:rPr>
                    <w:rFonts w:ascii="Cambria Math" w:hAnsi="Cambria Math" w:cs="Arial"/>
                    <w:sz w:val="20"/>
                    <w:szCs w:val="18"/>
                    <w:lang w:bidi="ar-SA"/>
                  </w:rPr>
                  <m:t>=</m:t>
                </m:r>
                <m:sSup>
                  <m:sSupPr>
                    <m:ctrlPr>
                      <w:rPr>
                        <w:rFonts w:ascii="Cambria Math" w:hAnsi="Cambria Math" w:cs="Arial"/>
                        <w:sz w:val="20"/>
                        <w:szCs w:val="18"/>
                        <w:lang w:bidi="ar-SA"/>
                      </w:rPr>
                    </m:ctrlPr>
                  </m:sSupPr>
                  <m:e>
                    <m:r>
                      <m:rPr>
                        <m:sty m:val="p"/>
                      </m:rPr>
                      <w:rPr>
                        <w:rFonts w:ascii="Cambria Math" w:hAnsi="Cambria Math" w:cs="Arial"/>
                        <w:sz w:val="20"/>
                        <w:szCs w:val="18"/>
                        <w:lang w:bidi="ar-SA"/>
                      </w:rPr>
                      <m:t>(2.3025)</m:t>
                    </m:r>
                  </m:e>
                  <m:sup>
                    <m:r>
                      <m:rPr>
                        <m:sty m:val="p"/>
                      </m:rPr>
                      <w:rPr>
                        <w:rFonts w:ascii="Cambria Math" w:hAnsi="Cambria Math" w:cs="Arial"/>
                        <w:sz w:val="20"/>
                        <w:szCs w:val="18"/>
                        <w:lang w:bidi="ar-SA"/>
                      </w:rPr>
                      <m:t>1/q</m:t>
                    </m:r>
                  </m:sup>
                </m:sSup>
              </m:oMath>
            </m:oMathPara>
          </w:p>
        </w:tc>
      </w:tr>
    </w:tbl>
    <w:p w:rsidR="00CC59C2" w:rsidRPr="00F50C62" w:rsidRDefault="00CC59C2" w:rsidP="00CC59C2">
      <w:pPr>
        <w:jc w:val="lowKashida"/>
        <w:rPr>
          <w:rFonts w:ascii="Cambria" w:hAnsi="Cambria" w:cs="B Mitra"/>
          <w:sz w:val="20"/>
          <w:szCs w:val="24"/>
          <w:rtl/>
        </w:rPr>
      </w:pPr>
      <w:r w:rsidRPr="00F50C62">
        <w:rPr>
          <w:rFonts w:ascii="Cambria" w:hAnsi="Cambria" w:cs="B Mitra" w:hint="cs"/>
          <w:sz w:val="20"/>
          <w:szCs w:val="24"/>
          <w:rtl/>
        </w:rPr>
        <w:t>همچنین</w:t>
      </w:r>
    </w:p>
    <w:tbl>
      <w:tblPr>
        <w:bidiVisual/>
        <w:tblW w:w="0" w:type="auto"/>
        <w:tblInd w:w="108" w:type="dxa"/>
        <w:tblLook w:val="04A0" w:firstRow="1" w:lastRow="0" w:firstColumn="1" w:lastColumn="0" w:noHBand="0" w:noVBand="1"/>
      </w:tblPr>
      <w:tblGrid>
        <w:gridCol w:w="903"/>
        <w:gridCol w:w="3740"/>
      </w:tblGrid>
      <w:tr w:rsidR="00CC59C2" w:rsidRPr="00F50C62" w:rsidTr="00CC59C2">
        <w:tc>
          <w:tcPr>
            <w:tcW w:w="1436" w:type="dxa"/>
            <w:vAlign w:val="center"/>
          </w:tcPr>
          <w:p w:rsidR="00CC59C2" w:rsidRPr="00F50C62" w:rsidRDefault="0075678E" w:rsidP="00CC59C2">
            <w:pPr>
              <w:jc w:val="lowKashida"/>
              <w:rPr>
                <w:rFonts w:ascii="Cambria" w:hAnsi="Cambria" w:cs="B Mitra"/>
                <w:sz w:val="20"/>
                <w:szCs w:val="24"/>
                <w:rtl/>
                <w:lang w:bidi="ar-SA"/>
              </w:rPr>
            </w:pPr>
            <w:r>
              <w:rPr>
                <w:rFonts w:ascii="Cambria" w:hAnsi="Cambria" w:cs="B Mitra" w:hint="cs"/>
                <w:sz w:val="20"/>
                <w:szCs w:val="24"/>
                <w:rtl/>
                <w:lang w:bidi="ar-SA"/>
              </w:rPr>
              <w:t>(</w:t>
            </w:r>
            <w:r w:rsidR="00CC59C2" w:rsidRPr="00F50C62">
              <w:rPr>
                <w:rFonts w:ascii="Cambria" w:hAnsi="Cambria" w:cs="B Mitra" w:hint="cs"/>
                <w:sz w:val="20"/>
                <w:szCs w:val="24"/>
                <w:rtl/>
                <w:lang w:bidi="ar-SA"/>
              </w:rPr>
              <w:t>34)</w:t>
            </w:r>
          </w:p>
        </w:tc>
        <w:tc>
          <w:tcPr>
            <w:tcW w:w="7069" w:type="dxa"/>
          </w:tcPr>
          <w:p w:rsidR="00CC59C2" w:rsidRPr="008066D3" w:rsidRDefault="00B11865" w:rsidP="008066D3">
            <w:pPr>
              <w:bidi w:val="0"/>
              <w:jc w:val="lowKashida"/>
              <w:rPr>
                <w:rFonts w:ascii="Cambria" w:hAnsi="Cambria" w:cs="B Mitra"/>
                <w:sz w:val="20"/>
                <w:szCs w:val="24"/>
                <w:rtl/>
                <w:lang w:bidi="ar-SA"/>
              </w:rPr>
            </w:pPr>
            <m:oMathPara>
              <m:oMathParaPr>
                <m:jc m:val="left"/>
              </m:oMathParaPr>
              <m:oMath>
                <m:f>
                  <m:fPr>
                    <m:ctrlPr>
                      <w:rPr>
                        <w:rFonts w:ascii="Cambria Math" w:hAnsi="Cambria Math" w:cs="B Nazanin"/>
                        <w:sz w:val="20"/>
                        <w:szCs w:val="18"/>
                        <w:lang w:bidi="ar-SA"/>
                      </w:rPr>
                    </m:ctrlPr>
                  </m:fPr>
                  <m:num>
                    <m:r>
                      <w:rPr>
                        <w:rFonts w:ascii="Cambria Math" w:hAnsi="Cambria Math" w:cs="B Nazanin"/>
                        <w:sz w:val="20"/>
                        <w:szCs w:val="18"/>
                        <w:lang w:bidi="ar-SA"/>
                      </w:rPr>
                      <m:t>MMD</m:t>
                    </m:r>
                  </m:num>
                  <m:den>
                    <m:r>
                      <m:rPr>
                        <m:sty m:val="p"/>
                      </m:rPr>
                      <w:rPr>
                        <w:rFonts w:ascii="Cambria Math" w:hAnsi="Cambria Math" w:cs="B Nazanin"/>
                        <w:sz w:val="20"/>
                        <w:szCs w:val="18"/>
                        <w:lang w:bidi="ar-SA"/>
                      </w:rPr>
                      <m:t>X</m:t>
                    </m:r>
                  </m:den>
                </m:f>
                <m:r>
                  <m:rPr>
                    <m:sty m:val="p"/>
                  </m:rPr>
                  <w:rPr>
                    <w:rFonts w:ascii="Cambria Math" w:hAnsi="Cambria Math" w:cs="B Nazanin"/>
                    <w:sz w:val="20"/>
                    <w:szCs w:val="18"/>
                    <w:lang w:bidi="ar-SA"/>
                  </w:rPr>
                  <m:t>=</m:t>
                </m:r>
                <m:sSup>
                  <m:sSupPr>
                    <m:ctrlPr>
                      <w:rPr>
                        <w:rFonts w:ascii="Cambria Math" w:hAnsi="Cambria Math" w:cs="B Nazanin"/>
                        <w:sz w:val="20"/>
                        <w:szCs w:val="18"/>
                        <w:lang w:bidi="ar-SA"/>
                      </w:rPr>
                    </m:ctrlPr>
                  </m:sSupPr>
                  <m:e>
                    <m:r>
                      <m:rPr>
                        <m:sty m:val="p"/>
                      </m:rPr>
                      <w:rPr>
                        <w:rFonts w:ascii="Cambria Math" w:hAnsi="Cambria Math" w:cs="B Nazanin"/>
                        <w:sz w:val="20"/>
                        <w:szCs w:val="18"/>
                        <w:lang w:bidi="ar-SA"/>
                      </w:rPr>
                      <m:t>(0.693)</m:t>
                    </m:r>
                  </m:e>
                  <m:sup>
                    <m:r>
                      <m:rPr>
                        <m:sty m:val="p"/>
                      </m:rPr>
                      <w:rPr>
                        <w:rFonts w:ascii="Cambria Math" w:hAnsi="Cambria Math" w:cs="B Nazanin"/>
                        <w:sz w:val="20"/>
                        <w:szCs w:val="18"/>
                        <w:lang w:bidi="ar-SA"/>
                      </w:rPr>
                      <m:t>1/q</m:t>
                    </m:r>
                  </m:sup>
                </m:sSup>
              </m:oMath>
            </m:oMathPara>
          </w:p>
        </w:tc>
      </w:tr>
    </w:tbl>
    <w:p w:rsidR="00CC59C2" w:rsidRPr="00F50C62" w:rsidRDefault="00CC59C2" w:rsidP="00CC59C2">
      <w:pPr>
        <w:jc w:val="lowKashida"/>
        <w:rPr>
          <w:rFonts w:ascii="Cambria" w:hAnsi="Cambria" w:cs="B Mitra"/>
          <w:sz w:val="20"/>
          <w:szCs w:val="24"/>
          <w:rtl/>
        </w:rPr>
      </w:pPr>
      <w:r w:rsidRPr="00F50C62">
        <w:rPr>
          <w:rFonts w:ascii="Cambria" w:hAnsi="Cambria" w:cs="B Mitra" w:hint="cs"/>
          <w:sz w:val="20"/>
          <w:szCs w:val="24"/>
          <w:rtl/>
        </w:rPr>
        <w:t>و</w:t>
      </w:r>
    </w:p>
    <w:tbl>
      <w:tblPr>
        <w:bidiVisual/>
        <w:tblW w:w="0" w:type="auto"/>
        <w:tblInd w:w="108" w:type="dxa"/>
        <w:tblLook w:val="04A0" w:firstRow="1" w:lastRow="0" w:firstColumn="1" w:lastColumn="0" w:noHBand="0" w:noVBand="1"/>
      </w:tblPr>
      <w:tblGrid>
        <w:gridCol w:w="904"/>
        <w:gridCol w:w="3739"/>
      </w:tblGrid>
      <w:tr w:rsidR="00CC59C2" w:rsidRPr="00F50C62" w:rsidTr="00CC59C2">
        <w:tc>
          <w:tcPr>
            <w:tcW w:w="1439" w:type="dxa"/>
            <w:vAlign w:val="center"/>
          </w:tcPr>
          <w:p w:rsidR="00CC59C2" w:rsidRPr="00F50C62" w:rsidRDefault="0075678E" w:rsidP="00CC59C2">
            <w:pPr>
              <w:jc w:val="lowKashida"/>
              <w:rPr>
                <w:rFonts w:ascii="Cambria" w:hAnsi="Cambria" w:cs="B Mitra"/>
                <w:sz w:val="20"/>
                <w:szCs w:val="24"/>
                <w:rtl/>
                <w:lang w:bidi="ar-SA"/>
              </w:rPr>
            </w:pPr>
            <w:r>
              <w:rPr>
                <w:rFonts w:ascii="Cambria" w:hAnsi="Cambria" w:cs="B Mitra" w:hint="cs"/>
                <w:sz w:val="20"/>
                <w:szCs w:val="24"/>
                <w:rtl/>
                <w:lang w:bidi="ar-SA"/>
              </w:rPr>
              <w:t>(</w:t>
            </w:r>
            <w:r w:rsidR="00CC59C2" w:rsidRPr="00F50C62">
              <w:rPr>
                <w:rFonts w:ascii="Cambria" w:hAnsi="Cambria" w:cs="B Mitra" w:hint="cs"/>
                <w:sz w:val="20"/>
                <w:szCs w:val="24"/>
                <w:rtl/>
                <w:lang w:bidi="ar-SA"/>
              </w:rPr>
              <w:t>35)</w:t>
            </w:r>
          </w:p>
        </w:tc>
        <w:tc>
          <w:tcPr>
            <w:tcW w:w="7066" w:type="dxa"/>
          </w:tcPr>
          <w:p w:rsidR="00CC59C2" w:rsidRPr="008066D3" w:rsidRDefault="00B11865" w:rsidP="008066D3">
            <w:pPr>
              <w:bidi w:val="0"/>
              <w:jc w:val="lowKashida"/>
              <w:rPr>
                <w:rFonts w:ascii="Cambria" w:hAnsi="Cambria" w:cs="B Mitra"/>
                <w:sz w:val="20"/>
                <w:szCs w:val="24"/>
                <w:rtl/>
                <w:lang w:bidi="ar-SA"/>
              </w:rPr>
            </w:pPr>
            <m:oMathPara>
              <m:oMathParaPr>
                <m:jc m:val="left"/>
              </m:oMathParaPr>
              <m:oMath>
                <m:f>
                  <m:fPr>
                    <m:ctrlPr>
                      <w:rPr>
                        <w:rFonts w:ascii="Cambria Math" w:hAnsi="Cambria Math" w:cs="B Nazanin"/>
                        <w:sz w:val="20"/>
                        <w:szCs w:val="18"/>
                        <w:lang w:bidi="ar-SA"/>
                      </w:rPr>
                    </m:ctrlPr>
                  </m:fPr>
                  <m:num>
                    <m:r>
                      <w:rPr>
                        <w:rFonts w:ascii="Cambria Math" w:hAnsi="Cambria Math" w:cs="B Nazanin"/>
                        <w:sz w:val="20"/>
                        <w:szCs w:val="18"/>
                        <w:lang w:bidi="ar-SA"/>
                      </w:rPr>
                      <m:t>SMD</m:t>
                    </m:r>
                  </m:num>
                  <m:den>
                    <m:r>
                      <m:rPr>
                        <m:sty m:val="p"/>
                      </m:rPr>
                      <w:rPr>
                        <w:rFonts w:ascii="Cambria Math" w:hAnsi="Cambria Math" w:cs="B Nazanin"/>
                        <w:sz w:val="20"/>
                        <w:szCs w:val="18"/>
                        <w:lang w:bidi="ar-SA"/>
                      </w:rPr>
                      <m:t>X</m:t>
                    </m:r>
                  </m:den>
                </m:f>
                <m:sSup>
                  <m:sSupPr>
                    <m:ctrlPr>
                      <w:rPr>
                        <w:rFonts w:ascii="Cambria Math" w:hAnsi="Cambria Math" w:cs="B Nazanin"/>
                        <w:sz w:val="20"/>
                        <w:szCs w:val="18"/>
                        <w:lang w:bidi="ar-SA"/>
                      </w:rPr>
                    </m:ctrlPr>
                  </m:sSupPr>
                  <m:e>
                    <m:r>
                      <w:rPr>
                        <w:rFonts w:ascii="Cambria Math" w:hAnsi="Cambria Math" w:cs="B Nazanin"/>
                        <w:sz w:val="20"/>
                        <w:szCs w:val="18"/>
                        <w:lang w:bidi="ar-SA"/>
                      </w:rPr>
                      <m:t>=</m:t>
                    </m:r>
                    <m:d>
                      <m:dPr>
                        <m:begChr m:val="["/>
                        <m:endChr m:val="]"/>
                        <m:ctrlPr>
                          <w:rPr>
                            <w:rFonts w:ascii="Cambria Math" w:hAnsi="Cambria Math" w:cs="B Nazanin"/>
                            <w:sz w:val="20"/>
                            <w:szCs w:val="18"/>
                            <w:lang w:bidi="ar-SA"/>
                          </w:rPr>
                        </m:ctrlPr>
                      </m:dPr>
                      <m:e>
                        <m:r>
                          <m:rPr>
                            <m:sty m:val="p"/>
                          </m:rPr>
                          <w:rPr>
                            <w:rFonts w:ascii="Cambria Math" w:hAnsi="Cambria Math" w:cs="B Nazanin"/>
                            <w:sz w:val="20"/>
                            <w:szCs w:val="22"/>
                            <w:lang w:bidi="ar-SA"/>
                          </w:rPr>
                          <m:t>Γ</m:t>
                        </m:r>
                        <m:d>
                          <m:dPr>
                            <m:ctrlPr>
                              <w:rPr>
                                <w:rFonts w:ascii="Cambria Math" w:hAnsi="Cambria Math" w:cs="B Nazanin"/>
                                <w:sz w:val="20"/>
                                <w:szCs w:val="18"/>
                                <w:lang w:bidi="ar-SA"/>
                              </w:rPr>
                            </m:ctrlPr>
                          </m:dPr>
                          <m:e>
                            <m:r>
                              <m:rPr>
                                <m:sty m:val="p"/>
                              </m:rPr>
                              <w:rPr>
                                <w:rFonts w:ascii="Cambria Math" w:hAnsi="Cambria Math" w:cs="B Nazanin"/>
                                <w:sz w:val="20"/>
                                <w:szCs w:val="18"/>
                                <w:lang w:bidi="ar-SA"/>
                              </w:rPr>
                              <m:t>1-</m:t>
                            </m:r>
                            <m:f>
                              <m:fPr>
                                <m:ctrlPr>
                                  <w:rPr>
                                    <w:rFonts w:ascii="Cambria Math" w:hAnsi="Cambria Math" w:cs="B Nazanin"/>
                                    <w:sz w:val="20"/>
                                    <w:szCs w:val="18"/>
                                    <w:lang w:bidi="ar-SA"/>
                                  </w:rPr>
                                </m:ctrlPr>
                              </m:fPr>
                              <m:num>
                                <m:r>
                                  <m:rPr>
                                    <m:sty m:val="p"/>
                                  </m:rPr>
                                  <w:rPr>
                                    <w:rFonts w:ascii="Cambria Math" w:hAnsi="Cambria Math" w:cs="B Nazanin"/>
                                    <w:sz w:val="20"/>
                                    <w:szCs w:val="18"/>
                                    <w:lang w:bidi="ar-SA"/>
                                  </w:rPr>
                                  <m:t>1</m:t>
                                </m:r>
                              </m:num>
                              <m:den>
                                <m:r>
                                  <m:rPr>
                                    <m:sty m:val="p"/>
                                  </m:rPr>
                                  <w:rPr>
                                    <w:rFonts w:ascii="Cambria Math" w:hAnsi="Cambria Math" w:cs="B Nazanin"/>
                                    <w:sz w:val="20"/>
                                    <w:szCs w:val="18"/>
                                    <w:lang w:bidi="ar-SA"/>
                                  </w:rPr>
                                  <m:t>q</m:t>
                                </m:r>
                              </m:den>
                            </m:f>
                          </m:e>
                        </m:d>
                      </m:e>
                    </m:d>
                  </m:e>
                  <m:sup>
                    <m:r>
                      <m:rPr>
                        <m:sty m:val="p"/>
                      </m:rPr>
                      <w:rPr>
                        <w:rFonts w:ascii="Cambria Math" w:hAnsi="Cambria Math" w:cs="B Nazanin"/>
                        <w:sz w:val="20"/>
                        <w:szCs w:val="18"/>
                        <w:lang w:bidi="ar-SA"/>
                      </w:rPr>
                      <m:t>-1</m:t>
                    </m:r>
                  </m:sup>
                </m:sSup>
              </m:oMath>
            </m:oMathPara>
          </w:p>
        </w:tc>
      </w:tr>
    </w:tbl>
    <w:p w:rsidR="00CC59C2" w:rsidRPr="00F50C62" w:rsidRDefault="00CC59C2" w:rsidP="00CC59C2">
      <w:pPr>
        <w:jc w:val="lowKashida"/>
        <w:rPr>
          <w:rFonts w:ascii="Cambria" w:hAnsi="Cambria" w:cs="B Mitra"/>
          <w:sz w:val="20"/>
          <w:szCs w:val="24"/>
          <w:rtl/>
        </w:rPr>
      </w:pPr>
      <w:r w:rsidRPr="00F50C62">
        <w:rPr>
          <w:rFonts w:ascii="Cambria" w:hAnsi="Cambria" w:cs="B Mitra" w:hint="cs"/>
          <w:sz w:val="20"/>
          <w:szCs w:val="24"/>
          <w:rtl/>
        </w:rPr>
        <w:t>دیگر روابط مفید دیگر عبارتند از:</w:t>
      </w:r>
    </w:p>
    <w:tbl>
      <w:tblPr>
        <w:bidiVisual/>
        <w:tblW w:w="0" w:type="auto"/>
        <w:tblInd w:w="108" w:type="dxa"/>
        <w:tblLook w:val="04A0" w:firstRow="1" w:lastRow="0" w:firstColumn="1" w:lastColumn="0" w:noHBand="0" w:noVBand="1"/>
      </w:tblPr>
      <w:tblGrid>
        <w:gridCol w:w="889"/>
        <w:gridCol w:w="3754"/>
      </w:tblGrid>
      <w:tr w:rsidR="00CC59C2" w:rsidRPr="00F50C62" w:rsidTr="00CC59C2">
        <w:tc>
          <w:tcPr>
            <w:tcW w:w="1402" w:type="dxa"/>
            <w:vAlign w:val="center"/>
          </w:tcPr>
          <w:p w:rsidR="00CC59C2" w:rsidRPr="00F50C62" w:rsidRDefault="0075678E" w:rsidP="00CC59C2">
            <w:pPr>
              <w:jc w:val="lowKashida"/>
              <w:rPr>
                <w:rFonts w:ascii="Cambria" w:hAnsi="Cambria" w:cs="B Mitra"/>
                <w:sz w:val="20"/>
                <w:szCs w:val="24"/>
                <w:rtl/>
                <w:lang w:bidi="ar-SA"/>
              </w:rPr>
            </w:pPr>
            <w:r>
              <w:rPr>
                <w:rFonts w:ascii="Cambria" w:hAnsi="Cambria" w:cs="B Mitra" w:hint="cs"/>
                <w:sz w:val="20"/>
                <w:szCs w:val="24"/>
                <w:rtl/>
                <w:lang w:bidi="ar-SA"/>
              </w:rPr>
              <w:t>(</w:t>
            </w:r>
            <w:r w:rsidR="00CC59C2" w:rsidRPr="00F50C62">
              <w:rPr>
                <w:rFonts w:ascii="Cambria" w:hAnsi="Cambria" w:cs="B Mitra" w:hint="cs"/>
                <w:sz w:val="20"/>
                <w:szCs w:val="24"/>
                <w:rtl/>
                <w:lang w:bidi="ar-SA"/>
              </w:rPr>
              <w:t>36)</w:t>
            </w:r>
          </w:p>
        </w:tc>
        <w:tc>
          <w:tcPr>
            <w:tcW w:w="7103" w:type="dxa"/>
          </w:tcPr>
          <w:p w:rsidR="00CC59C2" w:rsidRPr="008066D3" w:rsidRDefault="00B11865" w:rsidP="008066D3">
            <w:pPr>
              <w:bidi w:val="0"/>
              <w:jc w:val="right"/>
              <w:rPr>
                <w:rFonts w:ascii="Cambria" w:hAnsi="Cambria" w:cs="B Mitra"/>
                <w:sz w:val="20"/>
                <w:szCs w:val="22"/>
                <w:rtl/>
              </w:rPr>
            </w:pPr>
            <m:oMathPara>
              <m:oMathParaPr>
                <m:jc m:val="left"/>
              </m:oMathParaPr>
              <m:oMath>
                <m:f>
                  <m:fPr>
                    <m:ctrlPr>
                      <w:rPr>
                        <w:rFonts w:ascii="Cambria Math" w:hAnsi="Cambria Math" w:cs="B Nazanin"/>
                        <w:sz w:val="20"/>
                        <w:szCs w:val="22"/>
                      </w:rPr>
                    </m:ctrlPr>
                  </m:fPr>
                  <m:num>
                    <m:sSub>
                      <m:sSubPr>
                        <m:ctrlPr>
                          <w:rPr>
                            <w:rFonts w:ascii="Cambria Math" w:hAnsi="Cambria Math" w:cs="B Nazanin"/>
                            <w:sz w:val="20"/>
                            <w:szCs w:val="22"/>
                          </w:rPr>
                        </m:ctrlPr>
                      </m:sSubPr>
                      <m:e>
                        <m:r>
                          <w:rPr>
                            <w:rFonts w:ascii="Cambria Math" w:hAnsi="Cambria Math" w:cs="B Nazanin"/>
                            <w:sz w:val="20"/>
                            <w:szCs w:val="22"/>
                          </w:rPr>
                          <m:t>D</m:t>
                        </m:r>
                      </m:e>
                      <m:sub>
                        <m:r>
                          <m:rPr>
                            <m:sty m:val="p"/>
                          </m:rPr>
                          <w:rPr>
                            <w:rFonts w:ascii="Cambria Math" w:hAnsi="Cambria Math" w:cs="B Nazanin"/>
                            <w:sz w:val="20"/>
                            <w:szCs w:val="22"/>
                          </w:rPr>
                          <m:t>0.1</m:t>
                        </m:r>
                      </m:sub>
                    </m:sSub>
                  </m:num>
                  <m:den>
                    <m:r>
                      <m:rPr>
                        <m:sty m:val="p"/>
                      </m:rPr>
                      <w:rPr>
                        <w:rFonts w:ascii="Cambria Math" w:hAnsi="Cambria Math" w:cs="B Nazanin"/>
                        <w:sz w:val="20"/>
                        <w:szCs w:val="22"/>
                      </w:rPr>
                      <m:t>MMD</m:t>
                    </m:r>
                  </m:den>
                </m:f>
                <m:r>
                  <m:rPr>
                    <m:sty m:val="p"/>
                  </m:rPr>
                  <w:rPr>
                    <w:rFonts w:ascii="Cambria Math" w:hAnsi="Cambria Math" w:cs="B Nazanin"/>
                    <w:sz w:val="20"/>
                    <w:szCs w:val="22"/>
                  </w:rPr>
                  <m:t>=</m:t>
                </m:r>
                <m:sSup>
                  <m:sSupPr>
                    <m:ctrlPr>
                      <w:rPr>
                        <w:rFonts w:ascii="Cambria Math" w:hAnsi="Cambria Math" w:cs="B Nazanin"/>
                        <w:sz w:val="20"/>
                        <w:szCs w:val="22"/>
                      </w:rPr>
                    </m:ctrlPr>
                  </m:sSupPr>
                  <m:e>
                    <m:r>
                      <m:rPr>
                        <m:sty m:val="p"/>
                      </m:rPr>
                      <w:rPr>
                        <w:rFonts w:ascii="Cambria Math" w:hAnsi="Cambria Math" w:cs="B Nazanin"/>
                        <w:sz w:val="20"/>
                        <w:szCs w:val="22"/>
                      </w:rPr>
                      <m:t>(0.152)</m:t>
                    </m:r>
                  </m:e>
                  <m:sup>
                    <m:r>
                      <m:rPr>
                        <m:sty m:val="p"/>
                      </m:rPr>
                      <w:rPr>
                        <w:rFonts w:ascii="Cambria Math" w:hAnsi="Cambria Math" w:cs="B Nazanin"/>
                        <w:sz w:val="20"/>
                        <w:szCs w:val="22"/>
                      </w:rPr>
                      <m:t>1/q</m:t>
                    </m:r>
                  </m:sup>
                </m:sSup>
              </m:oMath>
            </m:oMathPara>
          </w:p>
        </w:tc>
      </w:tr>
      <w:tr w:rsidR="00CC59C2" w:rsidRPr="00F50C62" w:rsidTr="00CC59C2">
        <w:tc>
          <w:tcPr>
            <w:tcW w:w="1402" w:type="dxa"/>
            <w:vAlign w:val="center"/>
          </w:tcPr>
          <w:p w:rsidR="00CC59C2" w:rsidRPr="00F50C62" w:rsidRDefault="0075678E" w:rsidP="00CC59C2">
            <w:pPr>
              <w:jc w:val="lowKashida"/>
              <w:rPr>
                <w:rFonts w:ascii="Cambria" w:hAnsi="Cambria" w:cs="B Mitra"/>
                <w:sz w:val="20"/>
                <w:szCs w:val="24"/>
                <w:rtl/>
                <w:lang w:bidi="ar-SA"/>
              </w:rPr>
            </w:pPr>
            <w:r>
              <w:rPr>
                <w:rFonts w:ascii="Cambria" w:hAnsi="Cambria" w:cs="B Mitra" w:hint="cs"/>
                <w:sz w:val="20"/>
                <w:szCs w:val="24"/>
                <w:rtl/>
                <w:lang w:bidi="ar-SA"/>
              </w:rPr>
              <w:t>(</w:t>
            </w:r>
            <w:r w:rsidR="00CC59C2" w:rsidRPr="00F50C62">
              <w:rPr>
                <w:rFonts w:ascii="Cambria" w:hAnsi="Cambria" w:cs="B Mitra" w:hint="cs"/>
                <w:sz w:val="20"/>
                <w:szCs w:val="24"/>
                <w:rtl/>
                <w:lang w:bidi="ar-SA"/>
              </w:rPr>
              <w:t>37)</w:t>
            </w:r>
          </w:p>
        </w:tc>
        <w:tc>
          <w:tcPr>
            <w:tcW w:w="7103" w:type="dxa"/>
          </w:tcPr>
          <w:p w:rsidR="00CC59C2" w:rsidRPr="008066D3" w:rsidRDefault="00B11865" w:rsidP="008066D3">
            <w:pPr>
              <w:bidi w:val="0"/>
              <w:jc w:val="right"/>
              <w:rPr>
                <w:rFonts w:ascii="Cambria" w:hAnsi="Cambria" w:cs="B Mitra"/>
                <w:sz w:val="20"/>
                <w:szCs w:val="22"/>
                <w:rtl/>
              </w:rPr>
            </w:pPr>
            <m:oMathPara>
              <m:oMathParaPr>
                <m:jc m:val="left"/>
              </m:oMathParaPr>
              <m:oMath>
                <m:f>
                  <m:fPr>
                    <m:ctrlPr>
                      <w:rPr>
                        <w:rFonts w:ascii="Cambria Math" w:eastAsia="PalatinoLTStd-Roman" w:hAnsi="Cambria Math" w:cs="B Nazanin"/>
                        <w:sz w:val="20"/>
                        <w:szCs w:val="22"/>
                      </w:rPr>
                    </m:ctrlPr>
                  </m:fPr>
                  <m:num>
                    <m:sSub>
                      <m:sSubPr>
                        <m:ctrlPr>
                          <w:rPr>
                            <w:rFonts w:ascii="Cambria Math" w:eastAsia="PalatinoLTStd-Roman" w:hAnsi="Cambria Math" w:cs="B Nazanin"/>
                            <w:sz w:val="20"/>
                            <w:szCs w:val="22"/>
                          </w:rPr>
                        </m:ctrlPr>
                      </m:sSubPr>
                      <m:e>
                        <m:r>
                          <w:rPr>
                            <w:rFonts w:ascii="Cambria Math" w:eastAsia="PalatinoLTStd-Roman" w:hAnsi="Cambria Math" w:cs="B Nazanin"/>
                            <w:sz w:val="20"/>
                            <w:szCs w:val="22"/>
                          </w:rPr>
                          <m:t>D</m:t>
                        </m:r>
                      </m:e>
                      <m:sub>
                        <m:r>
                          <m:rPr>
                            <m:sty m:val="p"/>
                          </m:rPr>
                          <w:rPr>
                            <w:rFonts w:ascii="Cambria Math" w:eastAsia="PalatinoLTStd-Roman" w:hAnsi="Cambria Math" w:cs="B Nazanin"/>
                            <w:sz w:val="20"/>
                            <w:szCs w:val="22"/>
                          </w:rPr>
                          <m:t>0.9</m:t>
                        </m:r>
                      </m:sub>
                    </m:sSub>
                  </m:num>
                  <m:den>
                    <m:r>
                      <m:rPr>
                        <m:sty m:val="p"/>
                      </m:rPr>
                      <w:rPr>
                        <w:rFonts w:ascii="Cambria Math" w:hAnsi="Cambria Math" w:cs="B Nazanin"/>
                        <w:sz w:val="20"/>
                        <w:szCs w:val="22"/>
                      </w:rPr>
                      <m:t>MMD</m:t>
                    </m:r>
                  </m:den>
                </m:f>
                <m:r>
                  <m:rPr>
                    <m:sty m:val="p"/>
                  </m:rPr>
                  <w:rPr>
                    <w:rFonts w:ascii="Cambria Math" w:eastAsia="PalatinoLTStd-Roman" w:hAnsi="Cambria Math" w:cs="B Nazanin"/>
                    <w:sz w:val="20"/>
                    <w:szCs w:val="22"/>
                  </w:rPr>
                  <m:t>=</m:t>
                </m:r>
                <m:sSup>
                  <m:sSupPr>
                    <m:ctrlPr>
                      <w:rPr>
                        <w:rFonts w:ascii="Cambria Math" w:eastAsia="PalatinoLTStd-Roman" w:hAnsi="Cambria Math" w:cs="B Nazanin"/>
                        <w:sz w:val="20"/>
                        <w:szCs w:val="22"/>
                      </w:rPr>
                    </m:ctrlPr>
                  </m:sSupPr>
                  <m:e>
                    <m:r>
                      <m:rPr>
                        <m:sty m:val="p"/>
                      </m:rPr>
                      <w:rPr>
                        <w:rFonts w:ascii="Cambria Math" w:eastAsia="PalatinoLTStd-Roman" w:hAnsi="Cambria Math" w:cs="B Nazanin"/>
                        <w:sz w:val="20"/>
                        <w:szCs w:val="22"/>
                      </w:rPr>
                      <m:t>(3.32)</m:t>
                    </m:r>
                  </m:e>
                  <m:sup>
                    <m:r>
                      <m:rPr>
                        <m:sty m:val="p"/>
                      </m:rPr>
                      <w:rPr>
                        <w:rFonts w:ascii="Cambria Math" w:eastAsia="PalatinoLTStd-Roman" w:hAnsi="Cambria Math" w:cs="B Nazanin"/>
                        <w:sz w:val="20"/>
                        <w:szCs w:val="22"/>
                      </w:rPr>
                      <m:t>1/q</m:t>
                    </m:r>
                  </m:sup>
                </m:sSup>
              </m:oMath>
            </m:oMathPara>
          </w:p>
        </w:tc>
      </w:tr>
      <w:tr w:rsidR="00CC59C2" w:rsidRPr="00F50C62" w:rsidTr="00CC59C2">
        <w:tc>
          <w:tcPr>
            <w:tcW w:w="1402" w:type="dxa"/>
            <w:vAlign w:val="center"/>
          </w:tcPr>
          <w:p w:rsidR="00CC59C2" w:rsidRPr="00F50C62" w:rsidRDefault="0075678E" w:rsidP="00CC59C2">
            <w:pPr>
              <w:jc w:val="lowKashida"/>
              <w:rPr>
                <w:rFonts w:ascii="Cambria" w:hAnsi="Cambria" w:cs="B Mitra"/>
                <w:sz w:val="20"/>
                <w:szCs w:val="24"/>
                <w:rtl/>
                <w:lang w:bidi="ar-SA"/>
              </w:rPr>
            </w:pPr>
            <w:r>
              <w:rPr>
                <w:rFonts w:ascii="Cambria" w:hAnsi="Cambria" w:cs="B Mitra" w:hint="cs"/>
                <w:sz w:val="20"/>
                <w:szCs w:val="24"/>
                <w:rtl/>
                <w:lang w:bidi="ar-SA"/>
              </w:rPr>
              <w:t>(</w:t>
            </w:r>
            <w:r w:rsidR="00CC59C2" w:rsidRPr="00F50C62">
              <w:rPr>
                <w:rFonts w:ascii="Cambria" w:hAnsi="Cambria" w:cs="B Mitra" w:hint="cs"/>
                <w:sz w:val="20"/>
                <w:szCs w:val="24"/>
                <w:rtl/>
                <w:lang w:bidi="ar-SA"/>
              </w:rPr>
              <w:t>38)</w:t>
            </w:r>
          </w:p>
        </w:tc>
        <w:tc>
          <w:tcPr>
            <w:tcW w:w="7103" w:type="dxa"/>
          </w:tcPr>
          <w:p w:rsidR="00CC59C2" w:rsidRPr="008066D3" w:rsidRDefault="00B11865" w:rsidP="008066D3">
            <w:pPr>
              <w:bidi w:val="0"/>
              <w:jc w:val="right"/>
              <w:rPr>
                <w:rFonts w:ascii="Cambria" w:hAnsi="Cambria" w:cs="B Mitra"/>
                <w:sz w:val="20"/>
                <w:szCs w:val="22"/>
                <w:rtl/>
              </w:rPr>
            </w:pPr>
            <m:oMathPara>
              <m:oMathParaPr>
                <m:jc m:val="left"/>
              </m:oMathParaPr>
              <m:oMath>
                <m:f>
                  <m:fPr>
                    <m:ctrlPr>
                      <w:rPr>
                        <w:rFonts w:ascii="Cambria Math" w:eastAsia="PalatinoLTStd-Roman" w:hAnsi="Cambria Math" w:cs="B Nazanin"/>
                        <w:sz w:val="20"/>
                        <w:szCs w:val="22"/>
                        <w:lang w:bidi="ar-SA"/>
                      </w:rPr>
                    </m:ctrlPr>
                  </m:fPr>
                  <m:num>
                    <m:sSub>
                      <m:sSubPr>
                        <m:ctrlPr>
                          <w:rPr>
                            <w:rFonts w:ascii="Cambria Math" w:eastAsia="PalatinoLTStd-Roman" w:hAnsi="Cambria Math" w:cs="B Nazanin"/>
                            <w:sz w:val="20"/>
                            <w:szCs w:val="22"/>
                            <w:lang w:bidi="ar-SA"/>
                          </w:rPr>
                        </m:ctrlPr>
                      </m:sSubPr>
                      <m:e>
                        <m:r>
                          <w:rPr>
                            <w:rFonts w:ascii="Cambria Math" w:eastAsia="PalatinoLTStd-Roman" w:hAnsi="Cambria Math" w:cs="B Nazanin"/>
                            <w:sz w:val="20"/>
                            <w:szCs w:val="22"/>
                            <w:lang w:bidi="ar-SA"/>
                          </w:rPr>
                          <m:t>D</m:t>
                        </m:r>
                      </m:e>
                      <m:sub>
                        <m:r>
                          <m:rPr>
                            <m:sty m:val="p"/>
                          </m:rPr>
                          <w:rPr>
                            <w:rFonts w:ascii="Cambria Math" w:eastAsia="PalatinoLTStd-Roman" w:hAnsi="Cambria Math" w:cs="B Nazanin"/>
                            <w:sz w:val="20"/>
                            <w:szCs w:val="22"/>
                            <w:lang w:bidi="ar-SA"/>
                          </w:rPr>
                          <m:t>0.999</m:t>
                        </m:r>
                      </m:sub>
                    </m:sSub>
                  </m:num>
                  <m:den>
                    <m:r>
                      <m:rPr>
                        <m:sty m:val="p"/>
                      </m:rPr>
                      <w:rPr>
                        <w:rFonts w:ascii="Cambria Math" w:eastAsia="PalatinoLTStd-Roman" w:hAnsi="Cambria Math" w:cs="B Nazanin"/>
                        <w:sz w:val="20"/>
                        <w:szCs w:val="22"/>
                        <w:lang w:bidi="ar-SA"/>
                      </w:rPr>
                      <m:t>MMD</m:t>
                    </m:r>
                  </m:den>
                </m:f>
                <m:r>
                  <m:rPr>
                    <m:sty m:val="p"/>
                  </m:rPr>
                  <w:rPr>
                    <w:rFonts w:ascii="Cambria Math" w:eastAsia="PalatinoLTStd-Roman" w:hAnsi="Cambria Math" w:cs="B Nazanin"/>
                    <w:sz w:val="20"/>
                    <w:szCs w:val="22"/>
                    <w:lang w:bidi="ar-SA"/>
                  </w:rPr>
                  <m:t>=</m:t>
                </m:r>
                <m:sSup>
                  <m:sSupPr>
                    <m:ctrlPr>
                      <w:rPr>
                        <w:rFonts w:ascii="Cambria Math" w:eastAsia="PalatinoLTStd-Roman" w:hAnsi="Cambria Math" w:cs="B Nazanin"/>
                        <w:sz w:val="20"/>
                        <w:szCs w:val="22"/>
                        <w:lang w:bidi="ar-SA"/>
                      </w:rPr>
                    </m:ctrlPr>
                  </m:sSupPr>
                  <m:e>
                    <m:r>
                      <m:rPr>
                        <m:sty m:val="p"/>
                      </m:rPr>
                      <w:rPr>
                        <w:rFonts w:ascii="Cambria Math" w:eastAsia="PalatinoLTStd-Roman" w:hAnsi="Cambria Math" w:cs="B Nazanin"/>
                        <w:sz w:val="20"/>
                        <w:szCs w:val="22"/>
                        <w:lang w:bidi="ar-SA"/>
                      </w:rPr>
                      <m:t>(9.968)</m:t>
                    </m:r>
                  </m:e>
                  <m:sup>
                    <m:r>
                      <m:rPr>
                        <m:sty m:val="p"/>
                      </m:rPr>
                      <w:rPr>
                        <w:rFonts w:ascii="Cambria Math" w:eastAsia="PalatinoLTStd-Roman" w:hAnsi="Cambria Math" w:cs="B Nazanin"/>
                        <w:sz w:val="20"/>
                        <w:szCs w:val="22"/>
                        <w:lang w:bidi="ar-SA"/>
                      </w:rPr>
                      <m:t>1/q</m:t>
                    </m:r>
                  </m:sup>
                </m:sSup>
              </m:oMath>
            </m:oMathPara>
          </w:p>
        </w:tc>
      </w:tr>
    </w:tbl>
    <w:p w:rsidR="00CC59C2" w:rsidRDefault="00CC59C2" w:rsidP="00824841">
      <w:pPr>
        <w:jc w:val="lowKashida"/>
        <w:rPr>
          <w:rFonts w:ascii="Cambria" w:hAnsi="Cambria" w:cs="B Mitra"/>
          <w:sz w:val="20"/>
          <w:szCs w:val="24"/>
          <w:rtl/>
        </w:rPr>
      </w:pPr>
      <w:r w:rsidRPr="00F50C62">
        <w:rPr>
          <w:rFonts w:ascii="Cambria" w:hAnsi="Cambria" w:cs="B Mitra" w:hint="cs"/>
          <w:sz w:val="20"/>
          <w:szCs w:val="24"/>
          <w:rtl/>
        </w:rPr>
        <w:t>هریک از قطرهای متوسط که در جدول 1 نشان داده شده</w:t>
      </w:r>
      <w:r w:rsidRPr="00F50C62">
        <w:rPr>
          <w:rFonts w:ascii="Cambria" w:hAnsi="Cambria" w:cs="B Mitra"/>
          <w:sz w:val="20"/>
          <w:szCs w:val="24"/>
          <w:rtl/>
        </w:rPr>
        <w:softHyphen/>
      </w:r>
      <w:r w:rsidRPr="00F50C62">
        <w:rPr>
          <w:rFonts w:ascii="Cambria" w:hAnsi="Cambria" w:cs="B Mitra" w:hint="cs"/>
          <w:sz w:val="20"/>
          <w:szCs w:val="24"/>
          <w:rtl/>
        </w:rPr>
        <w:t>اند را می</w:t>
      </w:r>
      <w:r w:rsidRPr="00F50C62">
        <w:rPr>
          <w:rFonts w:ascii="Cambria" w:hAnsi="Cambria" w:cs="B Mitra"/>
          <w:sz w:val="20"/>
          <w:szCs w:val="24"/>
          <w:rtl/>
        </w:rPr>
        <w:softHyphen/>
      </w:r>
      <w:r w:rsidRPr="00F50C62">
        <w:rPr>
          <w:rFonts w:ascii="Cambria" w:hAnsi="Cambria" w:cs="B Mitra" w:hint="cs"/>
          <w:sz w:val="20"/>
          <w:szCs w:val="24"/>
          <w:rtl/>
        </w:rPr>
        <w:t>توان به راحتی با استفاده از رابطه</w:t>
      </w:r>
      <w:r w:rsidRPr="00F50C62">
        <w:rPr>
          <w:rFonts w:ascii="Cambria" w:hAnsi="Cambria" w:cs="B Mitra"/>
          <w:sz w:val="20"/>
          <w:szCs w:val="24"/>
          <w:rtl/>
        </w:rPr>
        <w:softHyphen/>
      </w:r>
      <w:r w:rsidRPr="00F50C62">
        <w:rPr>
          <w:rFonts w:ascii="Cambria" w:hAnsi="Cambria" w:cs="B Mitra" w:hint="cs"/>
          <w:sz w:val="20"/>
          <w:szCs w:val="24"/>
          <w:rtl/>
        </w:rPr>
        <w:t>ی کلی زیر بدست آورد:</w:t>
      </w:r>
    </w:p>
    <w:tbl>
      <w:tblPr>
        <w:bidiVisual/>
        <w:tblW w:w="0" w:type="auto"/>
        <w:tblInd w:w="108" w:type="dxa"/>
        <w:tblLook w:val="04A0" w:firstRow="1" w:lastRow="0" w:firstColumn="1" w:lastColumn="0" w:noHBand="0" w:noVBand="1"/>
      </w:tblPr>
      <w:tblGrid>
        <w:gridCol w:w="805"/>
        <w:gridCol w:w="3838"/>
      </w:tblGrid>
      <w:tr w:rsidR="00CC59C2" w:rsidRPr="00F50C62" w:rsidTr="00727F01">
        <w:tc>
          <w:tcPr>
            <w:tcW w:w="805" w:type="dxa"/>
            <w:vAlign w:val="center"/>
          </w:tcPr>
          <w:p w:rsidR="00CC59C2" w:rsidRPr="00F50C62" w:rsidRDefault="0075678E" w:rsidP="00CC59C2">
            <w:pPr>
              <w:jc w:val="lowKashida"/>
              <w:rPr>
                <w:rFonts w:ascii="Cambria" w:hAnsi="Cambria" w:cs="B Mitra"/>
                <w:sz w:val="20"/>
                <w:szCs w:val="24"/>
                <w:rtl/>
                <w:lang w:bidi="ar-SA"/>
              </w:rPr>
            </w:pPr>
            <w:r>
              <w:rPr>
                <w:rFonts w:ascii="Cambria" w:hAnsi="Cambria" w:cs="B Mitra" w:hint="cs"/>
                <w:sz w:val="20"/>
                <w:szCs w:val="24"/>
                <w:rtl/>
                <w:lang w:bidi="ar-SA"/>
              </w:rPr>
              <w:t>(</w:t>
            </w:r>
            <w:r w:rsidR="00CC59C2" w:rsidRPr="00F50C62">
              <w:rPr>
                <w:rFonts w:ascii="Cambria" w:hAnsi="Cambria" w:cs="B Mitra" w:hint="cs"/>
                <w:sz w:val="20"/>
                <w:szCs w:val="24"/>
                <w:rtl/>
                <w:lang w:bidi="ar-SA"/>
              </w:rPr>
              <w:t>39)</w:t>
            </w:r>
          </w:p>
        </w:tc>
        <w:tc>
          <w:tcPr>
            <w:tcW w:w="3838" w:type="dxa"/>
          </w:tcPr>
          <w:p w:rsidR="00CC59C2" w:rsidRPr="008066D3" w:rsidRDefault="00B11865" w:rsidP="008066D3">
            <w:pPr>
              <w:bidi w:val="0"/>
              <w:jc w:val="lowKashida"/>
              <w:rPr>
                <w:rFonts w:ascii="Cambria" w:hAnsi="Cambria" w:cs="B Mitra"/>
                <w:sz w:val="20"/>
                <w:szCs w:val="24"/>
                <w:rtl/>
              </w:rPr>
            </w:pPr>
            <m:oMathPara>
              <m:oMathParaPr>
                <m:jc m:val="left"/>
              </m:oMathParaPr>
              <m:oMath>
                <m:sSub>
                  <m:sSubPr>
                    <m:ctrlPr>
                      <w:rPr>
                        <w:rFonts w:ascii="Cambria Math" w:hAnsi="Cambria Math" w:cs="B Nazanin"/>
                        <w:sz w:val="20"/>
                        <w:szCs w:val="22"/>
                        <w:lang w:bidi="ar-SA"/>
                      </w:rPr>
                    </m:ctrlPr>
                  </m:sSubPr>
                  <m:e>
                    <m:r>
                      <w:rPr>
                        <w:rFonts w:ascii="Cambria Math" w:hAnsi="Cambria Math" w:cs="B Nazanin"/>
                        <w:sz w:val="20"/>
                        <w:szCs w:val="22"/>
                        <w:lang w:bidi="ar-SA"/>
                      </w:rPr>
                      <m:t>D</m:t>
                    </m:r>
                  </m:e>
                  <m:sub>
                    <m:r>
                      <m:rPr>
                        <m:sty m:val="p"/>
                      </m:rPr>
                      <w:rPr>
                        <w:rFonts w:ascii="Cambria Math" w:hAnsi="Cambria Math" w:cs="B Nazanin"/>
                        <w:sz w:val="20"/>
                        <w:szCs w:val="22"/>
                        <w:lang w:bidi="ar-SA"/>
                      </w:rPr>
                      <m:t>ab</m:t>
                    </m:r>
                  </m:sub>
                </m:sSub>
                <m:r>
                  <m:rPr>
                    <m:sty m:val="p"/>
                  </m:rPr>
                  <w:rPr>
                    <w:rFonts w:ascii="Cambria Math" w:hAnsi="Cambria Math" w:cs="B Nazanin"/>
                    <w:sz w:val="20"/>
                    <w:szCs w:val="22"/>
                    <w:lang w:bidi="ar-SA"/>
                  </w:rPr>
                  <m:t>=</m:t>
                </m:r>
                <m:r>
                  <m:rPr>
                    <m:sty m:val="p"/>
                  </m:rPr>
                  <w:rPr>
                    <w:rFonts w:ascii="Cambria Math" w:hAnsi="Cambria Math" w:cs="B Nazanin"/>
                    <w:sz w:val="20"/>
                    <w:szCs w:val="18"/>
                    <w:lang w:bidi="ar-SA"/>
                  </w:rPr>
                  <m:t>X</m:t>
                </m:r>
                <m:r>
                  <w:rPr>
                    <w:rFonts w:ascii="Cambria Math" w:hAnsi="Cambria Math" w:cs="B Nazanin"/>
                    <w:sz w:val="20"/>
                    <w:szCs w:val="18"/>
                    <w:lang w:bidi="ar-SA"/>
                  </w:rPr>
                  <m:t>(</m:t>
                </m:r>
                <m:rad>
                  <m:radPr>
                    <m:ctrlPr>
                      <w:rPr>
                        <w:rFonts w:ascii="Cambria Math" w:hAnsi="Cambria Math" w:cs="B Nazanin"/>
                        <w:sz w:val="20"/>
                        <w:szCs w:val="22"/>
                        <w:lang w:bidi="ar-SA"/>
                      </w:rPr>
                    </m:ctrlPr>
                  </m:radPr>
                  <m:deg>
                    <m:r>
                      <m:rPr>
                        <m:sty m:val="p"/>
                      </m:rPr>
                      <w:rPr>
                        <w:rFonts w:ascii="Cambria Math" w:hAnsi="Cambria Math" w:cs="B Nazanin"/>
                        <w:sz w:val="20"/>
                        <w:szCs w:val="22"/>
                        <w:lang w:bidi="ar-SA"/>
                      </w:rPr>
                      <m:t>a-b</m:t>
                    </m:r>
                  </m:deg>
                  <m:e>
                    <m:f>
                      <m:fPr>
                        <m:ctrlPr>
                          <w:rPr>
                            <w:rFonts w:ascii="Cambria Math" w:hAnsi="Cambria Math" w:cs="B Nazanin"/>
                            <w:sz w:val="20"/>
                            <w:szCs w:val="22"/>
                            <w:lang w:bidi="ar-SA"/>
                          </w:rPr>
                        </m:ctrlPr>
                      </m:fPr>
                      <m:num>
                        <m:r>
                          <m:rPr>
                            <m:sty m:val="p"/>
                          </m:rPr>
                          <w:rPr>
                            <w:rFonts w:ascii="Cambria Math" w:hAnsi="Cambria Math" w:cs="B Nazanin"/>
                            <w:sz w:val="20"/>
                            <w:szCs w:val="22"/>
                            <w:lang w:bidi="ar-SA"/>
                          </w:rPr>
                          <m:t>Γ</m:t>
                        </m:r>
                        <m:d>
                          <m:dPr>
                            <m:begChr m:val="["/>
                            <m:endChr m:val="]"/>
                            <m:ctrlPr>
                              <w:rPr>
                                <w:rFonts w:ascii="Cambria Math" w:hAnsi="Cambria Math" w:cs="B Nazanin"/>
                                <w:sz w:val="20"/>
                                <w:szCs w:val="22"/>
                                <w:lang w:bidi="ar-SA"/>
                              </w:rPr>
                            </m:ctrlPr>
                          </m:dPr>
                          <m:e>
                            <m:r>
                              <m:rPr>
                                <m:sty m:val="p"/>
                              </m:rPr>
                              <w:rPr>
                                <w:rFonts w:ascii="Cambria Math" w:hAnsi="Cambria Math" w:cs="B Nazanin"/>
                                <w:sz w:val="20"/>
                                <w:szCs w:val="22"/>
                                <w:lang w:bidi="ar-SA"/>
                              </w:rPr>
                              <m:t>1+(</m:t>
                            </m:r>
                            <m:f>
                              <m:fPr>
                                <m:ctrlPr>
                                  <w:rPr>
                                    <w:rFonts w:ascii="Cambria Math" w:hAnsi="Cambria Math" w:cs="B Nazanin"/>
                                    <w:sz w:val="20"/>
                                    <w:szCs w:val="22"/>
                                    <w:lang w:bidi="ar-SA"/>
                                  </w:rPr>
                                </m:ctrlPr>
                              </m:fPr>
                              <m:num>
                                <m:r>
                                  <m:rPr>
                                    <m:sty m:val="p"/>
                                  </m:rPr>
                                  <w:rPr>
                                    <w:rFonts w:ascii="Cambria Math" w:hAnsi="Cambria Math" w:cs="B Nazanin"/>
                                    <w:sz w:val="20"/>
                                    <w:szCs w:val="22"/>
                                    <w:lang w:bidi="ar-SA"/>
                                  </w:rPr>
                                  <m:t>a-3</m:t>
                                </m:r>
                              </m:num>
                              <m:den>
                                <m:r>
                                  <m:rPr>
                                    <m:sty m:val="p"/>
                                  </m:rPr>
                                  <w:rPr>
                                    <w:rFonts w:ascii="Cambria Math" w:hAnsi="Cambria Math" w:cs="B Nazanin"/>
                                    <w:sz w:val="20"/>
                                    <w:szCs w:val="22"/>
                                    <w:lang w:bidi="ar-SA"/>
                                  </w:rPr>
                                  <m:t>q</m:t>
                                </m:r>
                              </m:den>
                            </m:f>
                            <m:r>
                              <w:rPr>
                                <w:rFonts w:ascii="Cambria Math" w:hAnsi="Cambria Math" w:cs="B Nazanin"/>
                                <w:sz w:val="20"/>
                                <w:szCs w:val="22"/>
                                <w:lang w:bidi="ar-SA"/>
                              </w:rPr>
                              <m:t>)</m:t>
                            </m:r>
                          </m:e>
                        </m:d>
                      </m:num>
                      <m:den>
                        <m:r>
                          <m:rPr>
                            <m:sty m:val="p"/>
                          </m:rPr>
                          <w:rPr>
                            <w:rFonts w:ascii="Cambria Math" w:hAnsi="Cambria Math" w:cs="B Nazanin"/>
                            <w:sz w:val="20"/>
                            <w:szCs w:val="22"/>
                            <w:lang w:bidi="ar-SA"/>
                          </w:rPr>
                          <m:t>Γ</m:t>
                        </m:r>
                        <m:d>
                          <m:dPr>
                            <m:begChr m:val="["/>
                            <m:endChr m:val="]"/>
                            <m:ctrlPr>
                              <w:rPr>
                                <w:rFonts w:ascii="Cambria Math" w:hAnsi="Cambria Math" w:cs="B Nazanin"/>
                                <w:sz w:val="20"/>
                                <w:szCs w:val="22"/>
                                <w:lang w:bidi="ar-SA"/>
                              </w:rPr>
                            </m:ctrlPr>
                          </m:dPr>
                          <m:e>
                            <m:r>
                              <m:rPr>
                                <m:sty m:val="p"/>
                              </m:rPr>
                              <w:rPr>
                                <w:rFonts w:ascii="Cambria Math" w:hAnsi="Cambria Math" w:cs="B Nazanin"/>
                                <w:sz w:val="20"/>
                                <w:szCs w:val="22"/>
                                <w:lang w:bidi="ar-SA"/>
                              </w:rPr>
                              <m:t>1+(</m:t>
                            </m:r>
                            <m:f>
                              <m:fPr>
                                <m:ctrlPr>
                                  <w:rPr>
                                    <w:rFonts w:ascii="Cambria Math" w:hAnsi="Cambria Math" w:cs="B Nazanin"/>
                                    <w:sz w:val="20"/>
                                    <w:szCs w:val="22"/>
                                    <w:lang w:bidi="ar-SA"/>
                                  </w:rPr>
                                </m:ctrlPr>
                              </m:fPr>
                              <m:num>
                                <m:r>
                                  <m:rPr>
                                    <m:sty m:val="p"/>
                                  </m:rPr>
                                  <w:rPr>
                                    <w:rFonts w:ascii="Cambria Math" w:hAnsi="Cambria Math" w:cs="B Nazanin"/>
                                    <w:sz w:val="20"/>
                                    <w:szCs w:val="22"/>
                                    <w:lang w:bidi="ar-SA"/>
                                  </w:rPr>
                                  <m:t>b-3</m:t>
                                </m:r>
                              </m:num>
                              <m:den>
                                <m:r>
                                  <m:rPr>
                                    <m:sty m:val="p"/>
                                  </m:rPr>
                                  <w:rPr>
                                    <w:rFonts w:ascii="Cambria Math" w:hAnsi="Cambria Math" w:cs="B Nazanin"/>
                                    <w:sz w:val="20"/>
                                    <w:szCs w:val="22"/>
                                    <w:lang w:bidi="ar-SA"/>
                                  </w:rPr>
                                  <m:t>q</m:t>
                                </m:r>
                              </m:den>
                            </m:f>
                            <m:r>
                              <w:rPr>
                                <w:rFonts w:ascii="Cambria Math" w:hAnsi="Cambria Math" w:cs="B Nazanin"/>
                                <w:sz w:val="20"/>
                                <w:szCs w:val="22"/>
                                <w:lang w:bidi="ar-SA"/>
                              </w:rPr>
                              <m:t>)</m:t>
                            </m:r>
                          </m:e>
                        </m:d>
                      </m:den>
                    </m:f>
                  </m:e>
                </m:rad>
                <m:r>
                  <w:rPr>
                    <w:rFonts w:ascii="Cambria Math" w:hAnsi="Cambria Math" w:cs="B Nazanin"/>
                    <w:sz w:val="20"/>
                    <w:szCs w:val="22"/>
                    <w:lang w:bidi="ar-SA"/>
                  </w:rPr>
                  <m:t>)</m:t>
                </m:r>
              </m:oMath>
            </m:oMathPara>
          </w:p>
        </w:tc>
      </w:tr>
    </w:tbl>
    <w:p w:rsidR="00CC59C2" w:rsidRDefault="00CC59C2" w:rsidP="00824841">
      <w:pPr>
        <w:jc w:val="lowKashida"/>
        <w:rPr>
          <w:rFonts w:ascii="Cambria" w:hAnsi="Cambria" w:cs="B Mitra"/>
          <w:sz w:val="20"/>
          <w:szCs w:val="24"/>
          <w:rtl/>
        </w:rPr>
      </w:pPr>
      <w:r w:rsidRPr="00F50C62">
        <w:rPr>
          <w:rFonts w:ascii="Cambria" w:hAnsi="Cambria" w:cs="B Mitra" w:hint="cs"/>
          <w:sz w:val="20"/>
          <w:szCs w:val="24"/>
          <w:rtl/>
        </w:rPr>
        <w:t xml:space="preserve">بررسی اینکه </w:t>
      </w:r>
      <w:r w:rsidRPr="00F50C62">
        <w:rPr>
          <w:rFonts w:ascii="Cambria" w:hAnsi="Cambria" w:cs="B Mitra"/>
          <w:sz w:val="20"/>
          <w:szCs w:val="24"/>
        </w:rPr>
        <w:t>MMD</w:t>
      </w:r>
      <w:r w:rsidRPr="00F50C62">
        <w:rPr>
          <w:rFonts w:ascii="Cambria" w:hAnsi="Cambria" w:cs="B Mitra" w:hint="cs"/>
          <w:sz w:val="20"/>
          <w:szCs w:val="24"/>
          <w:rtl/>
        </w:rPr>
        <w:t xml:space="preserve"> و </w:t>
      </w:r>
      <w:r w:rsidRPr="00F50C62">
        <w:rPr>
          <w:rFonts w:ascii="Cambria" w:hAnsi="Cambria" w:cs="B Mitra"/>
          <w:sz w:val="20"/>
          <w:szCs w:val="24"/>
        </w:rPr>
        <w:t>SMD</w:t>
      </w:r>
      <w:r w:rsidRPr="00F50C62">
        <w:rPr>
          <w:rFonts w:ascii="Cambria" w:hAnsi="Cambria" w:cs="B Mitra" w:hint="cs"/>
          <w:sz w:val="20"/>
          <w:szCs w:val="24"/>
          <w:rtl/>
        </w:rPr>
        <w:t xml:space="preserve"> بر روی منحنی توزیع در رابطه با حداکثر قطر در کجا قرار گرفته است، موضوع جالبی است. از معادلات (31) و (34) داریم:</w:t>
      </w:r>
    </w:p>
    <w:tbl>
      <w:tblPr>
        <w:bidiVisual/>
        <w:tblW w:w="0" w:type="auto"/>
        <w:tblInd w:w="108" w:type="dxa"/>
        <w:tblLook w:val="04A0" w:firstRow="1" w:lastRow="0" w:firstColumn="1" w:lastColumn="0" w:noHBand="0" w:noVBand="1"/>
      </w:tblPr>
      <w:tblGrid>
        <w:gridCol w:w="887"/>
        <w:gridCol w:w="3756"/>
      </w:tblGrid>
      <w:tr w:rsidR="00CC59C2" w:rsidRPr="00F50C62" w:rsidTr="00727F01">
        <w:tc>
          <w:tcPr>
            <w:tcW w:w="887" w:type="dxa"/>
            <w:vAlign w:val="center"/>
          </w:tcPr>
          <w:p w:rsidR="00CC59C2" w:rsidRPr="00F50C62" w:rsidRDefault="0075678E" w:rsidP="00CC59C2">
            <w:pPr>
              <w:jc w:val="lowKashida"/>
              <w:rPr>
                <w:rFonts w:ascii="Cambria" w:hAnsi="Cambria" w:cs="B Mitra"/>
                <w:sz w:val="20"/>
                <w:szCs w:val="24"/>
                <w:rtl/>
                <w:lang w:bidi="ar-SA"/>
              </w:rPr>
            </w:pPr>
            <w:r>
              <w:rPr>
                <w:rFonts w:ascii="Cambria" w:hAnsi="Cambria" w:cs="B Mitra" w:hint="cs"/>
                <w:sz w:val="20"/>
                <w:szCs w:val="24"/>
                <w:rtl/>
                <w:lang w:bidi="ar-SA"/>
              </w:rPr>
              <w:t>(</w:t>
            </w:r>
            <w:r w:rsidR="00CC59C2" w:rsidRPr="00F50C62">
              <w:rPr>
                <w:rFonts w:ascii="Cambria" w:hAnsi="Cambria" w:cs="B Mitra" w:hint="cs"/>
                <w:sz w:val="20"/>
                <w:szCs w:val="24"/>
                <w:rtl/>
                <w:lang w:bidi="ar-SA"/>
              </w:rPr>
              <w:t>40)</w:t>
            </w:r>
          </w:p>
        </w:tc>
        <w:tc>
          <w:tcPr>
            <w:tcW w:w="3756" w:type="dxa"/>
          </w:tcPr>
          <w:p w:rsidR="00CC59C2" w:rsidRPr="008066D3" w:rsidRDefault="00B11865" w:rsidP="008066D3">
            <w:pPr>
              <w:bidi w:val="0"/>
              <w:jc w:val="lowKashida"/>
              <w:rPr>
                <w:rFonts w:ascii="Cambria" w:hAnsi="Cambria" w:cs="B Mitra"/>
                <w:sz w:val="20"/>
                <w:szCs w:val="24"/>
                <w:rtl/>
              </w:rPr>
            </w:pPr>
            <m:oMathPara>
              <m:oMathParaPr>
                <m:jc m:val="left"/>
              </m:oMathParaPr>
              <m:oMath>
                <m:f>
                  <m:fPr>
                    <m:ctrlPr>
                      <w:rPr>
                        <w:rFonts w:ascii="Cambria Math" w:hAnsi="Cambria Math" w:cs="B Nazanin"/>
                        <w:sz w:val="20"/>
                        <w:szCs w:val="22"/>
                        <w:lang w:bidi="ar-SA"/>
                      </w:rPr>
                    </m:ctrlPr>
                  </m:fPr>
                  <m:num>
                    <m:sSub>
                      <m:sSubPr>
                        <m:ctrlPr>
                          <w:rPr>
                            <w:rFonts w:ascii="Cambria Math" w:hAnsi="Cambria Math" w:cs="B Nazanin"/>
                            <w:sz w:val="20"/>
                            <w:szCs w:val="22"/>
                            <w:lang w:bidi="ar-SA"/>
                          </w:rPr>
                        </m:ctrlPr>
                      </m:sSubPr>
                      <m:e>
                        <m:r>
                          <w:rPr>
                            <w:rFonts w:ascii="Cambria Math" w:hAnsi="Cambria Math" w:cs="B Nazanin"/>
                            <w:sz w:val="20"/>
                            <w:szCs w:val="22"/>
                            <w:lang w:bidi="ar-SA"/>
                          </w:rPr>
                          <m:t>D</m:t>
                        </m:r>
                      </m:e>
                      <m:sub>
                        <m:r>
                          <w:rPr>
                            <w:rFonts w:ascii="Cambria Math" w:hAnsi="Cambria Math" w:cs="B Nazanin"/>
                            <w:sz w:val="20"/>
                            <w:szCs w:val="22"/>
                            <w:lang w:bidi="ar-SA"/>
                          </w:rPr>
                          <m:t>peak</m:t>
                        </m:r>
                      </m:sub>
                    </m:sSub>
                  </m:num>
                  <m:den>
                    <m:r>
                      <m:rPr>
                        <m:sty m:val="p"/>
                      </m:rPr>
                      <w:rPr>
                        <w:rFonts w:ascii="Cambria Math" w:hAnsi="Cambria Math" w:cs="B Nazanin"/>
                        <w:sz w:val="20"/>
                        <w:szCs w:val="22"/>
                        <w:lang w:bidi="ar-SA"/>
                      </w:rPr>
                      <m:t>MMD</m:t>
                    </m:r>
                  </m:den>
                </m:f>
                <m:r>
                  <m:rPr>
                    <m:sty m:val="p"/>
                  </m:rPr>
                  <w:rPr>
                    <w:rFonts w:ascii="Cambria Math" w:hAnsi="Cambria Math" w:cs="B Nazanin"/>
                    <w:sz w:val="20"/>
                    <w:szCs w:val="22"/>
                    <w:lang w:bidi="ar-SA"/>
                  </w:rPr>
                  <m:t>=</m:t>
                </m:r>
                <m:f>
                  <m:fPr>
                    <m:ctrlPr>
                      <w:rPr>
                        <w:rFonts w:ascii="Cambria Math" w:hAnsi="Cambria Math" w:cs="B Nazanin"/>
                        <w:sz w:val="20"/>
                        <w:szCs w:val="22"/>
                        <w:lang w:bidi="ar-SA"/>
                      </w:rPr>
                    </m:ctrlPr>
                  </m:fPr>
                  <m:num>
                    <m:sSup>
                      <m:sSupPr>
                        <m:ctrlPr>
                          <w:rPr>
                            <w:rFonts w:ascii="Cambria Math" w:hAnsi="Cambria Math" w:cs="B Nazanin"/>
                            <w:sz w:val="20"/>
                            <w:szCs w:val="22"/>
                            <w:lang w:bidi="ar-SA"/>
                          </w:rPr>
                        </m:ctrlPr>
                      </m:sSupPr>
                      <m:e>
                        <m:d>
                          <m:dPr>
                            <m:ctrlPr>
                              <w:rPr>
                                <w:rFonts w:ascii="Cambria Math" w:hAnsi="Cambria Math" w:cs="B Nazanin"/>
                                <w:sz w:val="20"/>
                                <w:szCs w:val="22"/>
                                <w:lang w:bidi="ar-SA"/>
                              </w:rPr>
                            </m:ctrlPr>
                          </m:dPr>
                          <m:e>
                            <m:r>
                              <m:rPr>
                                <m:sty m:val="p"/>
                              </m:rPr>
                              <w:rPr>
                                <w:rFonts w:ascii="Cambria Math" w:hAnsi="Cambria Math" w:cs="B Nazanin"/>
                                <w:sz w:val="20"/>
                                <w:szCs w:val="22"/>
                                <w:lang w:bidi="ar-SA"/>
                              </w:rPr>
                              <m:t>1-1/q</m:t>
                            </m:r>
                          </m:e>
                        </m:d>
                      </m:e>
                      <m:sup>
                        <m:r>
                          <m:rPr>
                            <m:sty m:val="p"/>
                          </m:rPr>
                          <w:rPr>
                            <w:rFonts w:ascii="Cambria Math" w:hAnsi="Cambria Math" w:cs="B Nazanin"/>
                            <w:sz w:val="20"/>
                            <w:szCs w:val="22"/>
                            <w:lang w:bidi="ar-SA"/>
                          </w:rPr>
                          <m:t>1/q</m:t>
                        </m:r>
                      </m:sup>
                    </m:sSup>
                  </m:num>
                  <m:den>
                    <m:sSup>
                      <m:sSupPr>
                        <m:ctrlPr>
                          <w:rPr>
                            <w:rFonts w:ascii="Cambria Math" w:hAnsi="Cambria Math" w:cs="B Nazanin"/>
                            <w:sz w:val="20"/>
                            <w:szCs w:val="22"/>
                            <w:lang w:bidi="ar-SA"/>
                          </w:rPr>
                        </m:ctrlPr>
                      </m:sSupPr>
                      <m:e>
                        <m:d>
                          <m:dPr>
                            <m:ctrlPr>
                              <w:rPr>
                                <w:rFonts w:ascii="Cambria Math" w:hAnsi="Cambria Math" w:cs="B Nazanin"/>
                                <w:sz w:val="20"/>
                                <w:szCs w:val="22"/>
                                <w:lang w:bidi="ar-SA"/>
                              </w:rPr>
                            </m:ctrlPr>
                          </m:dPr>
                          <m:e>
                            <m:r>
                              <m:rPr>
                                <m:sty m:val="p"/>
                              </m:rPr>
                              <w:rPr>
                                <w:rFonts w:ascii="Cambria Math" w:hAnsi="Cambria Math" w:cs="B Nazanin"/>
                                <w:sz w:val="20"/>
                                <w:szCs w:val="22"/>
                                <w:lang w:bidi="ar-SA"/>
                              </w:rPr>
                              <m:t>0.6931</m:t>
                            </m:r>
                          </m:e>
                        </m:d>
                      </m:e>
                      <m:sup>
                        <m:r>
                          <m:rPr>
                            <m:sty m:val="p"/>
                          </m:rPr>
                          <w:rPr>
                            <w:rFonts w:ascii="Cambria Math" w:hAnsi="Cambria Math" w:cs="B Nazanin"/>
                            <w:sz w:val="20"/>
                            <w:szCs w:val="22"/>
                            <w:lang w:bidi="ar-SA"/>
                          </w:rPr>
                          <m:t>1/q</m:t>
                        </m:r>
                      </m:sup>
                    </m:sSup>
                  </m:den>
                </m:f>
                <m:r>
                  <m:rPr>
                    <m:sty m:val="p"/>
                  </m:rPr>
                  <w:rPr>
                    <w:rFonts w:ascii="Cambria Math" w:hAnsi="Cambria Math" w:cs="B Nazanin"/>
                    <w:sz w:val="20"/>
                    <w:szCs w:val="22"/>
                    <w:lang w:bidi="ar-SA"/>
                  </w:rPr>
                  <m:t>=</m:t>
                </m:r>
                <m:sSup>
                  <m:sSupPr>
                    <m:ctrlPr>
                      <w:rPr>
                        <w:rFonts w:ascii="Cambria Math" w:hAnsi="Cambria Math" w:cs="B Nazanin"/>
                        <w:sz w:val="20"/>
                        <w:szCs w:val="22"/>
                        <w:lang w:bidi="ar-SA"/>
                      </w:rPr>
                    </m:ctrlPr>
                  </m:sSupPr>
                  <m:e>
                    <m:d>
                      <m:dPr>
                        <m:ctrlPr>
                          <w:rPr>
                            <w:rFonts w:ascii="Cambria Math" w:hAnsi="Cambria Math" w:cs="B Nazanin"/>
                            <w:sz w:val="20"/>
                            <w:szCs w:val="22"/>
                            <w:lang w:bidi="ar-SA"/>
                          </w:rPr>
                        </m:ctrlPr>
                      </m:dPr>
                      <m:e>
                        <m:r>
                          <m:rPr>
                            <m:sty m:val="p"/>
                          </m:rPr>
                          <w:rPr>
                            <w:rFonts w:ascii="Cambria Math" w:hAnsi="Cambria Math" w:cs="B Nazanin"/>
                            <w:sz w:val="20"/>
                            <w:szCs w:val="22"/>
                            <w:lang w:bidi="ar-SA"/>
                          </w:rPr>
                          <m:t>1.4428-</m:t>
                        </m:r>
                        <m:f>
                          <m:fPr>
                            <m:ctrlPr>
                              <w:rPr>
                                <w:rFonts w:ascii="Cambria Math" w:hAnsi="Cambria Math" w:cs="B Nazanin"/>
                                <w:sz w:val="20"/>
                                <w:szCs w:val="22"/>
                                <w:lang w:bidi="ar-SA"/>
                              </w:rPr>
                            </m:ctrlPr>
                          </m:fPr>
                          <m:num>
                            <m:r>
                              <m:rPr>
                                <m:sty m:val="p"/>
                              </m:rPr>
                              <w:rPr>
                                <w:rFonts w:ascii="Cambria Math" w:hAnsi="Cambria Math" w:cs="B Nazanin"/>
                                <w:sz w:val="20"/>
                                <w:szCs w:val="22"/>
                                <w:lang w:bidi="ar-SA"/>
                              </w:rPr>
                              <m:t>1.4428</m:t>
                            </m:r>
                          </m:num>
                          <m:den>
                            <m:r>
                              <m:rPr>
                                <m:sty m:val="p"/>
                              </m:rPr>
                              <w:rPr>
                                <w:rFonts w:ascii="Cambria Math" w:hAnsi="Cambria Math" w:cs="B Nazanin"/>
                                <w:sz w:val="20"/>
                                <w:szCs w:val="22"/>
                                <w:lang w:bidi="ar-SA"/>
                              </w:rPr>
                              <m:t>q</m:t>
                            </m:r>
                          </m:den>
                        </m:f>
                      </m:e>
                    </m:d>
                  </m:e>
                  <m:sup>
                    <m:r>
                      <m:rPr>
                        <m:sty m:val="p"/>
                      </m:rPr>
                      <w:rPr>
                        <w:rFonts w:ascii="Cambria Math" w:hAnsi="Cambria Math" w:cs="B Nazanin"/>
                        <w:sz w:val="20"/>
                        <w:szCs w:val="22"/>
                        <w:lang w:bidi="ar-SA"/>
                      </w:rPr>
                      <m:t>1/q</m:t>
                    </m:r>
                  </m:sup>
                </m:sSup>
              </m:oMath>
            </m:oMathPara>
          </w:p>
        </w:tc>
      </w:tr>
    </w:tbl>
    <w:p w:rsidR="000F221C" w:rsidRDefault="00CC59C2" w:rsidP="000F221C">
      <w:pPr>
        <w:rPr>
          <w:rFonts w:ascii="Cambria" w:hAnsi="Cambria" w:cs="B Mitra"/>
          <w:sz w:val="20"/>
          <w:szCs w:val="24"/>
          <w:rtl/>
        </w:rPr>
      </w:pPr>
      <w:r w:rsidRPr="00CA0C73">
        <w:rPr>
          <w:rFonts w:ascii="Cambria" w:hAnsi="Cambria" w:cs="B Mitra" w:hint="cs"/>
          <w:sz w:val="20"/>
          <w:szCs w:val="24"/>
          <w:rtl/>
        </w:rPr>
        <w:t>که نشان می</w:t>
      </w:r>
      <w:r w:rsidRPr="00CA0C73">
        <w:rPr>
          <w:rFonts w:ascii="Cambria" w:hAnsi="Cambria" w:cs="B Mitra"/>
          <w:sz w:val="20"/>
          <w:szCs w:val="24"/>
          <w:rtl/>
        </w:rPr>
        <w:softHyphen/>
      </w:r>
      <w:r w:rsidRPr="00CA0C73">
        <w:rPr>
          <w:rFonts w:ascii="Cambria" w:hAnsi="Cambria" w:cs="B Mitra" w:hint="cs"/>
          <w:sz w:val="20"/>
          <w:szCs w:val="24"/>
          <w:rtl/>
        </w:rPr>
        <w:t xml:space="preserve">دهد زمانی که </w:t>
      </w:r>
      <w:r w:rsidRPr="00CA0C73">
        <w:rPr>
          <w:rFonts w:ascii="Cambria" w:hAnsi="Cambria" w:cs="B Mitra"/>
          <w:sz w:val="20"/>
          <w:szCs w:val="24"/>
        </w:rPr>
        <w:t>q=3.2584</w:t>
      </w:r>
      <w:r w:rsidRPr="00CA0C73">
        <w:rPr>
          <w:rFonts w:ascii="Cambria" w:hAnsi="Cambria" w:cs="B Mitra" w:hint="cs"/>
          <w:sz w:val="20"/>
          <w:szCs w:val="24"/>
          <w:rtl/>
        </w:rPr>
        <w:t xml:space="preserve"> باشد </w:t>
      </w:r>
      <w:r w:rsidRPr="00CA0C73">
        <w:rPr>
          <w:rFonts w:ascii="Cambria" w:hAnsi="Cambria" w:cs="B Mitra"/>
          <w:sz w:val="20"/>
          <w:szCs w:val="24"/>
        </w:rPr>
        <w:t>MMD=Dpeak</w:t>
      </w:r>
      <w:r w:rsidRPr="00CA0C73">
        <w:rPr>
          <w:rFonts w:ascii="Cambria" w:hAnsi="Cambria" w:cs="B Mitra" w:hint="cs"/>
          <w:sz w:val="20"/>
          <w:szCs w:val="24"/>
          <w:rtl/>
        </w:rPr>
        <w:t xml:space="preserve"> است. با توجه به شکل 12 این نتیجه به این معناست که با توجه به کمتر یا بیشتر بودن </w:t>
      </w:r>
      <w:r w:rsidRPr="00CA0C73">
        <w:rPr>
          <w:rFonts w:ascii="Cambria" w:hAnsi="Cambria" w:cs="B Mitra"/>
          <w:sz w:val="20"/>
          <w:szCs w:val="24"/>
        </w:rPr>
        <w:t>q</w:t>
      </w:r>
      <w:r w:rsidRPr="00CA0C73">
        <w:rPr>
          <w:rFonts w:ascii="Cambria" w:hAnsi="Cambria" w:cs="B Mitra" w:hint="cs"/>
          <w:sz w:val="20"/>
          <w:szCs w:val="24"/>
          <w:rtl/>
        </w:rPr>
        <w:t xml:space="preserve"> از </w:t>
      </w:r>
      <w:r w:rsidRPr="00CA0C73">
        <w:rPr>
          <w:rFonts w:ascii="Cambria" w:hAnsi="Cambria" w:cs="B Mitra"/>
          <w:sz w:val="20"/>
          <w:szCs w:val="24"/>
        </w:rPr>
        <w:t>3.2584</w:t>
      </w:r>
      <w:r w:rsidRPr="00CA0C73">
        <w:rPr>
          <w:rFonts w:ascii="Cambria" w:hAnsi="Cambria" w:cs="B Mitra" w:hint="cs"/>
          <w:sz w:val="20"/>
          <w:szCs w:val="24"/>
          <w:rtl/>
        </w:rPr>
        <w:t xml:space="preserve">، </w:t>
      </w:r>
      <w:r w:rsidRPr="00CA0C73">
        <w:rPr>
          <w:rFonts w:ascii="Cambria" w:hAnsi="Cambria" w:cs="B Mitra"/>
          <w:sz w:val="20"/>
          <w:szCs w:val="24"/>
        </w:rPr>
        <w:t>MMD</w:t>
      </w:r>
      <w:r w:rsidRPr="00CA0C73">
        <w:rPr>
          <w:rFonts w:ascii="Cambria" w:hAnsi="Cambria" w:cs="B Mitra" w:hint="cs"/>
          <w:sz w:val="20"/>
          <w:szCs w:val="24"/>
          <w:rtl/>
        </w:rPr>
        <w:t xml:space="preserve"> در</w:t>
      </w:r>
      <w:r w:rsidRPr="00213931">
        <w:rPr>
          <w:rFonts w:hint="cs"/>
          <w:rtl/>
        </w:rPr>
        <w:t xml:space="preserve"> </w:t>
      </w:r>
      <w:r w:rsidRPr="00EB0E7F">
        <w:rPr>
          <w:rFonts w:ascii="Cambria" w:hAnsi="Cambria" w:cs="B Mitra" w:hint="cs"/>
          <w:sz w:val="20"/>
          <w:szCs w:val="24"/>
          <w:rtl/>
        </w:rPr>
        <w:t>سمت راست یا سمت چپ</w:t>
      </w:r>
      <w:r w:rsidRPr="00EB0E7F">
        <w:rPr>
          <w:rFonts w:ascii="Cambria" w:hAnsi="Cambria" w:cs="B Mitra"/>
          <w:sz w:val="20"/>
          <w:szCs w:val="24"/>
        </w:rPr>
        <w:t xml:space="preserve">Dpeak </w:t>
      </w:r>
      <w:r w:rsidRPr="00EB0E7F">
        <w:rPr>
          <w:rFonts w:ascii="Cambria" w:hAnsi="Cambria" w:cs="B Mitra" w:hint="cs"/>
          <w:sz w:val="20"/>
          <w:szCs w:val="24"/>
          <w:rtl/>
        </w:rPr>
        <w:t xml:space="preserve"> می</w:t>
      </w:r>
      <w:r w:rsidRPr="00EB0E7F">
        <w:rPr>
          <w:rFonts w:ascii="Cambria" w:hAnsi="Cambria" w:cs="B Mitra"/>
          <w:sz w:val="20"/>
          <w:szCs w:val="24"/>
          <w:rtl/>
        </w:rPr>
        <w:softHyphen/>
      </w:r>
      <w:r w:rsidRPr="00EB0E7F">
        <w:rPr>
          <w:rFonts w:ascii="Cambria" w:hAnsi="Cambria" w:cs="B Mitra" w:hint="cs"/>
          <w:sz w:val="20"/>
          <w:szCs w:val="24"/>
          <w:rtl/>
        </w:rPr>
        <w:t>تواند ظاهر شود. از معادلات (31) و (35) داریم:</w:t>
      </w:r>
    </w:p>
    <w:tbl>
      <w:tblPr>
        <w:bidiVisual/>
        <w:tblW w:w="0" w:type="auto"/>
        <w:tblInd w:w="108" w:type="dxa"/>
        <w:tblLook w:val="04A0" w:firstRow="1" w:lastRow="0" w:firstColumn="1" w:lastColumn="0" w:noHBand="0" w:noVBand="1"/>
      </w:tblPr>
      <w:tblGrid>
        <w:gridCol w:w="889"/>
        <w:gridCol w:w="3754"/>
      </w:tblGrid>
      <w:tr w:rsidR="000F221C" w:rsidRPr="00F50C62" w:rsidTr="00C14F5A">
        <w:tc>
          <w:tcPr>
            <w:tcW w:w="889" w:type="dxa"/>
            <w:vAlign w:val="center"/>
          </w:tcPr>
          <w:p w:rsidR="000F221C" w:rsidRPr="00F50C62" w:rsidRDefault="000F221C" w:rsidP="00C14F5A">
            <w:pPr>
              <w:jc w:val="lowKashida"/>
              <w:rPr>
                <w:rFonts w:ascii="Cambria" w:hAnsi="Cambria" w:cs="B Mitra"/>
                <w:sz w:val="20"/>
                <w:szCs w:val="24"/>
                <w:rtl/>
                <w:lang w:bidi="ar-SA"/>
              </w:rPr>
            </w:pPr>
            <w:r>
              <w:rPr>
                <w:rFonts w:ascii="Cambria" w:hAnsi="Cambria" w:cs="B Mitra" w:hint="cs"/>
                <w:sz w:val="20"/>
                <w:szCs w:val="24"/>
                <w:rtl/>
                <w:lang w:bidi="ar-SA"/>
              </w:rPr>
              <w:lastRenderedPageBreak/>
              <w:t>(41</w:t>
            </w:r>
            <w:r w:rsidRPr="00F50C62">
              <w:rPr>
                <w:rFonts w:ascii="Cambria" w:hAnsi="Cambria" w:cs="B Mitra" w:hint="cs"/>
                <w:sz w:val="20"/>
                <w:szCs w:val="24"/>
                <w:rtl/>
                <w:lang w:bidi="ar-SA"/>
              </w:rPr>
              <w:t>)</w:t>
            </w:r>
          </w:p>
        </w:tc>
        <w:tc>
          <w:tcPr>
            <w:tcW w:w="3754" w:type="dxa"/>
          </w:tcPr>
          <w:p w:rsidR="000F221C" w:rsidRPr="008066D3" w:rsidRDefault="00B11865" w:rsidP="00C14F5A">
            <w:pPr>
              <w:bidi w:val="0"/>
              <w:jc w:val="right"/>
              <w:rPr>
                <w:rFonts w:ascii="Cambria" w:hAnsi="Cambria" w:cs="B Mitra"/>
                <w:sz w:val="20"/>
                <w:szCs w:val="22"/>
                <w:rtl/>
              </w:rPr>
            </w:pPr>
            <m:oMathPara>
              <m:oMathParaPr>
                <m:jc m:val="left"/>
              </m:oMathParaPr>
              <m:oMath>
                <m:f>
                  <m:fPr>
                    <m:ctrlPr>
                      <w:rPr>
                        <w:rFonts w:ascii="Cambria Math" w:hAnsi="Cambria Math"/>
                        <w:sz w:val="20"/>
                        <w:szCs w:val="22"/>
                      </w:rPr>
                    </m:ctrlPr>
                  </m:fPr>
                  <m:num>
                    <m:sSub>
                      <m:sSubPr>
                        <m:ctrlPr>
                          <w:rPr>
                            <w:rFonts w:ascii="Cambria Math" w:hAnsi="Cambria Math"/>
                            <w:sz w:val="20"/>
                            <w:szCs w:val="22"/>
                          </w:rPr>
                        </m:ctrlPr>
                      </m:sSubPr>
                      <m:e>
                        <m:r>
                          <w:rPr>
                            <w:rFonts w:ascii="Cambria Math" w:hAnsi="Cambria Math"/>
                            <w:sz w:val="20"/>
                            <w:szCs w:val="22"/>
                          </w:rPr>
                          <m:t>D</m:t>
                        </m:r>
                      </m:e>
                      <m:sub>
                        <m:r>
                          <w:rPr>
                            <w:rFonts w:ascii="Cambria Math" w:hAnsi="Cambria Math"/>
                            <w:sz w:val="20"/>
                            <w:szCs w:val="22"/>
                          </w:rPr>
                          <m:t>peak</m:t>
                        </m:r>
                      </m:sub>
                    </m:sSub>
                  </m:num>
                  <m:den>
                    <m:r>
                      <m:rPr>
                        <m:sty m:val="p"/>
                      </m:rPr>
                      <w:rPr>
                        <w:rFonts w:ascii="Cambria Math" w:hAnsi="Cambria Math"/>
                        <w:sz w:val="20"/>
                        <w:szCs w:val="22"/>
                      </w:rPr>
                      <m:t>SMD</m:t>
                    </m:r>
                  </m:den>
                </m:f>
                <m:r>
                  <m:rPr>
                    <m:sty m:val="p"/>
                  </m:rPr>
                  <w:rPr>
                    <w:rFonts w:ascii="Cambria Math" w:hAnsi="Cambria Math"/>
                    <w:sz w:val="20"/>
                    <w:szCs w:val="22"/>
                  </w:rPr>
                  <m:t>=</m:t>
                </m:r>
                <m:sSup>
                  <m:sSupPr>
                    <m:ctrlPr>
                      <w:rPr>
                        <w:rFonts w:ascii="Cambria Math" w:hAnsi="Cambria Math"/>
                        <w:sz w:val="20"/>
                        <w:szCs w:val="22"/>
                      </w:rPr>
                    </m:ctrlPr>
                  </m:sSupPr>
                  <m:e>
                    <m:d>
                      <m:dPr>
                        <m:ctrlPr>
                          <w:rPr>
                            <w:rFonts w:ascii="Cambria Math" w:hAnsi="Cambria Math"/>
                            <w:sz w:val="20"/>
                            <w:szCs w:val="22"/>
                          </w:rPr>
                        </m:ctrlPr>
                      </m:dPr>
                      <m:e>
                        <m:sSubSup>
                          <m:sSubSupPr>
                            <m:ctrlPr>
                              <w:rPr>
                                <w:rFonts w:ascii="Cambria Math" w:hAnsi="Cambria Math"/>
                                <w:sz w:val="20"/>
                                <w:szCs w:val="22"/>
                              </w:rPr>
                            </m:ctrlPr>
                          </m:sSubSupPr>
                          <m:e>
                            <m:r>
                              <m:rPr>
                                <m:sty m:val="p"/>
                              </m:rPr>
                              <w:rPr>
                                <w:rFonts w:ascii="Cambria Math" w:hAnsi="Cambria Math"/>
                                <w:sz w:val="20"/>
                                <w:szCs w:val="22"/>
                              </w:rPr>
                              <m:t>1-</m:t>
                            </m:r>
                          </m:e>
                          <m:sub>
                            <m:r>
                              <m:rPr>
                                <m:sty m:val="p"/>
                              </m:rPr>
                              <w:rPr>
                                <w:rFonts w:ascii="Cambria Math" w:hAnsi="Cambria Math"/>
                                <w:sz w:val="20"/>
                                <w:szCs w:val="22"/>
                              </w:rPr>
                              <m:t>q</m:t>
                            </m:r>
                          </m:sub>
                          <m:sup>
                            <m:r>
                              <m:rPr>
                                <m:sty m:val="p"/>
                              </m:rPr>
                              <w:rPr>
                                <w:rFonts w:ascii="Cambria Math" w:hAnsi="Cambria Math"/>
                                <w:sz w:val="20"/>
                                <w:szCs w:val="22"/>
                              </w:rPr>
                              <m:t>1</m:t>
                            </m:r>
                          </m:sup>
                        </m:sSubSup>
                      </m:e>
                    </m:d>
                  </m:e>
                  <m:sup>
                    <m:r>
                      <m:rPr>
                        <m:sty m:val="p"/>
                      </m:rPr>
                      <w:rPr>
                        <w:rFonts w:ascii="Cambria Math" w:hAnsi="Cambria Math"/>
                        <w:sz w:val="20"/>
                        <w:szCs w:val="22"/>
                      </w:rPr>
                      <m:t>1/q</m:t>
                    </m:r>
                  </m:sup>
                </m:sSup>
                <m:r>
                  <m:rPr>
                    <m:sty m:val="p"/>
                  </m:rPr>
                  <w:rPr>
                    <w:rFonts w:ascii="Cambria Math" w:hAnsi="Cambria Math"/>
                    <w:sz w:val="20"/>
                    <w:szCs w:val="22"/>
                  </w:rPr>
                  <m:t xml:space="preserve"> Γ</m:t>
                </m:r>
                <m:d>
                  <m:dPr>
                    <m:ctrlPr>
                      <w:rPr>
                        <w:rFonts w:ascii="Cambria Math" w:hAnsi="Cambria Math"/>
                        <w:sz w:val="20"/>
                        <w:szCs w:val="22"/>
                      </w:rPr>
                    </m:ctrlPr>
                  </m:dPr>
                  <m:e>
                    <m:sSubSup>
                      <m:sSubSupPr>
                        <m:ctrlPr>
                          <w:rPr>
                            <w:rFonts w:ascii="Cambria Math" w:hAnsi="Cambria Math"/>
                            <w:sz w:val="20"/>
                            <w:szCs w:val="22"/>
                          </w:rPr>
                        </m:ctrlPr>
                      </m:sSubSupPr>
                      <m:e>
                        <m:r>
                          <m:rPr>
                            <m:sty m:val="p"/>
                          </m:rPr>
                          <w:rPr>
                            <w:rFonts w:ascii="Cambria Math" w:hAnsi="Cambria Math"/>
                            <w:sz w:val="20"/>
                            <w:szCs w:val="22"/>
                          </w:rPr>
                          <m:t>1-</m:t>
                        </m:r>
                      </m:e>
                      <m:sub>
                        <m:r>
                          <m:rPr>
                            <m:sty m:val="p"/>
                          </m:rPr>
                          <w:rPr>
                            <w:rFonts w:ascii="Cambria Math" w:hAnsi="Cambria Math"/>
                            <w:sz w:val="20"/>
                            <w:szCs w:val="22"/>
                          </w:rPr>
                          <m:t>q</m:t>
                        </m:r>
                      </m:sub>
                      <m:sup>
                        <m:r>
                          <m:rPr>
                            <m:sty m:val="p"/>
                          </m:rPr>
                          <w:rPr>
                            <w:rFonts w:ascii="Cambria Math" w:hAnsi="Cambria Math"/>
                            <w:sz w:val="20"/>
                            <w:szCs w:val="22"/>
                          </w:rPr>
                          <m:t>1</m:t>
                        </m:r>
                      </m:sup>
                    </m:sSubSup>
                  </m:e>
                </m:d>
              </m:oMath>
            </m:oMathPara>
          </w:p>
        </w:tc>
      </w:tr>
    </w:tbl>
    <w:p w:rsidR="00CC59C2" w:rsidRPr="00CA0C73" w:rsidRDefault="00CC59C2" w:rsidP="000F221C">
      <w:pPr>
        <w:rPr>
          <w:rFonts w:ascii="Cambria" w:hAnsi="Cambria" w:cs="B Mitra"/>
          <w:sz w:val="20"/>
          <w:szCs w:val="24"/>
          <w:rtl/>
        </w:rPr>
      </w:pPr>
      <w:r w:rsidRPr="00CA0C73">
        <w:rPr>
          <w:rFonts w:ascii="Cambria" w:hAnsi="Cambria" w:cs="B Mitra" w:hint="cs"/>
          <w:sz w:val="20"/>
          <w:szCs w:val="24"/>
          <w:rtl/>
        </w:rPr>
        <w:t xml:space="preserve">از این معادله مشخص است که </w:t>
      </w:r>
      <w:r w:rsidRPr="00CA0C73">
        <w:rPr>
          <w:rFonts w:ascii="Cambria" w:hAnsi="Cambria" w:cs="B Mitra"/>
          <w:sz w:val="20"/>
          <w:szCs w:val="24"/>
        </w:rPr>
        <w:t>Dpeak</w:t>
      </w:r>
      <w:r w:rsidRPr="00CA0C73">
        <w:rPr>
          <w:rFonts w:ascii="Cambria" w:hAnsi="Cambria" w:cs="B Mitra" w:hint="cs"/>
          <w:sz w:val="20"/>
          <w:szCs w:val="24"/>
          <w:rtl/>
        </w:rPr>
        <w:t xml:space="preserve"> همواره بزرگتر از </w:t>
      </w:r>
      <w:r w:rsidRPr="00CA0C73">
        <w:rPr>
          <w:rFonts w:ascii="Cambria" w:hAnsi="Cambria" w:cs="B Mitra"/>
          <w:sz w:val="20"/>
          <w:szCs w:val="24"/>
        </w:rPr>
        <w:t>SMD</w:t>
      </w:r>
      <w:r w:rsidRPr="00CA0C73">
        <w:rPr>
          <w:rFonts w:ascii="Cambria" w:hAnsi="Cambria" w:cs="B Mitra" w:hint="cs"/>
          <w:sz w:val="20"/>
          <w:szCs w:val="24"/>
          <w:rtl/>
        </w:rPr>
        <w:t xml:space="preserve"> خواهد بود، بنابراین </w:t>
      </w:r>
      <w:r w:rsidRPr="00CA0C73">
        <w:rPr>
          <w:rFonts w:ascii="Cambria" w:hAnsi="Cambria" w:cs="B Mitra"/>
          <w:sz w:val="20"/>
          <w:szCs w:val="24"/>
        </w:rPr>
        <w:t>SMD</w:t>
      </w:r>
      <w:r w:rsidRPr="00CA0C73">
        <w:rPr>
          <w:rFonts w:ascii="Cambria" w:hAnsi="Cambria" w:cs="B Mitra" w:hint="cs"/>
          <w:sz w:val="20"/>
          <w:szCs w:val="24"/>
          <w:rtl/>
        </w:rPr>
        <w:t xml:space="preserve"> باید همیشه سمت چپ </w:t>
      </w:r>
      <w:r w:rsidRPr="00CA0C73">
        <w:rPr>
          <w:rFonts w:ascii="Cambria" w:hAnsi="Cambria" w:cs="B Mitra"/>
          <w:sz w:val="20"/>
          <w:szCs w:val="24"/>
        </w:rPr>
        <w:t>Dpeak</w:t>
      </w:r>
      <w:r w:rsidRPr="00CA0C73">
        <w:rPr>
          <w:rFonts w:ascii="Cambria" w:hAnsi="Cambria" w:cs="B Mitra" w:hint="cs"/>
          <w:sz w:val="20"/>
          <w:szCs w:val="24"/>
          <w:rtl/>
        </w:rPr>
        <w:t xml:space="preserve"> قرار گیرد.</w:t>
      </w:r>
    </w:p>
    <w:p w:rsidR="00CC59C2" w:rsidRPr="00CA0C73" w:rsidRDefault="00CC59C2" w:rsidP="00CA0C73">
      <w:pPr>
        <w:rPr>
          <w:rFonts w:ascii="Cambria" w:hAnsi="Cambria" w:cs="B Mitra"/>
          <w:sz w:val="20"/>
          <w:szCs w:val="24"/>
          <w:rtl/>
        </w:rPr>
      </w:pPr>
      <w:r w:rsidRPr="00CA0C73">
        <w:rPr>
          <w:rFonts w:ascii="Cambria" w:hAnsi="Cambria" w:cs="B Mitra" w:hint="cs"/>
          <w:sz w:val="20"/>
          <w:szCs w:val="24"/>
          <w:rtl/>
        </w:rPr>
        <w:t>قطرهای معرف زیادی در جدول 3 تعریف شده</w:t>
      </w:r>
      <w:r w:rsidRPr="00CA0C73">
        <w:rPr>
          <w:rFonts w:ascii="Cambria" w:hAnsi="Cambria" w:cs="B Mitra"/>
          <w:sz w:val="20"/>
          <w:szCs w:val="24"/>
          <w:rtl/>
        </w:rPr>
        <w:softHyphen/>
      </w:r>
      <w:r w:rsidRPr="00CA0C73">
        <w:rPr>
          <w:rFonts w:ascii="Cambria" w:hAnsi="Cambria" w:cs="B Mitra" w:hint="cs"/>
          <w:sz w:val="20"/>
          <w:szCs w:val="24"/>
          <w:rtl/>
        </w:rPr>
        <w:t>اند، و نسبت</w:t>
      </w:r>
      <w:r w:rsidRPr="00CA0C73">
        <w:rPr>
          <w:rFonts w:ascii="Cambria" w:hAnsi="Cambria" w:cs="B Mitra"/>
          <w:sz w:val="20"/>
          <w:szCs w:val="24"/>
          <w:rtl/>
        </w:rPr>
        <w:softHyphen/>
      </w:r>
      <w:r w:rsidRPr="00CA0C73">
        <w:rPr>
          <w:rFonts w:ascii="Cambria" w:hAnsi="Cambria" w:cs="B Mitra" w:hint="cs"/>
          <w:sz w:val="20"/>
          <w:szCs w:val="24"/>
          <w:rtl/>
        </w:rPr>
        <w:t>های قطرهای مختلف در جدول 4 آمده است و در شکل</w:t>
      </w:r>
      <w:r w:rsidRPr="00CA0C73">
        <w:rPr>
          <w:rFonts w:ascii="Cambria" w:hAnsi="Cambria" w:cs="B Mitra"/>
          <w:sz w:val="20"/>
          <w:szCs w:val="24"/>
          <w:rtl/>
        </w:rPr>
        <w:softHyphen/>
      </w:r>
      <w:r w:rsidRPr="00CA0C73">
        <w:rPr>
          <w:rFonts w:ascii="Cambria" w:hAnsi="Cambria" w:cs="B Mitra" w:hint="cs"/>
          <w:sz w:val="20"/>
          <w:szCs w:val="24"/>
          <w:rtl/>
        </w:rPr>
        <w:t>های 13 تا 15 نشان داده شده است. شکل</w:t>
      </w:r>
      <w:r w:rsidRPr="00CA0C73">
        <w:rPr>
          <w:rFonts w:ascii="Cambria" w:hAnsi="Cambria" w:cs="B Mitra"/>
          <w:sz w:val="20"/>
          <w:szCs w:val="24"/>
          <w:rtl/>
        </w:rPr>
        <w:softHyphen/>
      </w:r>
      <w:r w:rsidRPr="00CA0C73">
        <w:rPr>
          <w:rFonts w:ascii="Cambria" w:hAnsi="Cambria" w:cs="B Mitra" w:hint="cs"/>
          <w:sz w:val="20"/>
          <w:szCs w:val="24"/>
          <w:rtl/>
        </w:rPr>
        <w:t>های 16 و 17 به ترتیب نشان می</w:t>
      </w:r>
      <w:r w:rsidRPr="00CA0C73">
        <w:rPr>
          <w:rFonts w:ascii="Cambria" w:hAnsi="Cambria" w:cs="B Mitra"/>
          <w:sz w:val="20"/>
          <w:szCs w:val="24"/>
          <w:rtl/>
        </w:rPr>
        <w:softHyphen/>
      </w:r>
      <w:r w:rsidRPr="00CA0C73">
        <w:rPr>
          <w:rFonts w:ascii="Cambria" w:hAnsi="Cambria" w:cs="B Mitra" w:hint="cs"/>
          <w:sz w:val="20"/>
          <w:szCs w:val="24"/>
          <w:rtl/>
        </w:rPr>
        <w:t>دهند که تاثیر بر منحنی</w:t>
      </w:r>
      <w:r w:rsidRPr="00CA0C73">
        <w:rPr>
          <w:rFonts w:ascii="Cambria" w:hAnsi="Cambria" w:cs="B Mitra"/>
          <w:sz w:val="20"/>
          <w:szCs w:val="24"/>
          <w:rtl/>
        </w:rPr>
        <w:softHyphen/>
      </w:r>
      <w:r w:rsidRPr="00CA0C73">
        <w:rPr>
          <w:rFonts w:ascii="Cambria" w:hAnsi="Cambria" w:cs="B Mitra" w:hint="cs"/>
          <w:sz w:val="20"/>
          <w:szCs w:val="24"/>
          <w:rtl/>
        </w:rPr>
        <w:t>های توزیع فراوانی اندازه قطره و منحنی</w:t>
      </w:r>
      <w:r w:rsidRPr="00CA0C73">
        <w:rPr>
          <w:rFonts w:ascii="Cambria" w:hAnsi="Cambria" w:cs="B Mitra"/>
          <w:sz w:val="20"/>
          <w:szCs w:val="24"/>
          <w:rtl/>
        </w:rPr>
        <w:softHyphen/>
      </w:r>
      <w:r w:rsidRPr="00CA0C73">
        <w:rPr>
          <w:rFonts w:ascii="Cambria" w:hAnsi="Cambria" w:cs="B Mitra" w:hint="cs"/>
          <w:sz w:val="20"/>
          <w:szCs w:val="24"/>
          <w:rtl/>
        </w:rPr>
        <w:t xml:space="preserve">های توزیع تجمعی اندازه قطره، موجب تغییر </w:t>
      </w:r>
      <w:r w:rsidRPr="00CA0C73">
        <w:rPr>
          <w:rFonts w:ascii="Cambria" w:hAnsi="Cambria" w:cs="B Mitra"/>
          <w:sz w:val="20"/>
          <w:szCs w:val="24"/>
        </w:rPr>
        <w:t>SMD</w:t>
      </w:r>
      <w:r w:rsidRPr="00CA0C73">
        <w:rPr>
          <w:rFonts w:ascii="Cambria" w:hAnsi="Cambria" w:cs="B Mitra" w:hint="cs"/>
          <w:sz w:val="20"/>
          <w:szCs w:val="24"/>
          <w:rtl/>
        </w:rPr>
        <w:t xml:space="preserve"> و </w:t>
      </w:r>
      <w:r w:rsidRPr="00CA0C73">
        <w:rPr>
          <w:rFonts w:ascii="Cambria" w:hAnsi="Cambria" w:cs="B Mitra"/>
          <w:sz w:val="20"/>
          <w:szCs w:val="24"/>
        </w:rPr>
        <w:t>q</w:t>
      </w:r>
      <w:r w:rsidRPr="00CA0C73">
        <w:rPr>
          <w:rFonts w:ascii="Cambria" w:hAnsi="Cambria" w:cs="B Mitra" w:hint="cs"/>
          <w:sz w:val="20"/>
          <w:szCs w:val="24"/>
          <w:rtl/>
        </w:rPr>
        <w:t xml:space="preserve"> می</w:t>
      </w:r>
      <w:r w:rsidRPr="00CA0C73">
        <w:rPr>
          <w:rFonts w:ascii="Cambria" w:hAnsi="Cambria" w:cs="B Mitra"/>
          <w:sz w:val="20"/>
          <w:szCs w:val="24"/>
          <w:rtl/>
        </w:rPr>
        <w:softHyphen/>
      </w:r>
      <w:r w:rsidRPr="00CA0C73">
        <w:rPr>
          <w:rFonts w:ascii="Cambria" w:hAnsi="Cambria" w:cs="B Mitra" w:hint="cs"/>
          <w:sz w:val="20"/>
          <w:szCs w:val="24"/>
          <w:rtl/>
        </w:rPr>
        <w:t>شود. این شکل</w:t>
      </w:r>
      <w:r w:rsidRPr="00CA0C73">
        <w:rPr>
          <w:rFonts w:ascii="Cambria" w:hAnsi="Cambria" w:cs="B Mitra"/>
          <w:sz w:val="20"/>
          <w:szCs w:val="24"/>
          <w:rtl/>
        </w:rPr>
        <w:softHyphen/>
      </w:r>
      <w:r w:rsidRPr="00CA0C73">
        <w:rPr>
          <w:rFonts w:ascii="Cambria" w:hAnsi="Cambria" w:cs="B Mitra" w:hint="cs"/>
          <w:sz w:val="20"/>
          <w:szCs w:val="24"/>
          <w:rtl/>
        </w:rPr>
        <w:t>ها با استفاده از معادله (43) محاسبه شده</w:t>
      </w:r>
      <w:r w:rsidRPr="00CA0C73">
        <w:rPr>
          <w:rFonts w:ascii="Cambria" w:hAnsi="Cambria" w:cs="B Mitra"/>
          <w:sz w:val="20"/>
          <w:szCs w:val="24"/>
          <w:rtl/>
        </w:rPr>
        <w:softHyphen/>
      </w:r>
      <w:r w:rsidRPr="00CA0C73">
        <w:rPr>
          <w:rFonts w:ascii="Cambria" w:hAnsi="Cambria" w:cs="B Mitra" w:hint="cs"/>
          <w:sz w:val="20"/>
          <w:szCs w:val="24"/>
          <w:rtl/>
        </w:rPr>
        <w:t>اند.</w:t>
      </w:r>
    </w:p>
    <w:p w:rsidR="00CC59C2" w:rsidRPr="00F50C62" w:rsidRDefault="00CC59C2" w:rsidP="00A01749">
      <w:pPr>
        <w:jc w:val="lowKashida"/>
        <w:rPr>
          <w:rFonts w:ascii="Cambria" w:hAnsi="Cambria" w:cs="B Mitra"/>
          <w:sz w:val="20"/>
          <w:szCs w:val="24"/>
          <w:rtl/>
        </w:rPr>
      </w:pPr>
      <w:r w:rsidRPr="00F50C62">
        <w:rPr>
          <w:rFonts w:ascii="Cambria" w:hAnsi="Cambria" w:cs="B Mitra" w:hint="cs"/>
          <w:sz w:val="20"/>
          <w:szCs w:val="24"/>
          <w:rtl/>
        </w:rPr>
        <w:t>با نگاهی مجدد بر جدول 4 مشخص است که:</w:t>
      </w:r>
    </w:p>
    <w:p w:rsidR="00CC59C2" w:rsidRPr="00F50C62" w:rsidRDefault="00CC59C2" w:rsidP="00A01749">
      <w:pPr>
        <w:jc w:val="lowKashida"/>
        <w:rPr>
          <w:rFonts w:ascii="Cambria" w:hAnsi="Cambria" w:cs="B Mitra"/>
          <w:sz w:val="20"/>
          <w:szCs w:val="24"/>
        </w:rPr>
      </w:pPr>
      <w:r w:rsidRPr="00F50C62">
        <w:rPr>
          <w:rFonts w:ascii="Cambria" w:hAnsi="Cambria" w:cs="B Mitra" w:hint="cs"/>
          <w:sz w:val="20"/>
          <w:szCs w:val="24"/>
          <w:rtl/>
        </w:rPr>
        <w:t xml:space="preserve">1. نسبت </w:t>
      </w:r>
      <w:r w:rsidRPr="00F50C62">
        <w:rPr>
          <w:rFonts w:ascii="Cambria" w:hAnsi="Cambria" w:cs="B Mitra"/>
          <w:sz w:val="20"/>
          <w:szCs w:val="24"/>
        </w:rPr>
        <w:t>MMD/SMD</w:t>
      </w:r>
      <w:r w:rsidRPr="00F50C62">
        <w:rPr>
          <w:rFonts w:ascii="Cambria" w:hAnsi="Cambria" w:cs="B Mitra" w:hint="cs"/>
          <w:sz w:val="20"/>
          <w:szCs w:val="24"/>
          <w:rtl/>
        </w:rPr>
        <w:t xml:space="preserve"> همیشه بیشتر از 1 است. همانطور که در شکل 15 نشان داده شده است، در </w:t>
      </w:r>
      <w:r w:rsidRPr="00F50C62">
        <w:rPr>
          <w:rFonts w:ascii="Cambria" w:hAnsi="Cambria" w:cs="B Mitra"/>
          <w:iCs/>
          <w:sz w:val="20"/>
          <w:szCs w:val="24"/>
        </w:rPr>
        <w:t>q</w:t>
      </w:r>
      <w:r w:rsidRPr="00F50C62">
        <w:rPr>
          <w:rFonts w:ascii="Cambria" w:hAnsi="Cambria" w:cs="B Mitra"/>
          <w:sz w:val="20"/>
          <w:szCs w:val="24"/>
        </w:rPr>
        <w:t>≥3</w:t>
      </w:r>
      <w:r w:rsidRPr="00F50C62">
        <w:rPr>
          <w:rFonts w:ascii="Cambria" w:hAnsi="Cambria" w:cs="B Mitra" w:hint="cs"/>
          <w:sz w:val="20"/>
          <w:szCs w:val="24"/>
          <w:rtl/>
        </w:rPr>
        <w:t>، تغییر کمی دارد.</w:t>
      </w:r>
    </w:p>
    <w:p w:rsidR="00CC59C2" w:rsidRPr="00F50C62" w:rsidRDefault="00CC59C2" w:rsidP="00CC59C2">
      <w:pPr>
        <w:jc w:val="lowKashida"/>
        <w:rPr>
          <w:rFonts w:ascii="Cambria" w:hAnsi="Cambria" w:cs="B Mitra"/>
          <w:sz w:val="20"/>
          <w:szCs w:val="24"/>
        </w:rPr>
      </w:pPr>
      <w:r w:rsidRPr="00F50C62">
        <w:rPr>
          <w:rFonts w:ascii="Cambria" w:hAnsi="Cambria" w:cs="B Mitra" w:hint="cs"/>
          <w:sz w:val="20"/>
          <w:szCs w:val="24"/>
          <w:rtl/>
        </w:rPr>
        <w:t xml:space="preserve">2. برای یک اسپری با </w:t>
      </w:r>
      <w:r w:rsidRPr="00F50C62">
        <w:rPr>
          <w:rFonts w:ascii="Cambria" w:hAnsi="Cambria" w:cs="B Mitra"/>
          <w:iCs/>
          <w:sz w:val="20"/>
          <w:szCs w:val="24"/>
        </w:rPr>
        <w:t>q</w:t>
      </w:r>
      <w:r w:rsidRPr="00F50C62">
        <w:rPr>
          <w:rFonts w:ascii="Cambria" w:hAnsi="Cambria" w:cs="B Mitra"/>
          <w:sz w:val="20"/>
          <w:szCs w:val="24"/>
        </w:rPr>
        <w:t>=3</w:t>
      </w:r>
      <w:r w:rsidRPr="00F50C62">
        <w:rPr>
          <w:rFonts w:ascii="Cambria" w:hAnsi="Cambria" w:cs="B Mitra" w:hint="cs"/>
          <w:sz w:val="20"/>
          <w:szCs w:val="24"/>
          <w:rtl/>
        </w:rPr>
        <w:t xml:space="preserve">، </w:t>
      </w:r>
      <w:r w:rsidRPr="00F50C62">
        <w:rPr>
          <w:rFonts w:ascii="Cambria" w:hAnsi="Cambria" w:cs="B Mitra"/>
          <w:sz w:val="20"/>
          <w:szCs w:val="24"/>
        </w:rPr>
        <w:t>D</w:t>
      </w:r>
      <w:r w:rsidRPr="00F50C62">
        <w:rPr>
          <w:rFonts w:ascii="Cambria" w:hAnsi="Cambria" w:cs="B Mitra"/>
          <w:sz w:val="20"/>
          <w:szCs w:val="24"/>
          <w:vertAlign w:val="subscript"/>
        </w:rPr>
        <w:t>0.9</w:t>
      </w:r>
      <w:r w:rsidRPr="00F50C62">
        <w:rPr>
          <w:rFonts w:ascii="Cambria" w:hAnsi="Cambria" w:cs="B Mitra" w:hint="cs"/>
          <w:sz w:val="20"/>
          <w:szCs w:val="24"/>
          <w:rtl/>
        </w:rPr>
        <w:t xml:space="preserve"> تنها %50 بیشتر از </w:t>
      </w:r>
      <w:r w:rsidRPr="00F50C62">
        <w:rPr>
          <w:rFonts w:ascii="Cambria" w:hAnsi="Cambria" w:cs="B Mitra"/>
          <w:sz w:val="20"/>
          <w:szCs w:val="24"/>
        </w:rPr>
        <w:t>D</w:t>
      </w:r>
      <w:r w:rsidRPr="00F50C62">
        <w:rPr>
          <w:rFonts w:ascii="Cambria" w:hAnsi="Cambria" w:cs="B Mitra"/>
          <w:sz w:val="20"/>
          <w:szCs w:val="24"/>
          <w:vertAlign w:val="subscript"/>
        </w:rPr>
        <w:t>0.5</w:t>
      </w:r>
      <w:r w:rsidRPr="00F50C62">
        <w:rPr>
          <w:rFonts w:ascii="Cambria" w:hAnsi="Cambria" w:cs="B Mitra" w:hint="cs"/>
          <w:sz w:val="20"/>
          <w:szCs w:val="24"/>
          <w:rtl/>
        </w:rPr>
        <w:t xml:space="preserve"> است، اما برای </w:t>
      </w:r>
      <w:r w:rsidRPr="00F50C62">
        <w:rPr>
          <w:rFonts w:ascii="Cambria" w:hAnsi="Cambria" w:cs="B Mitra"/>
          <w:iCs/>
          <w:sz w:val="20"/>
          <w:szCs w:val="24"/>
        </w:rPr>
        <w:t>q</w:t>
      </w:r>
      <w:r w:rsidRPr="00F50C62">
        <w:rPr>
          <w:rFonts w:ascii="Cambria" w:hAnsi="Cambria" w:cs="B Mitra"/>
          <w:sz w:val="20"/>
          <w:szCs w:val="24"/>
        </w:rPr>
        <w:t>≤1.7</w:t>
      </w:r>
      <w:r w:rsidRPr="00F50C62">
        <w:rPr>
          <w:rFonts w:ascii="Cambria" w:hAnsi="Cambria" w:cs="B Mitra" w:hint="cs"/>
          <w:sz w:val="20"/>
          <w:szCs w:val="24"/>
          <w:rtl/>
        </w:rPr>
        <w:t xml:space="preserve">، </w:t>
      </w:r>
      <w:r w:rsidRPr="00F50C62">
        <w:rPr>
          <w:rFonts w:ascii="Cambria" w:hAnsi="Cambria" w:cs="B Mitra"/>
          <w:sz w:val="20"/>
          <w:szCs w:val="24"/>
        </w:rPr>
        <w:t>D</w:t>
      </w:r>
      <w:r w:rsidRPr="00F50C62">
        <w:rPr>
          <w:rFonts w:ascii="Cambria" w:hAnsi="Cambria" w:cs="B Mitra"/>
          <w:sz w:val="20"/>
          <w:szCs w:val="24"/>
          <w:vertAlign w:val="subscript"/>
        </w:rPr>
        <w:t>0.9</w:t>
      </w:r>
      <w:r w:rsidRPr="00F50C62">
        <w:rPr>
          <w:rFonts w:ascii="Cambria" w:hAnsi="Cambria" w:cs="B Mitra" w:hint="cs"/>
          <w:sz w:val="20"/>
          <w:szCs w:val="24"/>
          <w:vertAlign w:val="subscript"/>
          <w:rtl/>
        </w:rPr>
        <w:t xml:space="preserve"> </w:t>
      </w:r>
      <w:r w:rsidRPr="00F50C62">
        <w:rPr>
          <w:rFonts w:ascii="Cambria" w:hAnsi="Cambria" w:cs="B Mitra" w:hint="cs"/>
          <w:sz w:val="20"/>
          <w:szCs w:val="24"/>
          <w:rtl/>
        </w:rPr>
        <w:t xml:space="preserve">بیش از دو برابر </w:t>
      </w:r>
      <w:r w:rsidRPr="00F50C62">
        <w:rPr>
          <w:rFonts w:ascii="Cambria" w:hAnsi="Cambria" w:cs="B Mitra"/>
          <w:sz w:val="20"/>
          <w:szCs w:val="24"/>
        </w:rPr>
        <w:t>D</w:t>
      </w:r>
      <w:r w:rsidRPr="00F50C62">
        <w:rPr>
          <w:rFonts w:ascii="Cambria" w:hAnsi="Cambria" w:cs="B Mitra"/>
          <w:sz w:val="20"/>
          <w:szCs w:val="24"/>
          <w:vertAlign w:val="subscript"/>
        </w:rPr>
        <w:t>0.5</w:t>
      </w:r>
      <w:r w:rsidRPr="00F50C62">
        <w:rPr>
          <w:rFonts w:ascii="Cambria" w:hAnsi="Cambria" w:cs="B Mitra" w:hint="cs"/>
          <w:sz w:val="20"/>
          <w:szCs w:val="24"/>
          <w:vertAlign w:val="subscript"/>
          <w:rtl/>
        </w:rPr>
        <w:t xml:space="preserve"> </w:t>
      </w:r>
      <w:r w:rsidRPr="00F50C62">
        <w:rPr>
          <w:rFonts w:ascii="Cambria" w:hAnsi="Cambria" w:cs="B Mitra" w:hint="cs"/>
          <w:sz w:val="20"/>
          <w:szCs w:val="24"/>
          <w:rtl/>
        </w:rPr>
        <w:t>است.</w:t>
      </w:r>
    </w:p>
    <w:p w:rsidR="00CC59C2" w:rsidRPr="00F50C62" w:rsidRDefault="00CC59C2" w:rsidP="00CC59C2">
      <w:pPr>
        <w:jc w:val="lowKashida"/>
        <w:rPr>
          <w:rFonts w:ascii="Cambria" w:hAnsi="Cambria" w:cs="B Mitra"/>
          <w:sz w:val="20"/>
          <w:szCs w:val="24"/>
        </w:rPr>
      </w:pPr>
      <w:r w:rsidRPr="00F50C62">
        <w:rPr>
          <w:rFonts w:ascii="Cambria" w:hAnsi="Cambria" w:cs="B Mitra" w:hint="cs"/>
          <w:sz w:val="20"/>
          <w:szCs w:val="24"/>
          <w:rtl/>
        </w:rPr>
        <w:t>3. برای بسیاری از اسپری</w:t>
      </w:r>
      <w:r w:rsidRPr="00F50C62">
        <w:rPr>
          <w:rFonts w:ascii="Cambria" w:hAnsi="Cambria" w:cs="B Mitra"/>
          <w:sz w:val="20"/>
          <w:szCs w:val="24"/>
          <w:rtl/>
        </w:rPr>
        <w:softHyphen/>
      </w:r>
      <w:r w:rsidRPr="00F50C62">
        <w:rPr>
          <w:rFonts w:ascii="Cambria" w:hAnsi="Cambria" w:cs="B Mitra" w:hint="cs"/>
          <w:sz w:val="20"/>
          <w:szCs w:val="24"/>
          <w:rtl/>
        </w:rPr>
        <w:t xml:space="preserve">ها </w:t>
      </w:r>
      <w:r w:rsidRPr="00F50C62">
        <w:rPr>
          <w:rFonts w:ascii="Cambria" w:hAnsi="Cambria" w:cs="B Mitra"/>
          <w:iCs/>
          <w:sz w:val="20"/>
          <w:szCs w:val="24"/>
        </w:rPr>
        <w:t>q</w:t>
      </w:r>
      <w:r w:rsidRPr="00F50C62">
        <w:rPr>
          <w:rFonts w:ascii="Cambria" w:hAnsi="Cambria" w:cs="B Mitra" w:hint="cs"/>
          <w:sz w:val="20"/>
          <w:szCs w:val="24"/>
          <w:rtl/>
        </w:rPr>
        <w:t xml:space="preserve"> بین </w:t>
      </w:r>
      <w:r w:rsidRPr="00F50C62">
        <w:rPr>
          <w:rFonts w:ascii="Cambria" w:hAnsi="Cambria" w:cs="B Mitra"/>
          <w:sz w:val="20"/>
          <w:szCs w:val="24"/>
        </w:rPr>
        <w:t>2</w:t>
      </w:r>
      <w:r w:rsidRPr="00F50C62">
        <w:rPr>
          <w:rFonts w:ascii="Cambria" w:hAnsi="Cambria" w:cs="B Mitra" w:hint="cs"/>
          <w:sz w:val="20"/>
          <w:szCs w:val="24"/>
          <w:rtl/>
        </w:rPr>
        <w:t xml:space="preserve"> تا </w:t>
      </w:r>
      <w:r w:rsidRPr="00F50C62">
        <w:rPr>
          <w:rFonts w:ascii="Cambria" w:hAnsi="Cambria" w:cs="B Mitra"/>
          <w:sz w:val="20"/>
          <w:szCs w:val="24"/>
        </w:rPr>
        <w:t>2.8</w:t>
      </w:r>
      <w:r w:rsidRPr="00F50C62">
        <w:rPr>
          <w:rFonts w:ascii="Cambria" w:hAnsi="Cambria" w:cs="B Mitra" w:hint="cs"/>
          <w:sz w:val="20"/>
          <w:szCs w:val="24"/>
          <w:rtl/>
        </w:rPr>
        <w:t xml:space="preserve"> است و </w:t>
      </w:r>
      <w:r w:rsidRPr="00F50C62">
        <w:rPr>
          <w:rFonts w:ascii="Cambria" w:hAnsi="Cambria" w:cs="B Mitra"/>
          <w:sz w:val="20"/>
          <w:szCs w:val="24"/>
        </w:rPr>
        <w:t>SMD</w:t>
      </w:r>
      <w:r w:rsidRPr="00F50C62">
        <w:rPr>
          <w:rFonts w:ascii="Cambria" w:hAnsi="Cambria" w:cs="B Mitra" w:hint="cs"/>
          <w:sz w:val="20"/>
          <w:szCs w:val="24"/>
          <w:rtl/>
        </w:rPr>
        <w:t xml:space="preserve"> بین </w:t>
      </w:r>
      <w:r w:rsidRPr="00F50C62">
        <w:rPr>
          <w:rFonts w:ascii="Cambria" w:hAnsi="Cambria" w:cs="B Mitra"/>
          <w:sz w:val="20"/>
          <w:szCs w:val="24"/>
        </w:rPr>
        <w:t>80%</w:t>
      </w:r>
      <w:r w:rsidRPr="00F50C62">
        <w:rPr>
          <w:rFonts w:ascii="Cambria" w:hAnsi="Cambria" w:cs="B Mitra" w:hint="cs"/>
          <w:sz w:val="20"/>
          <w:szCs w:val="24"/>
          <w:rtl/>
        </w:rPr>
        <w:t xml:space="preserve"> و </w:t>
      </w:r>
      <w:r w:rsidRPr="00F50C62">
        <w:rPr>
          <w:rFonts w:ascii="Cambria" w:hAnsi="Cambria" w:cs="B Mitra"/>
          <w:sz w:val="20"/>
          <w:szCs w:val="24"/>
        </w:rPr>
        <w:t>84%</w:t>
      </w:r>
      <w:r w:rsidR="00BD675F">
        <w:rPr>
          <w:rFonts w:ascii="Cambria" w:hAnsi="Cambria" w:cs="B Mitra" w:hint="cs"/>
          <w:sz w:val="20"/>
          <w:szCs w:val="24"/>
          <w:rtl/>
        </w:rPr>
        <w:t xml:space="preserve"> قطر نقطه اوج است.</w:t>
      </w:r>
    </w:p>
    <w:p w:rsidR="00CC59C2" w:rsidRDefault="00CC59C2" w:rsidP="00824841">
      <w:pPr>
        <w:jc w:val="lowKashida"/>
        <w:rPr>
          <w:rFonts w:ascii="Cambria" w:hAnsi="Cambria" w:cs="B Mitra"/>
          <w:sz w:val="20"/>
          <w:szCs w:val="24"/>
          <w:rtl/>
        </w:rPr>
      </w:pPr>
      <w:r w:rsidRPr="00F50C62">
        <w:rPr>
          <w:rFonts w:ascii="Cambria" w:hAnsi="Cambria" w:cs="B Mitra" w:hint="cs"/>
          <w:sz w:val="20"/>
          <w:szCs w:val="24"/>
          <w:rtl/>
        </w:rPr>
        <w:t xml:space="preserve">از معادلات (29) و (31) تا (41) نتیجه گیری کلی این است که زمانی که رابطه روزین-راملر مورد استفاده قرار گیرد، نسبت هر دو قطر معرف همواره تابع یکتایی از </w:t>
      </w:r>
      <w:r w:rsidRPr="00F50C62">
        <w:rPr>
          <w:rFonts w:ascii="Cambria" w:hAnsi="Cambria" w:cs="B Mitra"/>
          <w:iCs/>
          <w:sz w:val="20"/>
          <w:szCs w:val="24"/>
        </w:rPr>
        <w:t>q</w:t>
      </w:r>
      <w:r w:rsidRPr="00F50C62">
        <w:rPr>
          <w:rFonts w:ascii="Cambria" w:hAnsi="Cambria" w:cs="B Mitra"/>
          <w:sz w:val="20"/>
          <w:szCs w:val="24"/>
        </w:rPr>
        <w:t xml:space="preserve"> </w:t>
      </w:r>
      <w:r w:rsidRPr="00F50C62">
        <w:rPr>
          <w:rFonts w:ascii="Cambria" w:hAnsi="Cambria" w:cs="B Mitra" w:hint="cs"/>
          <w:sz w:val="20"/>
          <w:szCs w:val="24"/>
          <w:rtl/>
        </w:rPr>
        <w:t xml:space="preserve"> است. می</w:t>
      </w:r>
      <w:r w:rsidRPr="00F50C62">
        <w:rPr>
          <w:rFonts w:ascii="Cambria" w:hAnsi="Cambria" w:cs="B Mitra"/>
          <w:sz w:val="20"/>
          <w:szCs w:val="24"/>
          <w:rtl/>
        </w:rPr>
        <w:softHyphen/>
      </w:r>
      <w:r w:rsidRPr="00F50C62">
        <w:rPr>
          <w:rFonts w:ascii="Cambria" w:hAnsi="Cambria" w:cs="B Mitra" w:hint="cs"/>
          <w:sz w:val="20"/>
          <w:szCs w:val="24"/>
          <w:rtl/>
        </w:rPr>
        <w:t xml:space="preserve">توانیم در معادله (14) به جای استفاده از </w:t>
      </w:r>
      <w:r w:rsidRPr="00F50C62">
        <w:rPr>
          <w:rFonts w:ascii="Cambria" w:hAnsi="Cambria" w:cs="B Mitra"/>
          <w:sz w:val="20"/>
          <w:szCs w:val="24"/>
        </w:rPr>
        <w:t>X</w:t>
      </w:r>
      <w:r w:rsidRPr="00F50C62">
        <w:rPr>
          <w:rFonts w:ascii="Cambria" w:hAnsi="Cambria" w:cs="B Mitra" w:hint="cs"/>
          <w:sz w:val="20"/>
          <w:szCs w:val="24"/>
          <w:rtl/>
        </w:rPr>
        <w:t xml:space="preserve">، از هر قطر معرفی استفاده کنیم و توزیع مشابهی حاصل </w:t>
      </w:r>
      <w:r w:rsidRPr="00EB0E7F">
        <w:rPr>
          <w:rFonts w:ascii="Cambria" w:hAnsi="Cambria" w:cs="B Mitra" w:hint="cs"/>
          <w:sz w:val="20"/>
          <w:szCs w:val="24"/>
          <w:rtl/>
        </w:rPr>
        <w:t>می</w:t>
      </w:r>
      <w:r w:rsidRPr="00EB0E7F">
        <w:rPr>
          <w:rFonts w:ascii="Cambria" w:hAnsi="Cambria" w:cs="B Mitra"/>
          <w:sz w:val="20"/>
          <w:szCs w:val="24"/>
          <w:rtl/>
        </w:rPr>
        <w:softHyphen/>
      </w:r>
      <w:r w:rsidRPr="00EB0E7F">
        <w:rPr>
          <w:rFonts w:ascii="Cambria" w:hAnsi="Cambria" w:cs="B Mitra" w:hint="cs"/>
          <w:sz w:val="20"/>
          <w:szCs w:val="24"/>
          <w:rtl/>
        </w:rPr>
        <w:t>شود. برای مثال معادله (14) را به شکل زیر می</w:t>
      </w:r>
      <w:r w:rsidRPr="00EB0E7F">
        <w:rPr>
          <w:rFonts w:ascii="Cambria" w:hAnsi="Cambria" w:cs="B Mitra"/>
          <w:sz w:val="20"/>
          <w:szCs w:val="24"/>
          <w:rtl/>
        </w:rPr>
        <w:softHyphen/>
      </w:r>
      <w:r w:rsidRPr="00EB0E7F">
        <w:rPr>
          <w:rFonts w:ascii="Cambria" w:hAnsi="Cambria" w:cs="B Mitra" w:hint="cs"/>
          <w:sz w:val="20"/>
          <w:szCs w:val="24"/>
          <w:rtl/>
        </w:rPr>
        <w:t>توان بازنویسی</w:t>
      </w:r>
      <w:r w:rsidRPr="00F50C62">
        <w:rPr>
          <w:rFonts w:ascii="Cambria" w:hAnsi="Cambria" w:cs="B Mitra" w:hint="cs"/>
          <w:sz w:val="20"/>
          <w:szCs w:val="24"/>
          <w:rtl/>
        </w:rPr>
        <w:t xml:space="preserve"> کرد:</w:t>
      </w:r>
    </w:p>
    <w:tbl>
      <w:tblPr>
        <w:bidiVisual/>
        <w:tblW w:w="0" w:type="auto"/>
        <w:tblInd w:w="108" w:type="dxa"/>
        <w:tblLook w:val="04A0" w:firstRow="1" w:lastRow="0" w:firstColumn="1" w:lastColumn="0" w:noHBand="0" w:noVBand="1"/>
      </w:tblPr>
      <w:tblGrid>
        <w:gridCol w:w="854"/>
        <w:gridCol w:w="3789"/>
      </w:tblGrid>
      <w:tr w:rsidR="00A94986" w:rsidRPr="00727F01" w:rsidTr="00C14F5A">
        <w:tc>
          <w:tcPr>
            <w:tcW w:w="854" w:type="dxa"/>
            <w:vAlign w:val="center"/>
          </w:tcPr>
          <w:p w:rsidR="00A94986" w:rsidRPr="00727F01" w:rsidRDefault="00A94986" w:rsidP="00C14F5A">
            <w:pPr>
              <w:tabs>
                <w:tab w:val="center" w:pos="4680"/>
                <w:tab w:val="right" w:pos="9360"/>
              </w:tabs>
              <w:rPr>
                <w:rFonts w:ascii="Cambria" w:hAnsi="Cambria" w:cs="B Mitra"/>
                <w:sz w:val="20"/>
                <w:szCs w:val="24"/>
                <w:rtl/>
                <w:lang w:bidi="ar-SA"/>
              </w:rPr>
            </w:pPr>
            <w:r w:rsidRPr="00727F01">
              <w:rPr>
                <w:rFonts w:ascii="Cambria" w:hAnsi="Cambria" w:cs="B Mitra" w:hint="cs"/>
                <w:sz w:val="20"/>
                <w:szCs w:val="24"/>
                <w:rtl/>
                <w:lang w:bidi="ar-SA"/>
              </w:rPr>
              <w:t>(42)</w:t>
            </w:r>
          </w:p>
        </w:tc>
        <w:tc>
          <w:tcPr>
            <w:tcW w:w="3789" w:type="dxa"/>
          </w:tcPr>
          <w:p w:rsidR="00A94986" w:rsidRPr="00727F01" w:rsidRDefault="00A94986" w:rsidP="00C14F5A">
            <w:pPr>
              <w:tabs>
                <w:tab w:val="center" w:pos="4680"/>
                <w:tab w:val="right" w:pos="9360"/>
              </w:tabs>
              <w:bidi w:val="0"/>
              <w:jc w:val="center"/>
              <w:rPr>
                <w:rtl/>
              </w:rPr>
            </w:pPr>
            <m:oMathPara>
              <m:oMathParaPr>
                <m:jc m:val="left"/>
              </m:oMathParaPr>
              <m:oMath>
                <m:r>
                  <w:rPr>
                    <w:rFonts w:ascii="Cambria Math" w:hAnsi="Cambria Math"/>
                    <w:sz w:val="20"/>
                    <w:szCs w:val="22"/>
                  </w:rPr>
                  <m:t>Q</m:t>
                </m:r>
                <m:r>
                  <m:rPr>
                    <m:sty m:val="p"/>
                  </m:rPr>
                  <w:rPr>
                    <w:rFonts w:ascii="Cambria Math" w:hAnsi="Cambria Math"/>
                    <w:sz w:val="20"/>
                    <w:szCs w:val="22"/>
                  </w:rPr>
                  <m:t>=1-</m:t>
                </m:r>
                <m:r>
                  <w:rPr>
                    <w:rFonts w:ascii="Cambria Math" w:hAnsi="Cambria Math"/>
                    <w:sz w:val="20"/>
                    <w:szCs w:val="22"/>
                  </w:rPr>
                  <m:t>exp</m:t>
                </m:r>
                <m:r>
                  <m:rPr>
                    <m:sty m:val="p"/>
                  </m:rPr>
                  <w:rPr>
                    <w:rFonts w:ascii="Cambria Math" w:hAnsi="Cambria Math"/>
                    <w:sz w:val="20"/>
                    <w:szCs w:val="22"/>
                  </w:rPr>
                  <m:t>-</m:t>
                </m:r>
                <m:d>
                  <m:dPr>
                    <m:begChr m:val="["/>
                    <m:endChr m:val="]"/>
                    <m:ctrlPr>
                      <w:rPr>
                        <w:rFonts w:ascii="Cambria Math" w:hAnsi="Cambria Math"/>
                        <w:sz w:val="20"/>
                        <w:szCs w:val="22"/>
                      </w:rPr>
                    </m:ctrlPr>
                  </m:dPr>
                  <m:e>
                    <m:r>
                      <m:rPr>
                        <m:sty m:val="p"/>
                      </m:rPr>
                      <w:rPr>
                        <w:rFonts w:ascii="Cambria Math" w:hAnsi="Cambria Math"/>
                        <w:sz w:val="20"/>
                        <w:szCs w:val="22"/>
                      </w:rPr>
                      <m:t>0.693</m:t>
                    </m:r>
                    <m:sSup>
                      <m:sSupPr>
                        <m:ctrlPr>
                          <w:rPr>
                            <w:rFonts w:ascii="Cambria Math" w:hAnsi="Cambria Math"/>
                            <w:sz w:val="20"/>
                            <w:szCs w:val="22"/>
                          </w:rPr>
                        </m:ctrlPr>
                      </m:sSupPr>
                      <m:e>
                        <m:d>
                          <m:dPr>
                            <m:ctrlPr>
                              <w:rPr>
                                <w:rFonts w:ascii="Cambria Math" w:hAnsi="Cambria Math"/>
                                <w:sz w:val="20"/>
                                <w:szCs w:val="22"/>
                              </w:rPr>
                            </m:ctrlPr>
                          </m:dPr>
                          <m:e>
                            <m:f>
                              <m:fPr>
                                <m:ctrlPr>
                                  <w:rPr>
                                    <w:rFonts w:ascii="Cambria Math" w:hAnsi="Cambria Math"/>
                                    <w:sz w:val="20"/>
                                    <w:szCs w:val="22"/>
                                  </w:rPr>
                                </m:ctrlPr>
                              </m:fPr>
                              <m:num>
                                <m:r>
                                  <w:rPr>
                                    <w:rFonts w:ascii="Cambria Math" w:hAnsi="Cambria Math"/>
                                    <w:sz w:val="20"/>
                                    <w:szCs w:val="22"/>
                                  </w:rPr>
                                  <m:t>D</m:t>
                                </m:r>
                              </m:num>
                              <m:den>
                                <m:r>
                                  <w:rPr>
                                    <w:rFonts w:ascii="Cambria Math" w:hAnsi="Cambria Math"/>
                                    <w:sz w:val="20"/>
                                    <w:szCs w:val="22"/>
                                  </w:rPr>
                                  <m:t>MMD</m:t>
                                </m:r>
                              </m:den>
                            </m:f>
                          </m:e>
                        </m:d>
                      </m:e>
                      <m:sup>
                        <m:r>
                          <w:rPr>
                            <w:rFonts w:ascii="Cambria Math" w:hAnsi="Cambria Math"/>
                            <w:sz w:val="20"/>
                            <w:szCs w:val="22"/>
                          </w:rPr>
                          <m:t>q</m:t>
                        </m:r>
                      </m:sup>
                    </m:sSup>
                  </m:e>
                </m:d>
              </m:oMath>
            </m:oMathPara>
          </w:p>
        </w:tc>
      </w:tr>
      <w:tr w:rsidR="00A94986" w:rsidRPr="00727F01" w:rsidTr="00C14F5A">
        <w:tc>
          <w:tcPr>
            <w:tcW w:w="854" w:type="dxa"/>
            <w:vAlign w:val="center"/>
          </w:tcPr>
          <w:p w:rsidR="00A94986" w:rsidRPr="00727F01" w:rsidRDefault="00A94986" w:rsidP="00C14F5A">
            <w:pPr>
              <w:tabs>
                <w:tab w:val="center" w:pos="4680"/>
                <w:tab w:val="right" w:pos="9360"/>
              </w:tabs>
              <w:rPr>
                <w:rFonts w:ascii="Cambria" w:hAnsi="Cambria" w:cs="B Mitra"/>
                <w:sz w:val="20"/>
                <w:szCs w:val="24"/>
                <w:rtl/>
                <w:lang w:bidi="ar-SA"/>
              </w:rPr>
            </w:pPr>
            <w:r w:rsidRPr="00727F01">
              <w:rPr>
                <w:rFonts w:ascii="Cambria" w:hAnsi="Cambria" w:cs="B Mitra" w:hint="cs"/>
                <w:sz w:val="20"/>
                <w:szCs w:val="24"/>
                <w:rtl/>
                <w:lang w:bidi="ar-SA"/>
              </w:rPr>
              <w:t>(43)</w:t>
            </w:r>
          </w:p>
        </w:tc>
        <w:tc>
          <w:tcPr>
            <w:tcW w:w="3789" w:type="dxa"/>
          </w:tcPr>
          <w:p w:rsidR="00A94986" w:rsidRPr="00727F01" w:rsidRDefault="00A94986" w:rsidP="00C14F5A">
            <w:pPr>
              <w:tabs>
                <w:tab w:val="center" w:pos="4680"/>
                <w:tab w:val="right" w:pos="9360"/>
              </w:tabs>
              <w:bidi w:val="0"/>
              <w:jc w:val="center"/>
              <w:rPr>
                <w:rtl/>
              </w:rPr>
            </w:pPr>
            <m:oMathPara>
              <m:oMathParaPr>
                <m:jc m:val="left"/>
              </m:oMathParaPr>
              <m:oMath>
                <m:r>
                  <w:rPr>
                    <w:rFonts w:ascii="Cambria Math" w:hAnsi="Cambria Math"/>
                    <w:sz w:val="20"/>
                    <w:szCs w:val="20"/>
                  </w:rPr>
                  <m:t>Q</m:t>
                </m:r>
                <m:r>
                  <m:rPr>
                    <m:sty m:val="p"/>
                  </m:rPr>
                  <w:rPr>
                    <w:rFonts w:ascii="Cambria Math" w:hAnsi="Cambria Math"/>
                    <w:sz w:val="20"/>
                    <w:szCs w:val="20"/>
                  </w:rPr>
                  <m:t>=1-</m:t>
                </m:r>
                <m:r>
                  <w:rPr>
                    <w:rFonts w:ascii="Cambria Math" w:hAnsi="Cambria Math"/>
                    <w:sz w:val="20"/>
                    <w:szCs w:val="20"/>
                  </w:rPr>
                  <m:t>exp</m:t>
                </m:r>
                <m:r>
                  <m:rPr>
                    <m:sty m:val="p"/>
                  </m:rPr>
                  <w:rPr>
                    <w:rFonts w:ascii="Cambria Math" w:hAnsi="Cambria Math"/>
                    <w:sz w:val="20"/>
                    <w:szCs w:val="20"/>
                  </w:rPr>
                  <m:t>-</m:t>
                </m:r>
                <m:d>
                  <m:dPr>
                    <m:begChr m:val="["/>
                    <m:endChr m:val="]"/>
                    <m:ctrlPr>
                      <w:rPr>
                        <w:rFonts w:ascii="Cambria Math" w:hAnsi="Cambria Math"/>
                        <w:sz w:val="20"/>
                        <w:szCs w:val="20"/>
                      </w:rPr>
                    </m:ctrlPr>
                  </m:dPr>
                  <m:e>
                    <m:r>
                      <m:rPr>
                        <m:sty m:val="p"/>
                      </m:rPr>
                      <w:rPr>
                        <w:rFonts w:ascii="Cambria Math" w:hAnsi="Cambria Math"/>
                        <w:sz w:val="20"/>
                        <w:szCs w:val="22"/>
                      </w:rPr>
                      <m:t>Γ</m:t>
                    </m:r>
                    <m:sSup>
                      <m:sSupPr>
                        <m:ctrlPr>
                          <w:rPr>
                            <w:rFonts w:ascii="Cambria Math" w:hAnsi="Cambria Math"/>
                            <w:sz w:val="20"/>
                            <w:szCs w:val="20"/>
                          </w:rPr>
                        </m:ctrlPr>
                      </m:sSupPr>
                      <m:e>
                        <m:d>
                          <m:dPr>
                            <m:ctrlPr>
                              <w:rPr>
                                <w:rFonts w:ascii="Cambria Math" w:hAnsi="Cambria Math"/>
                                <w:sz w:val="20"/>
                                <w:szCs w:val="20"/>
                              </w:rPr>
                            </m:ctrlPr>
                          </m:dPr>
                          <m:e>
                            <m:r>
                              <m:rPr>
                                <m:sty m:val="p"/>
                              </m:rPr>
                              <w:rPr>
                                <w:rFonts w:ascii="Cambria Math" w:hAnsi="Cambria Math"/>
                                <w:sz w:val="20"/>
                                <w:szCs w:val="20"/>
                              </w:rPr>
                              <m:t>1-</m:t>
                            </m:r>
                            <m:f>
                              <m:fPr>
                                <m:ctrlPr>
                                  <w:rPr>
                                    <w:rFonts w:ascii="Cambria Math" w:hAnsi="Cambria Math"/>
                                    <w:sz w:val="20"/>
                                    <w:szCs w:val="20"/>
                                  </w:rPr>
                                </m:ctrlPr>
                              </m:fPr>
                              <m:num>
                                <m:r>
                                  <m:rPr>
                                    <m:sty m:val="p"/>
                                  </m:rPr>
                                  <w:rPr>
                                    <w:rFonts w:ascii="Cambria Math" w:hAnsi="Cambria Math"/>
                                    <w:sz w:val="20"/>
                                    <w:szCs w:val="20"/>
                                  </w:rPr>
                                  <m:t>1</m:t>
                                </m:r>
                              </m:num>
                              <m:den>
                                <m:r>
                                  <w:rPr>
                                    <w:rFonts w:ascii="Cambria Math" w:hAnsi="Cambria Math"/>
                                    <w:sz w:val="20"/>
                                    <w:szCs w:val="20"/>
                                  </w:rPr>
                                  <m:t>q</m:t>
                                </m:r>
                              </m:den>
                            </m:f>
                          </m:e>
                        </m:d>
                      </m:e>
                      <m:sup>
                        <m:r>
                          <m:rPr>
                            <m:sty m:val="p"/>
                          </m:rPr>
                          <w:rPr>
                            <w:rFonts w:ascii="Cambria Math" w:hAnsi="Cambria Math"/>
                            <w:sz w:val="20"/>
                            <w:szCs w:val="20"/>
                          </w:rPr>
                          <m:t>-</m:t>
                        </m:r>
                        <m:r>
                          <w:rPr>
                            <w:rFonts w:ascii="Cambria Math" w:hAnsi="Cambria Math"/>
                            <w:sz w:val="20"/>
                            <w:szCs w:val="20"/>
                          </w:rPr>
                          <m:t>q</m:t>
                        </m:r>
                      </m:sup>
                    </m:sSup>
                    <m:sSup>
                      <m:sSupPr>
                        <m:ctrlPr>
                          <w:rPr>
                            <w:rFonts w:ascii="Cambria Math" w:hAnsi="Cambria Math"/>
                            <w:sz w:val="20"/>
                            <w:szCs w:val="20"/>
                          </w:rPr>
                        </m:ctrlPr>
                      </m:sSupPr>
                      <m:e>
                        <m:d>
                          <m:dPr>
                            <m:ctrlPr>
                              <w:rPr>
                                <w:rFonts w:ascii="Cambria Math" w:hAnsi="Cambria Math"/>
                                <w:sz w:val="20"/>
                                <w:szCs w:val="20"/>
                              </w:rPr>
                            </m:ctrlPr>
                          </m:dPr>
                          <m:e>
                            <m:f>
                              <m:fPr>
                                <m:ctrlPr>
                                  <w:rPr>
                                    <w:rFonts w:ascii="Cambria Math" w:hAnsi="Cambria Math"/>
                                    <w:sz w:val="20"/>
                                    <w:szCs w:val="20"/>
                                  </w:rPr>
                                </m:ctrlPr>
                              </m:fPr>
                              <m:num>
                                <m:r>
                                  <w:rPr>
                                    <w:rFonts w:ascii="Cambria Math" w:hAnsi="Cambria Math"/>
                                    <w:sz w:val="20"/>
                                    <w:szCs w:val="20"/>
                                  </w:rPr>
                                  <m:t>D</m:t>
                                </m:r>
                              </m:num>
                              <m:den>
                                <m:r>
                                  <w:rPr>
                                    <w:rFonts w:ascii="Cambria Math" w:hAnsi="Cambria Math"/>
                                    <w:sz w:val="20"/>
                                    <w:szCs w:val="20"/>
                                  </w:rPr>
                                  <m:t>SMD</m:t>
                                </m:r>
                              </m:den>
                            </m:f>
                          </m:e>
                        </m:d>
                      </m:e>
                      <m:sup>
                        <m:r>
                          <w:rPr>
                            <w:rFonts w:ascii="Cambria Math" w:hAnsi="Cambria Math"/>
                            <w:sz w:val="20"/>
                            <w:szCs w:val="20"/>
                          </w:rPr>
                          <m:t>q</m:t>
                        </m:r>
                      </m:sup>
                    </m:sSup>
                  </m:e>
                </m:d>
              </m:oMath>
            </m:oMathPara>
          </w:p>
        </w:tc>
      </w:tr>
    </w:tbl>
    <w:p w:rsidR="00CC59C2" w:rsidRDefault="00CC59C2" w:rsidP="00824841">
      <w:pPr>
        <w:jc w:val="lowKashida"/>
        <w:rPr>
          <w:rFonts w:ascii="Cambria" w:hAnsi="Cambria" w:cs="B Mitra"/>
          <w:sz w:val="20"/>
          <w:szCs w:val="24"/>
          <w:rtl/>
        </w:rPr>
      </w:pPr>
      <w:r w:rsidRPr="00F50C62">
        <w:rPr>
          <w:rFonts w:ascii="Cambria" w:hAnsi="Cambria" w:cs="B Mitra" w:hint="cs"/>
          <w:sz w:val="20"/>
          <w:szCs w:val="24"/>
          <w:rtl/>
        </w:rPr>
        <w:t>اگرچه معادله (14) ساده</w:t>
      </w:r>
      <w:r w:rsidRPr="00F50C62">
        <w:rPr>
          <w:rFonts w:ascii="Cambria" w:hAnsi="Cambria" w:cs="B Mitra"/>
          <w:sz w:val="20"/>
          <w:szCs w:val="24"/>
          <w:rtl/>
        </w:rPr>
        <w:softHyphen/>
      </w:r>
      <w:r w:rsidRPr="00F50C62">
        <w:rPr>
          <w:rFonts w:ascii="Cambria" w:hAnsi="Cambria" w:cs="B Mitra" w:hint="cs"/>
          <w:sz w:val="20"/>
          <w:szCs w:val="24"/>
          <w:rtl/>
        </w:rPr>
        <w:t>تر از معادله (43) است، استفاده از رابطه دوم به شدت توصیه می</w:t>
      </w:r>
      <w:r w:rsidRPr="00F50C62">
        <w:rPr>
          <w:rFonts w:ascii="Cambria" w:hAnsi="Cambria" w:cs="B Mitra"/>
          <w:sz w:val="20"/>
          <w:szCs w:val="24"/>
          <w:rtl/>
        </w:rPr>
        <w:softHyphen/>
      </w:r>
      <w:r w:rsidRPr="00F50C62">
        <w:rPr>
          <w:rFonts w:ascii="Cambria" w:hAnsi="Cambria" w:cs="B Mitra" w:hint="cs"/>
          <w:sz w:val="20"/>
          <w:szCs w:val="24"/>
          <w:rtl/>
        </w:rPr>
        <w:t>شود زیرا به وضوح، ریزی</w:t>
      </w:r>
      <w:r w:rsidRPr="00F50C62">
        <w:rPr>
          <w:rFonts w:ascii="Cambria" w:hAnsi="Cambria" w:cs="B Mitra"/>
          <w:sz w:val="20"/>
          <w:szCs w:val="24"/>
          <w:vertAlign w:val="superscript"/>
          <w:rtl/>
        </w:rPr>
        <w:footnoteReference w:id="86"/>
      </w:r>
      <w:r w:rsidRPr="00F50C62">
        <w:rPr>
          <w:rFonts w:ascii="Cambria" w:hAnsi="Cambria" w:cs="B Mitra" w:hint="cs"/>
          <w:sz w:val="20"/>
          <w:szCs w:val="24"/>
          <w:rtl/>
        </w:rPr>
        <w:t xml:space="preserve"> و پراکندگی</w:t>
      </w:r>
      <w:r w:rsidRPr="00F50C62">
        <w:rPr>
          <w:rFonts w:ascii="Cambria" w:hAnsi="Cambria" w:cs="B Mitra"/>
          <w:sz w:val="20"/>
          <w:szCs w:val="24"/>
          <w:vertAlign w:val="superscript"/>
          <w:rtl/>
        </w:rPr>
        <w:footnoteReference w:id="87"/>
      </w:r>
      <w:r w:rsidRPr="00F50C62">
        <w:rPr>
          <w:rFonts w:ascii="Cambria" w:hAnsi="Cambria" w:cs="B Mitra" w:hint="cs"/>
          <w:sz w:val="20"/>
          <w:szCs w:val="24"/>
          <w:rtl/>
        </w:rPr>
        <w:t xml:space="preserve"> اندازه قطرات اسپری را نشان می</w:t>
      </w:r>
      <w:r w:rsidRPr="00F50C62">
        <w:rPr>
          <w:rFonts w:ascii="Cambria" w:hAnsi="Cambria" w:cs="B Mitra"/>
          <w:sz w:val="20"/>
          <w:szCs w:val="24"/>
          <w:rtl/>
        </w:rPr>
        <w:softHyphen/>
      </w:r>
      <w:r w:rsidRPr="00F50C62">
        <w:rPr>
          <w:rFonts w:ascii="Cambria" w:hAnsi="Cambria" w:cs="B Mitra" w:hint="cs"/>
          <w:sz w:val="20"/>
          <w:szCs w:val="24"/>
          <w:rtl/>
        </w:rPr>
        <w:t>دهد:</w:t>
      </w:r>
    </w:p>
    <w:p w:rsidR="00727F01" w:rsidRPr="00F50C62" w:rsidRDefault="00727F01" w:rsidP="00727F01">
      <w:pPr>
        <w:jc w:val="lowKashida"/>
        <w:rPr>
          <w:rFonts w:ascii="Cambria" w:hAnsi="Cambria" w:cs="B Mitra"/>
          <w:sz w:val="20"/>
          <w:szCs w:val="24"/>
          <w:rtl/>
        </w:rPr>
      </w:pPr>
      <w:r w:rsidRPr="00637850">
        <w:rPr>
          <w:noProof/>
          <w:lang w:bidi="ar-SA"/>
        </w:rPr>
        <w:drawing>
          <wp:inline distT="0" distB="0" distL="0" distR="0" wp14:anchorId="159D817C" wp14:editId="567D3E66">
            <wp:extent cx="2790825" cy="672284"/>
            <wp:effectExtent l="19050" t="19050" r="9525" b="1397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8"/>
                    <a:stretch>
                      <a:fillRect/>
                    </a:stretch>
                  </pic:blipFill>
                  <pic:spPr>
                    <a:xfrm>
                      <a:off x="0" y="0"/>
                      <a:ext cx="2790825" cy="672284"/>
                    </a:xfrm>
                    <a:prstGeom prst="rect">
                      <a:avLst/>
                    </a:prstGeom>
                    <a:ln>
                      <a:solidFill>
                        <a:schemeClr val="tx1"/>
                      </a:solidFill>
                    </a:ln>
                  </pic:spPr>
                </pic:pic>
              </a:graphicData>
            </a:graphic>
          </wp:inline>
        </w:drawing>
      </w:r>
    </w:p>
    <w:p w:rsidR="00CC59C2" w:rsidRDefault="00CC59C2" w:rsidP="00824841">
      <w:pPr>
        <w:jc w:val="lowKashida"/>
        <w:rPr>
          <w:rFonts w:ascii="Cambria" w:hAnsi="Cambria" w:cs="B Mitra"/>
          <w:sz w:val="20"/>
          <w:szCs w:val="24"/>
        </w:rPr>
      </w:pPr>
      <w:r w:rsidRPr="00F50C62">
        <w:rPr>
          <w:rFonts w:ascii="Cambria" w:hAnsi="Cambria" w:cs="B Mitra" w:hint="cs"/>
          <w:sz w:val="20"/>
          <w:szCs w:val="24"/>
          <w:rtl/>
        </w:rPr>
        <w:t xml:space="preserve">از جدول 4 مشخص است که برای </w:t>
      </w:r>
      <w:r w:rsidRPr="00F50C62">
        <w:rPr>
          <w:rFonts w:ascii="Cambria" w:hAnsi="Cambria" w:cs="B Mitra"/>
          <w:sz w:val="20"/>
          <w:szCs w:val="24"/>
        </w:rPr>
        <w:t>SMD</w:t>
      </w:r>
      <w:r w:rsidRPr="00F50C62">
        <w:rPr>
          <w:rFonts w:ascii="Cambria" w:hAnsi="Cambria" w:cs="B Mitra" w:hint="cs"/>
          <w:sz w:val="20"/>
          <w:szCs w:val="24"/>
          <w:rtl/>
        </w:rPr>
        <w:t xml:space="preserve"> ثابت معادل </w:t>
      </w:r>
      <w:r w:rsidRPr="00F50C62">
        <w:rPr>
          <w:rFonts w:ascii="Cambria" w:hAnsi="Cambria" w:cs="B Mitra"/>
          <w:sz w:val="20"/>
          <w:szCs w:val="24"/>
        </w:rPr>
        <w:t>50 μm</w:t>
      </w:r>
      <w:r w:rsidRPr="00F50C62">
        <w:rPr>
          <w:rFonts w:ascii="Cambria" w:hAnsi="Cambria" w:cs="B Mitra" w:hint="cs"/>
          <w:sz w:val="20"/>
          <w:szCs w:val="24"/>
          <w:rtl/>
        </w:rPr>
        <w:t xml:space="preserve">، تغییرات </w:t>
      </w:r>
      <w:r w:rsidRPr="00F50C62">
        <w:rPr>
          <w:rFonts w:ascii="Cambria" w:hAnsi="Cambria" w:cs="B Mitra"/>
          <w:iCs/>
          <w:sz w:val="20"/>
          <w:szCs w:val="24"/>
        </w:rPr>
        <w:t>q</w:t>
      </w:r>
      <w:r w:rsidRPr="00F50C62">
        <w:rPr>
          <w:rFonts w:ascii="Cambria" w:hAnsi="Cambria" w:cs="B Mitra" w:hint="cs"/>
          <w:sz w:val="20"/>
          <w:szCs w:val="24"/>
          <w:rtl/>
        </w:rPr>
        <w:t xml:space="preserve"> از </w:t>
      </w:r>
      <w:r w:rsidRPr="00F50C62">
        <w:rPr>
          <w:rFonts w:ascii="Cambria" w:hAnsi="Cambria" w:cs="B Mitra"/>
          <w:sz w:val="20"/>
          <w:szCs w:val="24"/>
        </w:rPr>
        <w:t>2</w:t>
      </w:r>
      <w:r w:rsidRPr="00F50C62">
        <w:rPr>
          <w:rFonts w:ascii="Cambria" w:hAnsi="Cambria" w:cs="B Mitra" w:hint="cs"/>
          <w:sz w:val="20"/>
          <w:szCs w:val="24"/>
          <w:rtl/>
        </w:rPr>
        <w:t xml:space="preserve"> تا </w:t>
      </w:r>
      <w:r w:rsidRPr="00F50C62">
        <w:rPr>
          <w:rFonts w:ascii="Cambria" w:hAnsi="Cambria" w:cs="B Mitra"/>
          <w:sz w:val="20"/>
          <w:szCs w:val="24"/>
        </w:rPr>
        <w:t>3</w:t>
      </w:r>
      <w:r w:rsidRPr="00F50C62">
        <w:rPr>
          <w:rFonts w:ascii="Cambria" w:hAnsi="Cambria" w:cs="B Mitra" w:hint="cs"/>
          <w:sz w:val="20"/>
          <w:szCs w:val="24"/>
          <w:rtl/>
        </w:rPr>
        <w:t xml:space="preserve">، تغییرات زیر را در </w:t>
      </w:r>
      <w:r w:rsidRPr="00F50C62">
        <w:rPr>
          <w:rFonts w:ascii="Cambria" w:hAnsi="Cambria" w:cs="B Mitra"/>
          <w:sz w:val="20"/>
          <w:szCs w:val="24"/>
        </w:rPr>
        <w:t>MMD</w:t>
      </w:r>
      <w:r w:rsidRPr="00F50C62">
        <w:rPr>
          <w:rFonts w:ascii="Cambria" w:hAnsi="Cambria" w:cs="B Mitra" w:hint="cs"/>
          <w:sz w:val="20"/>
          <w:szCs w:val="24"/>
          <w:rtl/>
        </w:rPr>
        <w:t xml:space="preserve"> و </w:t>
      </w:r>
      <w:r w:rsidRPr="00F50C62">
        <w:rPr>
          <w:rFonts w:ascii="Cambria" w:hAnsi="Cambria" w:cs="B Mitra"/>
          <w:sz w:val="20"/>
          <w:szCs w:val="24"/>
        </w:rPr>
        <w:t>X</w:t>
      </w:r>
      <w:r w:rsidRPr="00F50C62">
        <w:rPr>
          <w:rFonts w:ascii="Cambria" w:hAnsi="Cambria" w:cs="B Mitra" w:hint="cs"/>
          <w:sz w:val="20"/>
          <w:szCs w:val="24"/>
          <w:rtl/>
        </w:rPr>
        <w:t xml:space="preserve"> ایجاد می‌کند.</w:t>
      </w:r>
    </w:p>
    <w:p w:rsidR="00213931" w:rsidRPr="00F50C62" w:rsidRDefault="00213931" w:rsidP="00824841">
      <w:pPr>
        <w:jc w:val="lowKashida"/>
        <w:rPr>
          <w:rFonts w:ascii="Cambria" w:hAnsi="Cambria" w:cs="B Mitra"/>
          <w:sz w:val="20"/>
          <w:szCs w:val="24"/>
          <w:rtl/>
        </w:rPr>
      </w:pPr>
    </w:p>
    <w:p w:rsidR="00CC59C2" w:rsidRPr="008066D3" w:rsidRDefault="00CC59C2" w:rsidP="008066D3">
      <w:pPr>
        <w:jc w:val="center"/>
        <w:rPr>
          <w:rFonts w:ascii="Cambria" w:hAnsi="Cambria" w:cs="B Mitra"/>
          <w:b/>
          <w:sz w:val="18"/>
          <w:szCs w:val="22"/>
          <w:rtl/>
        </w:rPr>
      </w:pPr>
      <w:r w:rsidRPr="008066D3">
        <w:rPr>
          <w:rFonts w:ascii="Cambria" w:hAnsi="Cambria" w:cs="B Mitra" w:hint="eastAsia"/>
          <w:b/>
          <w:sz w:val="18"/>
          <w:szCs w:val="22"/>
          <w:rtl/>
        </w:rPr>
        <w:t>جدول</w:t>
      </w:r>
      <w:r w:rsidRPr="008066D3">
        <w:rPr>
          <w:rFonts w:ascii="Cambria" w:hAnsi="Cambria" w:cs="B Mitra"/>
          <w:b/>
          <w:sz w:val="18"/>
          <w:szCs w:val="22"/>
          <w:rtl/>
        </w:rPr>
        <w:t xml:space="preserve"> </w:t>
      </w:r>
      <w:r w:rsidR="008066D3" w:rsidRPr="008066D3">
        <w:rPr>
          <w:rFonts w:ascii="Cambria" w:hAnsi="Cambria" w:cs="B Mitra" w:hint="cs"/>
          <w:b/>
          <w:sz w:val="18"/>
          <w:szCs w:val="22"/>
          <w:rtl/>
        </w:rPr>
        <w:t>3:</w:t>
      </w:r>
      <w:r w:rsidRPr="008066D3">
        <w:rPr>
          <w:rFonts w:ascii="Cambria" w:hAnsi="Cambria" w:cs="B Mitra"/>
          <w:b/>
          <w:sz w:val="18"/>
          <w:szCs w:val="22"/>
          <w:rtl/>
        </w:rPr>
        <w:t xml:space="preserve"> </w:t>
      </w:r>
      <w:r w:rsidRPr="008066D3">
        <w:rPr>
          <w:rFonts w:ascii="Cambria" w:hAnsi="Cambria" w:cs="B Mitra" w:hint="cs"/>
          <w:b/>
          <w:sz w:val="18"/>
          <w:szCs w:val="22"/>
          <w:rtl/>
        </w:rPr>
        <w:t>برخی از</w:t>
      </w:r>
      <w:r w:rsidRPr="008066D3">
        <w:rPr>
          <w:rFonts w:ascii="Cambria" w:hAnsi="Cambria" w:cs="B Mitra"/>
          <w:b/>
          <w:sz w:val="18"/>
          <w:szCs w:val="22"/>
          <w:rtl/>
        </w:rPr>
        <w:t xml:space="preserve"> </w:t>
      </w:r>
      <w:r w:rsidRPr="008066D3">
        <w:rPr>
          <w:rFonts w:ascii="Cambria" w:hAnsi="Cambria" w:cs="B Mitra" w:hint="eastAsia"/>
          <w:b/>
          <w:sz w:val="18"/>
          <w:szCs w:val="22"/>
          <w:rtl/>
        </w:rPr>
        <w:t>قطر</w:t>
      </w:r>
      <w:r w:rsidRPr="008066D3">
        <w:rPr>
          <w:rFonts w:ascii="Cambria" w:hAnsi="Cambria" w:cs="B Mitra" w:hint="cs"/>
          <w:b/>
          <w:sz w:val="18"/>
          <w:szCs w:val="22"/>
          <w:rtl/>
        </w:rPr>
        <w:t>های</w:t>
      </w:r>
      <w:r w:rsidRPr="008066D3">
        <w:rPr>
          <w:rFonts w:ascii="Cambria" w:hAnsi="Cambria" w:cs="B Mitra"/>
          <w:b/>
          <w:sz w:val="18"/>
          <w:szCs w:val="22"/>
          <w:rtl/>
        </w:rPr>
        <w:t xml:space="preserve"> </w:t>
      </w:r>
      <w:r w:rsidRPr="008066D3">
        <w:rPr>
          <w:rFonts w:ascii="Cambria" w:hAnsi="Cambria" w:cs="B Mitra" w:hint="eastAsia"/>
          <w:b/>
          <w:sz w:val="18"/>
          <w:szCs w:val="22"/>
          <w:rtl/>
        </w:rPr>
        <w:t>معرف</w:t>
      </w:r>
    </w:p>
    <w:tbl>
      <w:tblPr>
        <w:bidiVisual/>
        <w:tblW w:w="0" w:type="auto"/>
        <w:jc w:val="center"/>
        <w:tblLook w:val="04A0" w:firstRow="1" w:lastRow="0" w:firstColumn="1" w:lastColumn="0" w:noHBand="0" w:noVBand="1"/>
      </w:tblPr>
      <w:tblGrid>
        <w:gridCol w:w="4751"/>
      </w:tblGrid>
      <w:tr w:rsidR="00CC59C2" w:rsidRPr="0065599E" w:rsidTr="0065599E">
        <w:trPr>
          <w:jc w:val="center"/>
        </w:trPr>
        <w:tc>
          <w:tcPr>
            <w:tcW w:w="6008" w:type="dxa"/>
            <w:shd w:val="clear" w:color="auto" w:fill="auto"/>
          </w:tcPr>
          <w:p w:rsidR="00CC59C2" w:rsidRPr="0065599E" w:rsidRDefault="002E1A2F" w:rsidP="008066D3">
            <w:pPr>
              <w:jc w:val="center"/>
              <w:rPr>
                <w:rFonts w:ascii="Cambria" w:hAnsi="Cambria" w:cs="B Mitra"/>
                <w:sz w:val="20"/>
                <w:szCs w:val="24"/>
                <w:rtl/>
              </w:rPr>
            </w:pPr>
            <w:r>
              <w:rPr>
                <w:rFonts w:ascii="Cambria" w:hAnsi="Cambria" w:cs="B Mitra"/>
                <w:sz w:val="20"/>
                <w:szCs w:val="24"/>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3.75pt;height:459.75pt">
                  <v:imagedata r:id="rId29" o:title=""/>
                </v:shape>
              </w:pict>
            </w:r>
          </w:p>
        </w:tc>
      </w:tr>
    </w:tbl>
    <w:p w:rsidR="00CC59C2" w:rsidRPr="00F50C62" w:rsidRDefault="00CC59C2" w:rsidP="00CC59C2">
      <w:pPr>
        <w:jc w:val="lowKashida"/>
        <w:rPr>
          <w:rFonts w:ascii="Cambria" w:hAnsi="Cambria" w:cs="B Mitra"/>
          <w:sz w:val="20"/>
          <w:szCs w:val="24"/>
          <w:rtl/>
        </w:rPr>
      </w:pPr>
    </w:p>
    <w:p w:rsidR="00CC59C2" w:rsidRPr="008066D3" w:rsidRDefault="00CC59C2" w:rsidP="008066D3">
      <w:pPr>
        <w:jc w:val="center"/>
        <w:rPr>
          <w:rFonts w:ascii="Cambria" w:hAnsi="Cambria" w:cs="B Mitra"/>
          <w:b/>
          <w:sz w:val="22"/>
          <w:szCs w:val="22"/>
          <w:rtl/>
        </w:rPr>
      </w:pPr>
      <w:r w:rsidRPr="008066D3">
        <w:rPr>
          <w:rFonts w:ascii="Cambria" w:hAnsi="Cambria" w:cs="B Mitra" w:hint="cs"/>
          <w:b/>
          <w:sz w:val="22"/>
          <w:szCs w:val="22"/>
          <w:rtl/>
        </w:rPr>
        <w:t xml:space="preserve">جدول </w:t>
      </w:r>
      <w:r w:rsidR="008066D3" w:rsidRPr="008066D3">
        <w:rPr>
          <w:rFonts w:ascii="Cambria" w:hAnsi="Cambria" w:cs="B Mitra" w:hint="cs"/>
          <w:b/>
          <w:sz w:val="22"/>
          <w:szCs w:val="22"/>
          <w:rtl/>
        </w:rPr>
        <w:t>4:</w:t>
      </w:r>
      <w:r w:rsidRPr="008066D3">
        <w:rPr>
          <w:rFonts w:ascii="Cambria" w:hAnsi="Cambria" w:cs="B Mitra" w:hint="cs"/>
          <w:b/>
          <w:sz w:val="22"/>
          <w:szCs w:val="22"/>
          <w:rtl/>
        </w:rPr>
        <w:t xml:space="preserve"> ارتباط بین پارامتر </w:t>
      </w:r>
      <w:r w:rsidRPr="008066D3">
        <w:rPr>
          <w:rFonts w:ascii="Cambria" w:hAnsi="Cambria" w:cs="B Mitra"/>
          <w:bCs/>
          <w:iCs/>
          <w:sz w:val="20"/>
          <w:szCs w:val="20"/>
        </w:rPr>
        <w:t>q</w:t>
      </w:r>
      <w:r w:rsidRPr="008066D3">
        <w:rPr>
          <w:rFonts w:ascii="Cambria" w:hAnsi="Cambria" w:cs="B Mitra" w:hint="cs"/>
          <w:b/>
          <w:sz w:val="22"/>
          <w:szCs w:val="22"/>
          <w:rtl/>
        </w:rPr>
        <w:t xml:space="preserve"> رابطه توزیع روزین-راملر و دیگر پارامترهای اسپری</w:t>
      </w:r>
    </w:p>
    <w:tbl>
      <w:tblPr>
        <w:bidiVisual/>
        <w:tblW w:w="0" w:type="auto"/>
        <w:jc w:val="center"/>
        <w:tblLook w:val="04A0" w:firstRow="1" w:lastRow="0" w:firstColumn="1" w:lastColumn="0" w:noHBand="0" w:noVBand="1"/>
      </w:tblPr>
      <w:tblGrid>
        <w:gridCol w:w="4751"/>
      </w:tblGrid>
      <w:tr w:rsidR="00CC59C2" w:rsidRPr="0065599E" w:rsidTr="0065599E">
        <w:trPr>
          <w:jc w:val="center"/>
        </w:trPr>
        <w:tc>
          <w:tcPr>
            <w:tcW w:w="7620" w:type="dxa"/>
            <w:shd w:val="clear" w:color="auto" w:fill="auto"/>
          </w:tcPr>
          <w:p w:rsidR="00CC59C2" w:rsidRPr="0065599E" w:rsidRDefault="00EF48DC" w:rsidP="008066D3">
            <w:pPr>
              <w:jc w:val="center"/>
              <w:rPr>
                <w:rFonts w:ascii="Cambria" w:hAnsi="Cambria" w:cs="B Mitra"/>
                <w:sz w:val="20"/>
                <w:szCs w:val="24"/>
                <w:rtl/>
              </w:rPr>
            </w:pPr>
            <w:r>
              <w:rPr>
                <w:rFonts w:ascii="Cambria" w:hAnsi="Cambria" w:cs="B Mitra"/>
                <w:noProof/>
                <w:sz w:val="20"/>
                <w:szCs w:val="24"/>
                <w:lang w:bidi="ar-SA"/>
              </w:rPr>
              <w:lastRenderedPageBreak/>
              <w:drawing>
                <wp:inline distT="0" distB="0" distL="0" distR="0" wp14:anchorId="0F02608D" wp14:editId="693EAAF5">
                  <wp:extent cx="5074132" cy="2821596"/>
                  <wp:effectExtent l="2222" t="0" r="0" b="0"/>
                  <wp:docPr id="94"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rot="-5400000">
                            <a:off x="0" y="0"/>
                            <a:ext cx="5074132" cy="2821596"/>
                          </a:xfrm>
                          <a:prstGeom prst="rect">
                            <a:avLst/>
                          </a:prstGeom>
                          <a:noFill/>
                          <a:ln>
                            <a:noFill/>
                          </a:ln>
                        </pic:spPr>
                      </pic:pic>
                    </a:graphicData>
                  </a:graphic>
                </wp:inline>
              </w:drawing>
            </w:r>
          </w:p>
        </w:tc>
      </w:tr>
    </w:tbl>
    <w:p w:rsidR="00CC59C2" w:rsidRPr="00F50C62" w:rsidRDefault="00CC59C2" w:rsidP="00CC59C2">
      <w:pPr>
        <w:jc w:val="lowKashida"/>
        <w:rPr>
          <w:rFonts w:ascii="Cambria" w:hAnsi="Cambria" w:cs="B Mitra"/>
          <w:sz w:val="20"/>
          <w:szCs w:val="24"/>
        </w:rPr>
      </w:pPr>
    </w:p>
    <w:tbl>
      <w:tblPr>
        <w:bidiVisual/>
        <w:tblW w:w="0" w:type="auto"/>
        <w:jc w:val="center"/>
        <w:tblLook w:val="04A0" w:firstRow="1" w:lastRow="0" w:firstColumn="1" w:lastColumn="0" w:noHBand="0" w:noVBand="1"/>
      </w:tblPr>
      <w:tblGrid>
        <w:gridCol w:w="4751"/>
      </w:tblGrid>
      <w:tr w:rsidR="00CC59C2" w:rsidRPr="00F50C62" w:rsidTr="00213931">
        <w:trPr>
          <w:jc w:val="center"/>
        </w:trPr>
        <w:tc>
          <w:tcPr>
            <w:tcW w:w="4751" w:type="dxa"/>
          </w:tcPr>
          <w:p w:rsidR="00CC59C2" w:rsidRPr="00F50C62" w:rsidRDefault="00EF48DC" w:rsidP="00CC59C2">
            <w:pPr>
              <w:jc w:val="lowKashida"/>
              <w:rPr>
                <w:rFonts w:ascii="Cambria" w:hAnsi="Cambria" w:cs="B Mitra"/>
                <w:sz w:val="20"/>
                <w:szCs w:val="24"/>
                <w:rtl/>
              </w:rPr>
            </w:pPr>
            <w:r>
              <w:rPr>
                <w:rFonts w:ascii="Cambria" w:hAnsi="Cambria" w:cs="B Mitra"/>
                <w:noProof/>
                <w:sz w:val="20"/>
                <w:szCs w:val="24"/>
                <w:lang w:bidi="ar-SA"/>
              </w:rPr>
              <w:drawing>
                <wp:inline distT="0" distB="0" distL="0" distR="0" wp14:anchorId="5578D299" wp14:editId="173416BE">
                  <wp:extent cx="2517727" cy="2933700"/>
                  <wp:effectExtent l="0" t="0" r="0" b="0"/>
                  <wp:docPr id="95"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517727" cy="2933700"/>
                          </a:xfrm>
                          <a:prstGeom prst="rect">
                            <a:avLst/>
                          </a:prstGeom>
                          <a:noFill/>
                          <a:ln>
                            <a:noFill/>
                          </a:ln>
                        </pic:spPr>
                      </pic:pic>
                    </a:graphicData>
                  </a:graphic>
                </wp:inline>
              </w:drawing>
            </w:r>
          </w:p>
        </w:tc>
      </w:tr>
    </w:tbl>
    <w:p w:rsidR="00CC59C2" w:rsidRDefault="00213931" w:rsidP="00213931">
      <w:pPr>
        <w:jc w:val="center"/>
        <w:rPr>
          <w:rFonts w:ascii="Cambria" w:hAnsi="Cambria" w:cs="B Mitra"/>
          <w:b/>
          <w:sz w:val="22"/>
          <w:szCs w:val="22"/>
          <w:rtl/>
        </w:rPr>
      </w:pPr>
      <w:r w:rsidRPr="008066D3">
        <w:rPr>
          <w:rFonts w:ascii="Cambria" w:hAnsi="Cambria" w:cs="B Mitra" w:hint="cs"/>
          <w:b/>
          <w:sz w:val="22"/>
          <w:szCs w:val="22"/>
          <w:rtl/>
        </w:rPr>
        <w:t xml:space="preserve">شکل 13: ارتباط بین پارامتر </w:t>
      </w:r>
      <w:r w:rsidRPr="008066D3">
        <w:rPr>
          <w:rFonts w:ascii="Cambria" w:hAnsi="Cambria" w:cs="B Mitra"/>
          <w:bCs/>
          <w:iCs/>
          <w:sz w:val="20"/>
          <w:szCs w:val="20"/>
        </w:rPr>
        <w:t>q</w:t>
      </w:r>
      <w:r w:rsidRPr="008066D3">
        <w:rPr>
          <w:rFonts w:ascii="Cambria" w:hAnsi="Cambria" w:cs="B Mitra" w:hint="cs"/>
          <w:b/>
          <w:sz w:val="22"/>
          <w:szCs w:val="22"/>
          <w:rtl/>
        </w:rPr>
        <w:t xml:space="preserve"> در توزیع روزین-راملر و مشخصه</w:t>
      </w:r>
      <w:r w:rsidRPr="008066D3">
        <w:rPr>
          <w:rFonts w:ascii="Cambria" w:hAnsi="Cambria" w:cs="B Mitra"/>
          <w:b/>
          <w:sz w:val="22"/>
          <w:szCs w:val="22"/>
          <w:rtl/>
        </w:rPr>
        <w:softHyphen/>
      </w:r>
      <w:r w:rsidRPr="008066D3">
        <w:rPr>
          <w:rFonts w:ascii="Cambria" w:hAnsi="Cambria" w:cs="B Mitra" w:hint="cs"/>
          <w:b/>
          <w:sz w:val="22"/>
          <w:szCs w:val="22"/>
          <w:rtl/>
        </w:rPr>
        <w:t>های</w:t>
      </w:r>
      <w:r>
        <w:rPr>
          <w:rFonts w:ascii="Cambria" w:hAnsi="Cambria" w:cs="B Mitra"/>
          <w:b/>
          <w:sz w:val="22"/>
          <w:szCs w:val="22"/>
        </w:rPr>
        <w:t xml:space="preserve"> </w:t>
      </w:r>
      <w:r>
        <w:rPr>
          <w:rFonts w:ascii="Cambria" w:hAnsi="Cambria" w:cs="B Mitra" w:hint="cs"/>
          <w:b/>
          <w:sz w:val="22"/>
          <w:szCs w:val="22"/>
          <w:rtl/>
        </w:rPr>
        <w:t xml:space="preserve"> اسپری مختلف</w:t>
      </w:r>
    </w:p>
    <w:p w:rsidR="00213931" w:rsidRPr="00F50C62" w:rsidRDefault="00213931" w:rsidP="00213931">
      <w:pPr>
        <w:jc w:val="center"/>
        <w:rPr>
          <w:rFonts w:ascii="Cambria" w:hAnsi="Cambria" w:cs="B Mitra"/>
          <w:sz w:val="20"/>
          <w:szCs w:val="24"/>
          <w:rtl/>
        </w:rPr>
      </w:pPr>
    </w:p>
    <w:tbl>
      <w:tblPr>
        <w:bidiVisual/>
        <w:tblW w:w="0" w:type="auto"/>
        <w:jc w:val="center"/>
        <w:tblLook w:val="04A0" w:firstRow="1" w:lastRow="0" w:firstColumn="1" w:lastColumn="0" w:noHBand="0" w:noVBand="1"/>
      </w:tblPr>
      <w:tblGrid>
        <w:gridCol w:w="4751"/>
      </w:tblGrid>
      <w:tr w:rsidR="00CC59C2" w:rsidRPr="00F50C62" w:rsidTr="00CC59C2">
        <w:trPr>
          <w:jc w:val="center"/>
        </w:trPr>
        <w:tc>
          <w:tcPr>
            <w:tcW w:w="7337" w:type="dxa"/>
          </w:tcPr>
          <w:p w:rsidR="00CC59C2" w:rsidRPr="00F50C62" w:rsidRDefault="00EF48DC" w:rsidP="00CC59C2">
            <w:pPr>
              <w:jc w:val="lowKashida"/>
              <w:rPr>
                <w:rFonts w:ascii="Cambria" w:hAnsi="Cambria" w:cs="B Mitra"/>
                <w:sz w:val="20"/>
                <w:szCs w:val="24"/>
                <w:rtl/>
                <w:lang w:bidi="ar-SA"/>
              </w:rPr>
            </w:pPr>
            <w:r>
              <w:rPr>
                <w:rFonts w:ascii="Cambria" w:hAnsi="Cambria" w:cs="B Mitra"/>
                <w:noProof/>
                <w:sz w:val="20"/>
                <w:szCs w:val="24"/>
                <w:lang w:bidi="ar-SA"/>
              </w:rPr>
              <w:lastRenderedPageBreak/>
              <w:drawing>
                <wp:inline distT="0" distB="0" distL="0" distR="0">
                  <wp:extent cx="2681214" cy="3057525"/>
                  <wp:effectExtent l="0" t="0" r="5080" b="0"/>
                  <wp:docPr id="96"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681214" cy="3057525"/>
                          </a:xfrm>
                          <a:prstGeom prst="rect">
                            <a:avLst/>
                          </a:prstGeom>
                          <a:noFill/>
                          <a:ln>
                            <a:noFill/>
                          </a:ln>
                        </pic:spPr>
                      </pic:pic>
                    </a:graphicData>
                  </a:graphic>
                </wp:inline>
              </w:drawing>
            </w:r>
          </w:p>
        </w:tc>
      </w:tr>
      <w:tr w:rsidR="00CC59C2" w:rsidRPr="00F50C62" w:rsidTr="00CC59C2">
        <w:trPr>
          <w:jc w:val="center"/>
        </w:trPr>
        <w:tc>
          <w:tcPr>
            <w:tcW w:w="7337" w:type="dxa"/>
          </w:tcPr>
          <w:p w:rsidR="00CC59C2" w:rsidRPr="008066D3" w:rsidRDefault="00CC59C2" w:rsidP="008066D3">
            <w:pPr>
              <w:jc w:val="center"/>
              <w:rPr>
                <w:rFonts w:ascii="Cambria" w:hAnsi="Cambria" w:cs="B Mitra"/>
                <w:b/>
                <w:sz w:val="22"/>
                <w:szCs w:val="22"/>
              </w:rPr>
            </w:pPr>
            <w:r w:rsidRPr="008066D3">
              <w:rPr>
                <w:rFonts w:ascii="Cambria" w:hAnsi="Cambria" w:cs="B Mitra" w:hint="cs"/>
                <w:b/>
                <w:sz w:val="22"/>
                <w:szCs w:val="22"/>
                <w:rtl/>
                <w:lang w:bidi="ar-SA"/>
              </w:rPr>
              <w:t xml:space="preserve">شکل </w:t>
            </w:r>
            <w:r w:rsidR="008066D3">
              <w:rPr>
                <w:rFonts w:ascii="Cambria" w:hAnsi="Cambria" w:cs="B Mitra" w:hint="cs"/>
                <w:b/>
                <w:sz w:val="22"/>
                <w:szCs w:val="22"/>
                <w:rtl/>
              </w:rPr>
              <w:t>14:</w:t>
            </w:r>
            <w:r w:rsidRPr="008066D3">
              <w:rPr>
                <w:rFonts w:ascii="Cambria" w:hAnsi="Cambria" w:cs="B Mitra" w:hint="cs"/>
                <w:b/>
                <w:sz w:val="22"/>
                <w:szCs w:val="22"/>
                <w:rtl/>
                <w:lang w:bidi="ar-SA"/>
              </w:rPr>
              <w:t xml:space="preserve"> ارتباط بین پارامتر </w:t>
            </w:r>
            <w:r w:rsidRPr="008066D3">
              <w:rPr>
                <w:rFonts w:ascii="Cambria" w:hAnsi="Cambria" w:cs="B Mitra"/>
                <w:bCs/>
                <w:iCs/>
                <w:sz w:val="20"/>
                <w:szCs w:val="20"/>
              </w:rPr>
              <w:t>q</w:t>
            </w:r>
            <w:r w:rsidRPr="008066D3">
              <w:rPr>
                <w:rFonts w:ascii="Cambria" w:hAnsi="Cambria" w:cs="B Mitra" w:hint="cs"/>
                <w:b/>
                <w:iCs/>
                <w:sz w:val="22"/>
                <w:szCs w:val="22"/>
                <w:rtl/>
              </w:rPr>
              <w:t xml:space="preserve"> </w:t>
            </w:r>
            <w:r w:rsidRPr="008066D3">
              <w:rPr>
                <w:rFonts w:ascii="Cambria" w:hAnsi="Cambria" w:cs="B Mitra" w:hint="cs"/>
                <w:b/>
                <w:sz w:val="22"/>
                <w:szCs w:val="22"/>
                <w:rtl/>
              </w:rPr>
              <w:t>در توزیع روزین-راملر و مشخصه</w:t>
            </w:r>
            <w:r w:rsidRPr="008066D3">
              <w:rPr>
                <w:rFonts w:ascii="Cambria" w:hAnsi="Cambria" w:cs="B Mitra"/>
                <w:b/>
                <w:sz w:val="22"/>
                <w:szCs w:val="22"/>
                <w:rtl/>
              </w:rPr>
              <w:softHyphen/>
            </w:r>
            <w:r w:rsidRPr="008066D3">
              <w:rPr>
                <w:rFonts w:ascii="Cambria" w:hAnsi="Cambria" w:cs="B Mitra" w:hint="cs"/>
                <w:b/>
                <w:sz w:val="22"/>
                <w:szCs w:val="22"/>
                <w:rtl/>
              </w:rPr>
              <w:t>های مختلف اسپری</w:t>
            </w:r>
          </w:p>
        </w:tc>
      </w:tr>
    </w:tbl>
    <w:p w:rsidR="00CC59C2" w:rsidRPr="00F50C62" w:rsidRDefault="00CC59C2" w:rsidP="00CC59C2">
      <w:pPr>
        <w:jc w:val="lowKashida"/>
        <w:rPr>
          <w:rFonts w:ascii="Cambria" w:hAnsi="Cambria" w:cs="B Mitra"/>
          <w:sz w:val="20"/>
          <w:szCs w:val="24"/>
          <w:rtl/>
          <w:lang w:bidi="ar-SA"/>
        </w:rPr>
      </w:pPr>
    </w:p>
    <w:tbl>
      <w:tblPr>
        <w:bidiVisual/>
        <w:tblW w:w="0" w:type="auto"/>
        <w:jc w:val="center"/>
        <w:tblLook w:val="04A0" w:firstRow="1" w:lastRow="0" w:firstColumn="1" w:lastColumn="0" w:noHBand="0" w:noVBand="1"/>
      </w:tblPr>
      <w:tblGrid>
        <w:gridCol w:w="4751"/>
      </w:tblGrid>
      <w:tr w:rsidR="00CC59C2" w:rsidRPr="00F50C62" w:rsidTr="00CC59C2">
        <w:trPr>
          <w:jc w:val="center"/>
        </w:trPr>
        <w:tc>
          <w:tcPr>
            <w:tcW w:w="7709" w:type="dxa"/>
          </w:tcPr>
          <w:p w:rsidR="00CC59C2" w:rsidRPr="00F50C62" w:rsidRDefault="00EF48DC" w:rsidP="008066D3">
            <w:pPr>
              <w:jc w:val="center"/>
              <w:rPr>
                <w:rFonts w:ascii="Cambria" w:hAnsi="Cambria" w:cs="B Mitra"/>
                <w:sz w:val="20"/>
                <w:szCs w:val="24"/>
                <w:rtl/>
              </w:rPr>
            </w:pPr>
            <w:r>
              <w:rPr>
                <w:rFonts w:ascii="Cambria" w:hAnsi="Cambria" w:cs="B Mitra"/>
                <w:noProof/>
                <w:sz w:val="20"/>
                <w:szCs w:val="24"/>
                <w:lang w:bidi="ar-SA"/>
              </w:rPr>
              <w:drawing>
                <wp:inline distT="0" distB="0" distL="0" distR="0">
                  <wp:extent cx="2683134" cy="3525581"/>
                  <wp:effectExtent l="0" t="0" r="3175" b="0"/>
                  <wp:docPr id="97"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687716" cy="3531602"/>
                          </a:xfrm>
                          <a:prstGeom prst="rect">
                            <a:avLst/>
                          </a:prstGeom>
                          <a:noFill/>
                          <a:ln>
                            <a:noFill/>
                          </a:ln>
                        </pic:spPr>
                      </pic:pic>
                    </a:graphicData>
                  </a:graphic>
                </wp:inline>
              </w:drawing>
            </w:r>
          </w:p>
        </w:tc>
      </w:tr>
      <w:tr w:rsidR="00CC59C2" w:rsidRPr="00F50C62" w:rsidTr="00CC59C2">
        <w:trPr>
          <w:jc w:val="center"/>
        </w:trPr>
        <w:tc>
          <w:tcPr>
            <w:tcW w:w="7709" w:type="dxa"/>
          </w:tcPr>
          <w:p w:rsidR="00CC59C2" w:rsidRPr="008066D3" w:rsidRDefault="00CC59C2" w:rsidP="008066D3">
            <w:pPr>
              <w:jc w:val="center"/>
              <w:rPr>
                <w:rFonts w:ascii="Cambria" w:hAnsi="Cambria" w:cs="B Mitra"/>
                <w:b/>
                <w:sz w:val="22"/>
                <w:szCs w:val="22"/>
              </w:rPr>
            </w:pPr>
            <w:r w:rsidRPr="008066D3">
              <w:rPr>
                <w:rFonts w:ascii="Cambria" w:hAnsi="Cambria" w:cs="B Mitra" w:hint="cs"/>
                <w:b/>
                <w:sz w:val="22"/>
                <w:szCs w:val="22"/>
                <w:rtl/>
                <w:lang w:bidi="ar-SA"/>
              </w:rPr>
              <w:t>شکل</w:t>
            </w:r>
            <w:r w:rsidRPr="008066D3">
              <w:rPr>
                <w:rFonts w:ascii="Cambria" w:hAnsi="Cambria" w:cs="B Mitra" w:hint="cs"/>
                <w:b/>
                <w:sz w:val="22"/>
                <w:szCs w:val="22"/>
                <w:rtl/>
              </w:rPr>
              <w:t xml:space="preserve"> </w:t>
            </w:r>
            <w:r w:rsidR="008066D3" w:rsidRPr="008066D3">
              <w:rPr>
                <w:rFonts w:ascii="Cambria" w:hAnsi="Cambria" w:cs="B Mitra" w:hint="cs"/>
                <w:b/>
                <w:sz w:val="22"/>
                <w:szCs w:val="22"/>
                <w:rtl/>
              </w:rPr>
              <w:t>15:</w:t>
            </w:r>
            <w:r w:rsidRPr="008066D3">
              <w:rPr>
                <w:rFonts w:ascii="Cambria" w:hAnsi="Cambria" w:cs="B Mitra" w:hint="cs"/>
                <w:b/>
                <w:sz w:val="22"/>
                <w:szCs w:val="22"/>
                <w:rtl/>
              </w:rPr>
              <w:t xml:space="preserve"> </w:t>
            </w:r>
            <w:r w:rsidRPr="008066D3">
              <w:rPr>
                <w:rFonts w:ascii="Cambria" w:hAnsi="Cambria" w:cs="B Mitra" w:hint="cs"/>
                <w:b/>
                <w:sz w:val="22"/>
                <w:szCs w:val="22"/>
                <w:rtl/>
                <w:lang w:bidi="ar-SA"/>
              </w:rPr>
              <w:t xml:space="preserve">ارتباط بین پارامتر </w:t>
            </w:r>
            <w:r w:rsidRPr="008066D3">
              <w:rPr>
                <w:rFonts w:ascii="Cambria" w:hAnsi="Cambria" w:cs="B Mitra"/>
                <w:bCs/>
                <w:iCs/>
                <w:sz w:val="20"/>
                <w:szCs w:val="20"/>
              </w:rPr>
              <w:t>q</w:t>
            </w:r>
            <w:r w:rsidRPr="008066D3">
              <w:rPr>
                <w:rFonts w:ascii="Cambria" w:hAnsi="Cambria" w:cs="B Mitra" w:hint="cs"/>
                <w:b/>
                <w:iCs/>
                <w:sz w:val="22"/>
                <w:szCs w:val="22"/>
                <w:rtl/>
              </w:rPr>
              <w:t xml:space="preserve"> </w:t>
            </w:r>
            <w:r w:rsidRPr="008066D3">
              <w:rPr>
                <w:rFonts w:ascii="Cambria" w:hAnsi="Cambria" w:cs="B Mitra" w:hint="cs"/>
                <w:b/>
                <w:sz w:val="22"/>
                <w:szCs w:val="22"/>
                <w:rtl/>
              </w:rPr>
              <w:t>رابطه روزین-راملر و مشخصه</w:t>
            </w:r>
            <w:r w:rsidRPr="008066D3">
              <w:rPr>
                <w:rFonts w:ascii="Cambria" w:hAnsi="Cambria" w:cs="B Mitra"/>
                <w:b/>
                <w:sz w:val="22"/>
                <w:szCs w:val="22"/>
                <w:rtl/>
              </w:rPr>
              <w:softHyphen/>
            </w:r>
            <w:r w:rsidRPr="008066D3">
              <w:rPr>
                <w:rFonts w:ascii="Cambria" w:hAnsi="Cambria" w:cs="B Mitra" w:hint="cs"/>
                <w:b/>
                <w:sz w:val="22"/>
                <w:szCs w:val="22"/>
                <w:rtl/>
              </w:rPr>
              <w:t>های مختلف اسپری</w:t>
            </w:r>
          </w:p>
        </w:tc>
      </w:tr>
    </w:tbl>
    <w:p w:rsidR="00CC59C2" w:rsidRPr="00F50C62" w:rsidRDefault="00CC59C2" w:rsidP="00CC59C2">
      <w:pPr>
        <w:jc w:val="lowKashida"/>
        <w:rPr>
          <w:rFonts w:ascii="Cambria" w:hAnsi="Cambria" w:cs="B Mitra"/>
          <w:sz w:val="20"/>
          <w:szCs w:val="24"/>
        </w:rPr>
      </w:pPr>
    </w:p>
    <w:tbl>
      <w:tblPr>
        <w:bidiVisual/>
        <w:tblW w:w="0" w:type="auto"/>
        <w:jc w:val="center"/>
        <w:tblLook w:val="04A0" w:firstRow="1" w:lastRow="0" w:firstColumn="1" w:lastColumn="0" w:noHBand="0" w:noVBand="1"/>
      </w:tblPr>
      <w:tblGrid>
        <w:gridCol w:w="4751"/>
      </w:tblGrid>
      <w:tr w:rsidR="00CC59C2" w:rsidRPr="00F50C62" w:rsidTr="00CC59C2">
        <w:trPr>
          <w:jc w:val="center"/>
        </w:trPr>
        <w:tc>
          <w:tcPr>
            <w:tcW w:w="8284" w:type="dxa"/>
          </w:tcPr>
          <w:p w:rsidR="00CC59C2" w:rsidRPr="00F50C62" w:rsidRDefault="00EF48DC" w:rsidP="008066D3">
            <w:pPr>
              <w:jc w:val="center"/>
              <w:rPr>
                <w:rFonts w:ascii="Cambria" w:hAnsi="Cambria" w:cs="B Mitra"/>
                <w:sz w:val="20"/>
                <w:szCs w:val="24"/>
                <w:rtl/>
                <w:lang w:bidi="ar-SA"/>
              </w:rPr>
            </w:pPr>
            <w:r>
              <w:rPr>
                <w:rFonts w:ascii="Cambria" w:hAnsi="Cambria" w:cs="B Mitra"/>
                <w:noProof/>
                <w:sz w:val="20"/>
                <w:szCs w:val="24"/>
                <w:lang w:bidi="ar-SA"/>
              </w:rPr>
              <w:lastRenderedPageBreak/>
              <w:drawing>
                <wp:inline distT="0" distB="0" distL="0" distR="0">
                  <wp:extent cx="2853719" cy="2105025"/>
                  <wp:effectExtent l="0" t="0" r="3810" b="0"/>
                  <wp:docPr id="98"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856819" cy="2107312"/>
                          </a:xfrm>
                          <a:prstGeom prst="rect">
                            <a:avLst/>
                          </a:prstGeom>
                          <a:noFill/>
                          <a:ln>
                            <a:noFill/>
                          </a:ln>
                        </pic:spPr>
                      </pic:pic>
                    </a:graphicData>
                  </a:graphic>
                </wp:inline>
              </w:drawing>
            </w:r>
          </w:p>
        </w:tc>
      </w:tr>
      <w:tr w:rsidR="00CC59C2" w:rsidRPr="00F50C62" w:rsidTr="00CC59C2">
        <w:trPr>
          <w:jc w:val="center"/>
        </w:trPr>
        <w:tc>
          <w:tcPr>
            <w:tcW w:w="8284" w:type="dxa"/>
          </w:tcPr>
          <w:p w:rsidR="00CC59C2" w:rsidRPr="008066D3" w:rsidRDefault="00CC59C2" w:rsidP="008066D3">
            <w:pPr>
              <w:jc w:val="center"/>
              <w:rPr>
                <w:rFonts w:ascii="Cambria" w:hAnsi="Cambria" w:cs="B Mitra"/>
                <w:b/>
                <w:sz w:val="22"/>
                <w:szCs w:val="22"/>
              </w:rPr>
            </w:pPr>
            <w:r w:rsidRPr="008066D3">
              <w:rPr>
                <w:rFonts w:ascii="Cambria" w:hAnsi="Cambria" w:cs="B Mitra" w:hint="cs"/>
                <w:b/>
                <w:sz w:val="22"/>
                <w:szCs w:val="22"/>
                <w:rtl/>
                <w:lang w:bidi="ar-SA"/>
              </w:rPr>
              <w:t xml:space="preserve">شکل </w:t>
            </w:r>
            <w:r w:rsidR="008066D3" w:rsidRPr="008066D3">
              <w:rPr>
                <w:rFonts w:ascii="Cambria" w:hAnsi="Cambria" w:cs="B Mitra" w:hint="cs"/>
                <w:b/>
                <w:sz w:val="22"/>
                <w:szCs w:val="22"/>
                <w:rtl/>
                <w:lang w:bidi="ar-SA"/>
              </w:rPr>
              <w:t>16:</w:t>
            </w:r>
            <w:r w:rsidRPr="008066D3">
              <w:rPr>
                <w:rFonts w:ascii="Cambria" w:hAnsi="Cambria" w:cs="B Mitra" w:hint="cs"/>
                <w:b/>
                <w:sz w:val="22"/>
                <w:szCs w:val="22"/>
                <w:rtl/>
                <w:lang w:bidi="ar-SA"/>
              </w:rPr>
              <w:t xml:space="preserve"> تاثیر </w:t>
            </w:r>
            <w:r w:rsidRPr="008066D3">
              <w:rPr>
                <w:rFonts w:ascii="Cambria" w:hAnsi="Cambria" w:cs="B Mitra"/>
                <w:bCs/>
                <w:sz w:val="20"/>
                <w:szCs w:val="20"/>
              </w:rPr>
              <w:t>SMD</w:t>
            </w:r>
            <w:r w:rsidRPr="008066D3">
              <w:rPr>
                <w:rFonts w:ascii="Cambria" w:hAnsi="Cambria" w:cs="B Mitra" w:hint="cs"/>
                <w:b/>
                <w:sz w:val="22"/>
                <w:szCs w:val="22"/>
                <w:rtl/>
              </w:rPr>
              <w:t xml:space="preserve"> و </w:t>
            </w:r>
            <w:r w:rsidRPr="008066D3">
              <w:rPr>
                <w:rFonts w:ascii="Cambria" w:hAnsi="Cambria" w:cs="B Mitra"/>
                <w:bCs/>
                <w:iCs/>
                <w:sz w:val="20"/>
                <w:szCs w:val="20"/>
              </w:rPr>
              <w:t>q</w:t>
            </w:r>
            <w:r w:rsidRPr="008066D3">
              <w:rPr>
                <w:rFonts w:ascii="Cambria" w:hAnsi="Cambria" w:cs="B Mitra" w:hint="cs"/>
                <w:b/>
                <w:sz w:val="22"/>
                <w:szCs w:val="22"/>
                <w:rtl/>
              </w:rPr>
              <w:t xml:space="preserve"> بر منحنی</w:t>
            </w:r>
            <w:r w:rsidRPr="008066D3">
              <w:rPr>
                <w:rFonts w:ascii="Cambria" w:hAnsi="Cambria" w:cs="B Mitra"/>
                <w:b/>
                <w:sz w:val="22"/>
                <w:szCs w:val="22"/>
                <w:rtl/>
              </w:rPr>
              <w:softHyphen/>
            </w:r>
            <w:r w:rsidRPr="008066D3">
              <w:rPr>
                <w:rFonts w:ascii="Cambria" w:hAnsi="Cambria" w:cs="B Mitra" w:hint="cs"/>
                <w:b/>
                <w:sz w:val="22"/>
                <w:szCs w:val="22"/>
                <w:rtl/>
              </w:rPr>
              <w:t>های توزیع فراوانی اندازه قطره</w:t>
            </w:r>
          </w:p>
        </w:tc>
      </w:tr>
    </w:tbl>
    <w:p w:rsidR="00CC59C2" w:rsidRPr="00F50C62" w:rsidRDefault="00CC59C2" w:rsidP="00CC59C2">
      <w:pPr>
        <w:jc w:val="lowKashida"/>
        <w:rPr>
          <w:rFonts w:ascii="Cambria" w:hAnsi="Cambria" w:cs="B Mitra"/>
          <w:sz w:val="20"/>
          <w:szCs w:val="24"/>
          <w:rtl/>
          <w:lang w:bidi="ar-SA"/>
        </w:rPr>
      </w:pPr>
    </w:p>
    <w:p w:rsidR="00CC59C2" w:rsidRPr="00F50C62" w:rsidRDefault="00CC59C2" w:rsidP="00824841">
      <w:pPr>
        <w:jc w:val="lowKashida"/>
        <w:rPr>
          <w:rFonts w:ascii="Cambria" w:hAnsi="Cambria" w:cs="B Mitra"/>
          <w:sz w:val="20"/>
          <w:szCs w:val="24"/>
          <w:rtl/>
        </w:rPr>
      </w:pPr>
      <w:r w:rsidRPr="00F50C62">
        <w:rPr>
          <w:rFonts w:ascii="Cambria" w:hAnsi="Cambria" w:cs="B Mitra" w:hint="cs"/>
          <w:sz w:val="20"/>
          <w:szCs w:val="24"/>
          <w:rtl/>
        </w:rPr>
        <w:t>برخی از تحلیل</w:t>
      </w:r>
      <w:r w:rsidRPr="00F50C62">
        <w:rPr>
          <w:rFonts w:ascii="Cambria" w:hAnsi="Cambria" w:cs="B Mitra"/>
          <w:sz w:val="20"/>
          <w:szCs w:val="24"/>
          <w:rtl/>
        </w:rPr>
        <w:softHyphen/>
      </w:r>
      <w:r w:rsidRPr="00F50C62">
        <w:rPr>
          <w:rFonts w:ascii="Cambria" w:hAnsi="Cambria" w:cs="B Mitra" w:hint="cs"/>
          <w:sz w:val="20"/>
          <w:szCs w:val="24"/>
          <w:rtl/>
        </w:rPr>
        <w:t xml:space="preserve">گرهای اندازه قطره تخمین دقیقی از </w:t>
      </w:r>
      <w:r w:rsidRPr="00F50C62">
        <w:rPr>
          <w:rFonts w:ascii="Cambria" w:hAnsi="Cambria" w:cs="B Mitra"/>
          <w:sz w:val="20"/>
          <w:szCs w:val="24"/>
        </w:rPr>
        <w:t>D</w:t>
      </w:r>
      <w:r w:rsidRPr="00F50C62">
        <w:rPr>
          <w:rFonts w:ascii="Cambria" w:hAnsi="Cambria" w:cs="B Mitra"/>
          <w:sz w:val="20"/>
          <w:szCs w:val="24"/>
          <w:vertAlign w:val="subscript"/>
        </w:rPr>
        <w:t>0.9</w:t>
      </w:r>
      <w:r w:rsidRPr="00F50C62">
        <w:rPr>
          <w:rFonts w:ascii="Cambria" w:hAnsi="Cambria" w:cs="B Mitra" w:hint="cs"/>
          <w:sz w:val="20"/>
          <w:szCs w:val="24"/>
          <w:rtl/>
        </w:rPr>
        <w:t xml:space="preserve">، </w:t>
      </w:r>
      <w:r w:rsidRPr="00F50C62">
        <w:rPr>
          <w:rFonts w:ascii="Cambria" w:hAnsi="Cambria" w:cs="B Mitra"/>
          <w:sz w:val="20"/>
          <w:szCs w:val="24"/>
        </w:rPr>
        <w:t>D</w:t>
      </w:r>
      <w:r w:rsidRPr="00F50C62">
        <w:rPr>
          <w:rFonts w:ascii="Cambria" w:hAnsi="Cambria" w:cs="B Mitra"/>
          <w:sz w:val="20"/>
          <w:szCs w:val="24"/>
          <w:vertAlign w:val="subscript"/>
        </w:rPr>
        <w:t>0.1</w:t>
      </w:r>
      <w:r w:rsidRPr="00F50C62">
        <w:rPr>
          <w:rFonts w:ascii="Cambria" w:hAnsi="Cambria" w:cs="B Mitra" w:hint="cs"/>
          <w:sz w:val="20"/>
          <w:szCs w:val="24"/>
          <w:rtl/>
        </w:rPr>
        <w:t xml:space="preserve">، </w:t>
      </w:r>
      <w:r w:rsidRPr="00F50C62">
        <w:rPr>
          <w:rFonts w:ascii="Cambria" w:hAnsi="Cambria" w:cs="B Mitra"/>
          <w:sz w:val="20"/>
          <w:szCs w:val="24"/>
        </w:rPr>
        <w:t>D</w:t>
      </w:r>
      <w:r w:rsidRPr="00F50C62">
        <w:rPr>
          <w:rFonts w:ascii="Cambria" w:hAnsi="Cambria" w:cs="B Mitra"/>
          <w:sz w:val="20"/>
          <w:szCs w:val="24"/>
          <w:vertAlign w:val="subscript"/>
        </w:rPr>
        <w:t>0.5</w:t>
      </w:r>
      <w:r w:rsidRPr="00F50C62">
        <w:rPr>
          <w:rFonts w:ascii="Cambria" w:hAnsi="Cambria" w:cs="B Mitra" w:hint="cs"/>
          <w:sz w:val="20"/>
          <w:szCs w:val="24"/>
          <w:rtl/>
        </w:rPr>
        <w:t xml:space="preserve">، </w:t>
      </w:r>
      <w:r w:rsidRPr="00F50C62">
        <w:rPr>
          <w:rFonts w:ascii="Cambria" w:hAnsi="Cambria" w:cs="B Mitra"/>
          <w:sz w:val="20"/>
          <w:szCs w:val="24"/>
        </w:rPr>
        <w:t>SMD</w:t>
      </w:r>
      <w:r w:rsidRPr="00F50C62">
        <w:rPr>
          <w:rFonts w:ascii="Cambria" w:hAnsi="Cambria" w:cs="B Mitra" w:hint="cs"/>
          <w:sz w:val="20"/>
          <w:szCs w:val="24"/>
          <w:rtl/>
        </w:rPr>
        <w:t xml:space="preserve"> و غیره می</w:t>
      </w:r>
      <w:r w:rsidRPr="00F50C62">
        <w:rPr>
          <w:rFonts w:ascii="Cambria" w:hAnsi="Cambria" w:cs="B Mitra"/>
          <w:sz w:val="20"/>
          <w:szCs w:val="24"/>
          <w:rtl/>
        </w:rPr>
        <w:softHyphen/>
      </w:r>
      <w:r w:rsidRPr="00F50C62">
        <w:rPr>
          <w:rFonts w:ascii="Cambria" w:hAnsi="Cambria" w:cs="B Mitra" w:hint="cs"/>
          <w:sz w:val="20"/>
          <w:szCs w:val="24"/>
          <w:rtl/>
        </w:rPr>
        <w:t>دهند اما سایر تحلیل</w:t>
      </w:r>
      <w:r w:rsidRPr="00F50C62">
        <w:rPr>
          <w:rFonts w:ascii="Cambria" w:hAnsi="Cambria" w:cs="B Mitra"/>
          <w:sz w:val="20"/>
          <w:szCs w:val="24"/>
          <w:rtl/>
        </w:rPr>
        <w:softHyphen/>
      </w:r>
      <w:r w:rsidRPr="00F50C62">
        <w:rPr>
          <w:rFonts w:ascii="Cambria" w:hAnsi="Cambria" w:cs="B Mitra" w:hint="cs"/>
          <w:sz w:val="20"/>
          <w:szCs w:val="24"/>
          <w:rtl/>
        </w:rPr>
        <w:t xml:space="preserve">گرها فقط </w:t>
      </w:r>
      <w:r w:rsidRPr="00F50C62">
        <w:rPr>
          <w:rFonts w:ascii="Cambria" w:hAnsi="Cambria" w:cs="B Mitra"/>
          <w:sz w:val="20"/>
          <w:szCs w:val="24"/>
        </w:rPr>
        <w:t>X</w:t>
      </w:r>
      <w:r w:rsidRPr="00F50C62">
        <w:rPr>
          <w:rFonts w:ascii="Cambria" w:hAnsi="Cambria" w:cs="B Mitra" w:hint="cs"/>
          <w:sz w:val="20"/>
          <w:szCs w:val="24"/>
          <w:rtl/>
        </w:rPr>
        <w:t xml:space="preserve"> و </w:t>
      </w:r>
      <w:r w:rsidRPr="00F50C62">
        <w:rPr>
          <w:rFonts w:ascii="Cambria" w:hAnsi="Cambria" w:cs="B Mitra"/>
          <w:iCs/>
          <w:sz w:val="20"/>
          <w:szCs w:val="24"/>
        </w:rPr>
        <w:t>q</w:t>
      </w:r>
      <w:r w:rsidRPr="00F50C62">
        <w:rPr>
          <w:rFonts w:ascii="Cambria" w:hAnsi="Cambria" w:cs="B Mitra" w:hint="cs"/>
          <w:sz w:val="20"/>
          <w:szCs w:val="24"/>
          <w:rtl/>
        </w:rPr>
        <w:t xml:space="preserve"> را تخمین می</w:t>
      </w:r>
      <w:r w:rsidRPr="00F50C62">
        <w:rPr>
          <w:rFonts w:ascii="Cambria" w:hAnsi="Cambria" w:cs="B Mitra"/>
          <w:sz w:val="20"/>
          <w:szCs w:val="24"/>
          <w:rtl/>
        </w:rPr>
        <w:softHyphen/>
      </w:r>
      <w:r w:rsidRPr="00F50C62">
        <w:rPr>
          <w:rFonts w:ascii="Cambria" w:hAnsi="Cambria" w:cs="B Mitra" w:hint="cs"/>
          <w:sz w:val="20"/>
          <w:szCs w:val="24"/>
          <w:rtl/>
        </w:rPr>
        <w:t>زنند. اما از معادلاتی که بالاتر به آن</w:t>
      </w:r>
      <w:r w:rsidRPr="00F50C62">
        <w:rPr>
          <w:rFonts w:ascii="Cambria" w:hAnsi="Cambria" w:cs="B Mitra"/>
          <w:sz w:val="20"/>
          <w:szCs w:val="24"/>
          <w:rtl/>
        </w:rPr>
        <w:softHyphen/>
      </w:r>
      <w:r w:rsidRPr="00F50C62">
        <w:rPr>
          <w:rFonts w:ascii="Cambria" w:hAnsi="Cambria" w:cs="B Mitra" w:hint="cs"/>
          <w:sz w:val="20"/>
          <w:szCs w:val="24"/>
          <w:rtl/>
        </w:rPr>
        <w:t>ها اشاره شد، در کنار جدول 4 و شکل</w:t>
      </w:r>
      <w:r w:rsidRPr="00F50C62">
        <w:rPr>
          <w:rFonts w:ascii="Cambria" w:hAnsi="Cambria" w:cs="B Mitra"/>
          <w:sz w:val="20"/>
          <w:szCs w:val="24"/>
          <w:rtl/>
        </w:rPr>
        <w:softHyphen/>
      </w:r>
      <w:r w:rsidRPr="00F50C62">
        <w:rPr>
          <w:rFonts w:ascii="Cambria" w:hAnsi="Cambria" w:cs="B Mitra" w:hint="cs"/>
          <w:sz w:val="20"/>
          <w:szCs w:val="24"/>
          <w:rtl/>
        </w:rPr>
        <w:t>های 13 تا 15 می</w:t>
      </w:r>
      <w:r w:rsidRPr="00F50C62">
        <w:rPr>
          <w:rFonts w:ascii="Cambria" w:hAnsi="Cambria" w:cs="B Mitra"/>
          <w:sz w:val="20"/>
          <w:szCs w:val="24"/>
          <w:rtl/>
        </w:rPr>
        <w:softHyphen/>
      </w:r>
      <w:r w:rsidRPr="00F50C62">
        <w:rPr>
          <w:rFonts w:ascii="Cambria" w:hAnsi="Cambria" w:cs="B Mitra" w:hint="cs"/>
          <w:sz w:val="20"/>
          <w:szCs w:val="24"/>
          <w:rtl/>
        </w:rPr>
        <w:t>توان برای محاسبه</w:t>
      </w:r>
      <w:r w:rsidRPr="00F50C62">
        <w:rPr>
          <w:rFonts w:ascii="Cambria" w:hAnsi="Cambria" w:cs="B Mitra"/>
          <w:sz w:val="20"/>
          <w:szCs w:val="24"/>
          <w:rtl/>
        </w:rPr>
        <w:softHyphen/>
      </w:r>
      <w:r w:rsidRPr="00F50C62">
        <w:rPr>
          <w:rFonts w:ascii="Cambria" w:hAnsi="Cambria" w:cs="B Mitra" w:hint="cs"/>
          <w:sz w:val="20"/>
          <w:szCs w:val="24"/>
          <w:rtl/>
        </w:rPr>
        <w:t xml:space="preserve">ی </w:t>
      </w:r>
      <w:r w:rsidRPr="00F50C62">
        <w:rPr>
          <w:rFonts w:ascii="Cambria" w:hAnsi="Cambria" w:cs="B Mitra"/>
          <w:sz w:val="20"/>
          <w:szCs w:val="24"/>
        </w:rPr>
        <w:t>D</w:t>
      </w:r>
      <w:r w:rsidRPr="00F50C62">
        <w:rPr>
          <w:rFonts w:ascii="Cambria" w:hAnsi="Cambria" w:cs="B Mitra"/>
          <w:sz w:val="20"/>
          <w:szCs w:val="24"/>
          <w:vertAlign w:val="subscript"/>
        </w:rPr>
        <w:t>0.9</w:t>
      </w:r>
      <w:r w:rsidRPr="00F50C62">
        <w:rPr>
          <w:rFonts w:ascii="Cambria" w:hAnsi="Cambria" w:cs="B Mitra" w:hint="cs"/>
          <w:sz w:val="20"/>
          <w:szCs w:val="24"/>
          <w:rtl/>
        </w:rPr>
        <w:t xml:space="preserve">، </w:t>
      </w:r>
      <w:r w:rsidRPr="00F50C62">
        <w:rPr>
          <w:rFonts w:ascii="Cambria" w:hAnsi="Cambria" w:cs="B Mitra"/>
          <w:sz w:val="20"/>
          <w:szCs w:val="24"/>
        </w:rPr>
        <w:t>D</w:t>
      </w:r>
      <w:r w:rsidRPr="00F50C62">
        <w:rPr>
          <w:rFonts w:ascii="Cambria" w:hAnsi="Cambria" w:cs="B Mitra"/>
          <w:sz w:val="20"/>
          <w:szCs w:val="24"/>
          <w:vertAlign w:val="subscript"/>
        </w:rPr>
        <w:t>0.1</w:t>
      </w:r>
      <w:r w:rsidRPr="00F50C62">
        <w:rPr>
          <w:rFonts w:ascii="Cambria" w:hAnsi="Cambria" w:cs="B Mitra" w:hint="cs"/>
          <w:sz w:val="20"/>
          <w:szCs w:val="24"/>
          <w:rtl/>
        </w:rPr>
        <w:t xml:space="preserve">، </w:t>
      </w:r>
      <w:r w:rsidRPr="00F50C62">
        <w:rPr>
          <w:rFonts w:ascii="Cambria" w:hAnsi="Cambria" w:cs="B Mitra"/>
          <w:sz w:val="20"/>
          <w:szCs w:val="24"/>
        </w:rPr>
        <w:t>D</w:t>
      </w:r>
      <w:r w:rsidRPr="00F50C62">
        <w:rPr>
          <w:rFonts w:ascii="Cambria" w:hAnsi="Cambria" w:cs="B Mitra"/>
          <w:sz w:val="20"/>
          <w:szCs w:val="24"/>
          <w:vertAlign w:val="subscript"/>
        </w:rPr>
        <w:t>0.5</w:t>
      </w:r>
      <w:r w:rsidRPr="00F50C62">
        <w:rPr>
          <w:rFonts w:ascii="Cambria" w:hAnsi="Cambria" w:cs="B Mitra" w:hint="cs"/>
          <w:sz w:val="20"/>
          <w:szCs w:val="24"/>
          <w:rtl/>
        </w:rPr>
        <w:t xml:space="preserve"> و </w:t>
      </w:r>
      <w:r w:rsidRPr="00F50C62">
        <w:rPr>
          <w:rFonts w:ascii="Cambria" w:hAnsi="Cambria" w:cs="B Mitra"/>
          <w:sz w:val="20"/>
          <w:szCs w:val="24"/>
        </w:rPr>
        <w:t>SMD</w:t>
      </w:r>
      <w:r w:rsidRPr="00F50C62">
        <w:rPr>
          <w:rFonts w:ascii="Cambria" w:hAnsi="Cambria" w:cs="B Mitra" w:hint="cs"/>
          <w:sz w:val="20"/>
          <w:szCs w:val="24"/>
          <w:rtl/>
        </w:rPr>
        <w:t xml:space="preserve"> استفاده کرد.</w:t>
      </w:r>
    </w:p>
    <w:p w:rsidR="00CC59C2" w:rsidRPr="00F50C62" w:rsidRDefault="00CC59C2" w:rsidP="00CC59C2">
      <w:pPr>
        <w:jc w:val="lowKashida"/>
        <w:rPr>
          <w:rFonts w:ascii="Cambria" w:hAnsi="Cambria" w:cs="B Mitra"/>
          <w:sz w:val="20"/>
          <w:szCs w:val="24"/>
          <w:rtl/>
        </w:rPr>
      </w:pPr>
    </w:p>
    <w:tbl>
      <w:tblPr>
        <w:bidiVisual/>
        <w:tblW w:w="0" w:type="auto"/>
        <w:jc w:val="center"/>
        <w:tblLook w:val="04A0" w:firstRow="1" w:lastRow="0" w:firstColumn="1" w:lastColumn="0" w:noHBand="0" w:noVBand="1"/>
      </w:tblPr>
      <w:tblGrid>
        <w:gridCol w:w="4751"/>
      </w:tblGrid>
      <w:tr w:rsidR="00CC59C2" w:rsidRPr="00F50C62" w:rsidTr="00CC59C2">
        <w:trPr>
          <w:jc w:val="center"/>
        </w:trPr>
        <w:tc>
          <w:tcPr>
            <w:tcW w:w="7920" w:type="dxa"/>
          </w:tcPr>
          <w:p w:rsidR="00CC59C2" w:rsidRPr="00F50C62" w:rsidRDefault="00EF48DC" w:rsidP="008066D3">
            <w:pPr>
              <w:jc w:val="center"/>
              <w:rPr>
                <w:rFonts w:ascii="Cambria" w:hAnsi="Cambria" w:cs="B Mitra"/>
                <w:sz w:val="20"/>
                <w:szCs w:val="24"/>
                <w:rtl/>
              </w:rPr>
            </w:pPr>
            <w:r>
              <w:rPr>
                <w:rFonts w:ascii="Cambria" w:hAnsi="Cambria" w:cs="B Mitra"/>
                <w:noProof/>
                <w:sz w:val="20"/>
                <w:szCs w:val="24"/>
                <w:lang w:bidi="ar-SA"/>
              </w:rPr>
              <w:drawing>
                <wp:inline distT="0" distB="0" distL="0" distR="0">
                  <wp:extent cx="2867025" cy="2178488"/>
                  <wp:effectExtent l="0" t="0" r="0" b="0"/>
                  <wp:docPr id="99"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868277" cy="2179440"/>
                          </a:xfrm>
                          <a:prstGeom prst="rect">
                            <a:avLst/>
                          </a:prstGeom>
                          <a:noFill/>
                          <a:ln>
                            <a:noFill/>
                          </a:ln>
                        </pic:spPr>
                      </pic:pic>
                    </a:graphicData>
                  </a:graphic>
                </wp:inline>
              </w:drawing>
            </w:r>
          </w:p>
        </w:tc>
      </w:tr>
      <w:tr w:rsidR="00CC59C2" w:rsidRPr="00F50C62" w:rsidTr="00CC59C2">
        <w:trPr>
          <w:jc w:val="center"/>
        </w:trPr>
        <w:tc>
          <w:tcPr>
            <w:tcW w:w="7920" w:type="dxa"/>
          </w:tcPr>
          <w:p w:rsidR="00CC59C2" w:rsidRPr="008066D3" w:rsidRDefault="00CC59C2" w:rsidP="008066D3">
            <w:pPr>
              <w:jc w:val="center"/>
              <w:rPr>
                <w:rFonts w:ascii="Cambria" w:hAnsi="Cambria" w:cs="B Mitra"/>
                <w:b/>
                <w:sz w:val="22"/>
                <w:szCs w:val="22"/>
              </w:rPr>
            </w:pPr>
            <w:r w:rsidRPr="008066D3">
              <w:rPr>
                <w:rFonts w:ascii="Cambria" w:hAnsi="Cambria" w:cs="B Mitra" w:hint="cs"/>
                <w:b/>
                <w:sz w:val="22"/>
                <w:szCs w:val="22"/>
                <w:rtl/>
              </w:rPr>
              <w:t xml:space="preserve">شکل </w:t>
            </w:r>
            <w:r w:rsidR="008066D3" w:rsidRPr="008066D3">
              <w:rPr>
                <w:rFonts w:ascii="Cambria" w:hAnsi="Cambria" w:cs="B Mitra" w:hint="cs"/>
                <w:b/>
                <w:sz w:val="22"/>
                <w:szCs w:val="22"/>
                <w:rtl/>
              </w:rPr>
              <w:t>17:</w:t>
            </w:r>
            <w:r w:rsidRPr="008066D3">
              <w:rPr>
                <w:rFonts w:ascii="Cambria" w:hAnsi="Cambria" w:cs="B Mitra" w:hint="cs"/>
                <w:b/>
                <w:sz w:val="22"/>
                <w:szCs w:val="22"/>
                <w:rtl/>
              </w:rPr>
              <w:t xml:space="preserve"> تاثیر </w:t>
            </w:r>
            <w:r w:rsidRPr="008066D3">
              <w:rPr>
                <w:rFonts w:ascii="Cambria" w:hAnsi="Cambria" w:cs="B Mitra"/>
                <w:bCs/>
                <w:sz w:val="20"/>
                <w:szCs w:val="20"/>
              </w:rPr>
              <w:t>SMD</w:t>
            </w:r>
            <w:r w:rsidRPr="008066D3">
              <w:rPr>
                <w:rFonts w:ascii="Cambria" w:hAnsi="Cambria" w:cs="B Mitra" w:hint="cs"/>
                <w:b/>
                <w:sz w:val="22"/>
                <w:szCs w:val="22"/>
                <w:rtl/>
              </w:rPr>
              <w:t xml:space="preserve"> و </w:t>
            </w:r>
            <w:r w:rsidRPr="008066D3">
              <w:rPr>
                <w:rFonts w:ascii="Cambria" w:hAnsi="Cambria" w:cs="B Mitra"/>
                <w:bCs/>
                <w:iCs/>
                <w:sz w:val="20"/>
                <w:szCs w:val="20"/>
              </w:rPr>
              <w:t>q</w:t>
            </w:r>
            <w:r w:rsidRPr="008066D3">
              <w:rPr>
                <w:rFonts w:ascii="Cambria" w:hAnsi="Cambria" w:cs="B Mitra" w:hint="cs"/>
                <w:b/>
                <w:sz w:val="22"/>
                <w:szCs w:val="22"/>
                <w:rtl/>
              </w:rPr>
              <w:t xml:space="preserve"> بر منحنی</w:t>
            </w:r>
            <w:r w:rsidRPr="008066D3">
              <w:rPr>
                <w:rFonts w:ascii="Cambria" w:hAnsi="Cambria" w:cs="B Mitra"/>
                <w:b/>
                <w:sz w:val="22"/>
                <w:szCs w:val="22"/>
                <w:rtl/>
              </w:rPr>
              <w:softHyphen/>
            </w:r>
            <w:r w:rsidRPr="008066D3">
              <w:rPr>
                <w:rFonts w:ascii="Cambria" w:hAnsi="Cambria" w:cs="B Mitra" w:hint="cs"/>
                <w:b/>
                <w:sz w:val="22"/>
                <w:szCs w:val="22"/>
                <w:rtl/>
              </w:rPr>
              <w:t>های توزیع تجمعی اندازه قطره</w:t>
            </w:r>
          </w:p>
        </w:tc>
      </w:tr>
    </w:tbl>
    <w:p w:rsidR="00CC59C2" w:rsidRPr="00F50C62" w:rsidRDefault="00CC59C2" w:rsidP="00CC59C2">
      <w:pPr>
        <w:jc w:val="lowKashida"/>
        <w:rPr>
          <w:rFonts w:ascii="Cambria" w:hAnsi="Cambria" w:cs="B Mitra"/>
          <w:sz w:val="20"/>
          <w:szCs w:val="24"/>
          <w:rtl/>
        </w:rPr>
      </w:pPr>
    </w:p>
    <w:p w:rsidR="00CC59C2" w:rsidRPr="00F50C62" w:rsidRDefault="00CC59C2" w:rsidP="00824841">
      <w:pPr>
        <w:jc w:val="lowKashida"/>
        <w:rPr>
          <w:rFonts w:ascii="Cambria" w:hAnsi="Cambria" w:cs="B Mitra"/>
          <w:sz w:val="20"/>
          <w:szCs w:val="24"/>
        </w:rPr>
      </w:pPr>
      <w:r w:rsidRPr="00F50C62">
        <w:rPr>
          <w:rFonts w:ascii="Cambria" w:hAnsi="Cambria" w:cs="B Mitra" w:hint="cs"/>
          <w:sz w:val="20"/>
          <w:szCs w:val="24"/>
          <w:rtl/>
        </w:rPr>
        <w:t xml:space="preserve">جالب توجه است که در جدول 4 با افزایش </w:t>
      </w:r>
      <w:r w:rsidRPr="00F50C62">
        <w:rPr>
          <w:rFonts w:ascii="Cambria" w:hAnsi="Cambria" w:cs="B Mitra"/>
          <w:iCs/>
          <w:sz w:val="20"/>
          <w:szCs w:val="24"/>
        </w:rPr>
        <w:t>q</w:t>
      </w:r>
      <w:r w:rsidRPr="00F50C62">
        <w:rPr>
          <w:rFonts w:ascii="Cambria" w:hAnsi="Cambria" w:cs="B Mitra" w:hint="cs"/>
          <w:iCs/>
          <w:sz w:val="20"/>
          <w:szCs w:val="24"/>
          <w:rtl/>
        </w:rPr>
        <w:t xml:space="preserve"> </w:t>
      </w:r>
      <w:r w:rsidRPr="00F50C62">
        <w:rPr>
          <w:rFonts w:ascii="Cambria" w:hAnsi="Cambria" w:cs="B Mitra" w:hint="cs"/>
          <w:sz w:val="20"/>
          <w:szCs w:val="24"/>
          <w:rtl/>
        </w:rPr>
        <w:t>(رفتن به سمت اسپری یکنواخت</w:t>
      </w:r>
      <w:r w:rsidRPr="00F50C62">
        <w:rPr>
          <w:rFonts w:ascii="Cambria" w:hAnsi="Cambria" w:cs="B Mitra"/>
          <w:sz w:val="20"/>
          <w:szCs w:val="24"/>
          <w:rtl/>
        </w:rPr>
        <w:softHyphen/>
      </w:r>
      <w:r w:rsidRPr="00F50C62">
        <w:rPr>
          <w:rFonts w:ascii="Cambria" w:hAnsi="Cambria" w:cs="B Mitra" w:hint="cs"/>
          <w:sz w:val="20"/>
          <w:szCs w:val="24"/>
          <w:rtl/>
        </w:rPr>
        <w:t xml:space="preserve">تر)، درجایی که </w:t>
      </w:r>
      <w:r w:rsidRPr="00F50C62">
        <w:rPr>
          <w:rFonts w:ascii="Cambria" w:hAnsi="Cambria" w:cs="B Mitra"/>
          <w:sz w:val="20"/>
          <w:szCs w:val="24"/>
        </w:rPr>
        <w:t>D=SMD</w:t>
      </w:r>
      <w:r w:rsidRPr="00F50C62">
        <w:rPr>
          <w:rFonts w:ascii="Cambria" w:hAnsi="Cambria" w:cs="B Mitra" w:hint="cs"/>
          <w:sz w:val="20"/>
          <w:szCs w:val="24"/>
          <w:rtl/>
        </w:rPr>
        <w:t xml:space="preserve"> می</w:t>
      </w:r>
      <w:r w:rsidRPr="00F50C62">
        <w:rPr>
          <w:rFonts w:ascii="Cambria" w:hAnsi="Cambria" w:cs="B Mitra"/>
          <w:sz w:val="20"/>
          <w:szCs w:val="24"/>
          <w:rtl/>
        </w:rPr>
        <w:softHyphen/>
      </w:r>
      <w:r w:rsidRPr="00F50C62">
        <w:rPr>
          <w:rFonts w:ascii="Cambria" w:hAnsi="Cambria" w:cs="B Mitra" w:hint="cs"/>
          <w:sz w:val="20"/>
          <w:szCs w:val="24"/>
          <w:rtl/>
        </w:rPr>
        <w:t xml:space="preserve">شود، جزء حجمی </w:t>
      </w:r>
      <w:r w:rsidRPr="00F50C62">
        <w:rPr>
          <w:rFonts w:ascii="Cambria" w:hAnsi="Cambria" w:cs="B Mitra"/>
          <w:sz w:val="20"/>
          <w:szCs w:val="24"/>
        </w:rPr>
        <w:t>Q</w:t>
      </w:r>
      <w:r w:rsidRPr="00F50C62">
        <w:rPr>
          <w:rFonts w:ascii="Cambria" w:hAnsi="Cambria" w:cs="B Mitra" w:hint="cs"/>
          <w:sz w:val="20"/>
          <w:szCs w:val="24"/>
          <w:rtl/>
        </w:rPr>
        <w:t xml:space="preserve"> نیز افزایش می</w:t>
      </w:r>
      <w:r w:rsidRPr="00F50C62">
        <w:rPr>
          <w:rFonts w:ascii="Cambria" w:hAnsi="Cambria" w:cs="B Mitra"/>
          <w:sz w:val="20"/>
          <w:szCs w:val="24"/>
          <w:rtl/>
        </w:rPr>
        <w:softHyphen/>
      </w:r>
      <w:r w:rsidRPr="00F50C62">
        <w:rPr>
          <w:rFonts w:ascii="Cambria" w:hAnsi="Cambria" w:cs="B Mitra" w:hint="cs"/>
          <w:sz w:val="20"/>
          <w:szCs w:val="24"/>
          <w:rtl/>
        </w:rPr>
        <w:t>یابد. به این معنا که تقریبا می</w:t>
      </w:r>
      <w:r w:rsidRPr="00F50C62">
        <w:rPr>
          <w:rFonts w:ascii="Cambria" w:hAnsi="Cambria" w:cs="B Mitra"/>
          <w:sz w:val="20"/>
          <w:szCs w:val="24"/>
          <w:rtl/>
        </w:rPr>
        <w:softHyphen/>
      </w:r>
      <w:r w:rsidRPr="00F50C62">
        <w:rPr>
          <w:rFonts w:ascii="Cambria" w:hAnsi="Cambria" w:cs="B Mitra" w:hint="cs"/>
          <w:sz w:val="20"/>
          <w:szCs w:val="24"/>
          <w:rtl/>
        </w:rPr>
        <w:t xml:space="preserve">توان گفت </w:t>
      </w:r>
      <w:r w:rsidRPr="00F50C62">
        <w:rPr>
          <w:rFonts w:ascii="Cambria" w:hAnsi="Cambria" w:cs="B Mitra"/>
          <w:sz w:val="20"/>
          <w:szCs w:val="24"/>
        </w:rPr>
        <w:t>SMD</w:t>
      </w:r>
      <w:r w:rsidRPr="00F50C62">
        <w:rPr>
          <w:rFonts w:ascii="Cambria" w:hAnsi="Cambria" w:cs="B Mitra" w:hint="cs"/>
          <w:sz w:val="20"/>
          <w:szCs w:val="24"/>
          <w:rtl/>
        </w:rPr>
        <w:t xml:space="preserve"> در حال افزایش است. این روند نسبتا کمیاب به این دلیل رخ می</w:t>
      </w:r>
      <w:r w:rsidRPr="00F50C62">
        <w:rPr>
          <w:rFonts w:ascii="Cambria" w:hAnsi="Cambria" w:cs="B Mitra"/>
          <w:sz w:val="20"/>
          <w:szCs w:val="24"/>
          <w:rtl/>
        </w:rPr>
        <w:softHyphen/>
      </w:r>
      <w:r w:rsidRPr="00F50C62">
        <w:rPr>
          <w:rFonts w:ascii="Cambria" w:hAnsi="Cambria" w:cs="B Mitra" w:hint="cs"/>
          <w:sz w:val="20"/>
          <w:szCs w:val="24"/>
          <w:rtl/>
        </w:rPr>
        <w:t xml:space="preserve">دهد که با افزایش </w:t>
      </w:r>
      <w:r w:rsidRPr="00F50C62">
        <w:rPr>
          <w:rFonts w:ascii="Cambria" w:hAnsi="Cambria" w:cs="B Mitra"/>
          <w:iCs/>
          <w:sz w:val="20"/>
          <w:szCs w:val="24"/>
        </w:rPr>
        <w:t>q</w:t>
      </w:r>
      <w:r w:rsidRPr="00F50C62">
        <w:rPr>
          <w:rFonts w:ascii="Cambria" w:hAnsi="Cambria" w:cs="B Mitra" w:hint="cs"/>
          <w:sz w:val="20"/>
          <w:szCs w:val="24"/>
          <w:rtl/>
        </w:rPr>
        <w:t xml:space="preserve"> تمامی قطره</w:t>
      </w:r>
      <w:r w:rsidRPr="00F50C62">
        <w:rPr>
          <w:rFonts w:ascii="Cambria" w:hAnsi="Cambria" w:cs="B Mitra"/>
          <w:sz w:val="20"/>
          <w:szCs w:val="24"/>
          <w:rtl/>
        </w:rPr>
        <w:softHyphen/>
      </w:r>
      <w:r w:rsidRPr="00F50C62">
        <w:rPr>
          <w:rFonts w:ascii="Cambria" w:hAnsi="Cambria" w:cs="B Mitra" w:hint="cs"/>
          <w:sz w:val="20"/>
          <w:szCs w:val="24"/>
          <w:rtl/>
        </w:rPr>
        <w:t xml:space="preserve">ها در اسپری به </w:t>
      </w:r>
      <w:r w:rsidRPr="00F50C62">
        <w:rPr>
          <w:rFonts w:ascii="Cambria" w:hAnsi="Cambria" w:cs="B Mitra"/>
          <w:sz w:val="20"/>
          <w:szCs w:val="24"/>
        </w:rPr>
        <w:t>D</w:t>
      </w:r>
      <w:r w:rsidRPr="00F50C62">
        <w:rPr>
          <w:rFonts w:ascii="Cambria" w:hAnsi="Cambria" w:cs="B Mitra"/>
          <w:sz w:val="20"/>
          <w:szCs w:val="24"/>
          <w:vertAlign w:val="subscript"/>
        </w:rPr>
        <w:t>0.5</w:t>
      </w:r>
      <w:r w:rsidRPr="00F50C62">
        <w:rPr>
          <w:rFonts w:ascii="Cambria" w:hAnsi="Cambria" w:cs="B Mitra" w:hint="cs"/>
          <w:sz w:val="20"/>
          <w:szCs w:val="24"/>
          <w:rtl/>
        </w:rPr>
        <w:t xml:space="preserve"> نزدیک</w:t>
      </w:r>
      <w:r w:rsidRPr="00F50C62">
        <w:rPr>
          <w:rFonts w:ascii="Cambria" w:hAnsi="Cambria" w:cs="B Mitra"/>
          <w:sz w:val="20"/>
          <w:szCs w:val="24"/>
          <w:rtl/>
        </w:rPr>
        <w:softHyphen/>
      </w:r>
      <w:r w:rsidRPr="00F50C62">
        <w:rPr>
          <w:rFonts w:ascii="Cambria" w:hAnsi="Cambria" w:cs="B Mitra" w:hint="cs"/>
          <w:sz w:val="20"/>
          <w:szCs w:val="24"/>
          <w:rtl/>
        </w:rPr>
        <w:t>تر می</w:t>
      </w:r>
      <w:r w:rsidRPr="00F50C62">
        <w:rPr>
          <w:rFonts w:ascii="Cambria" w:hAnsi="Cambria" w:cs="B Mitra"/>
          <w:sz w:val="20"/>
          <w:szCs w:val="24"/>
          <w:rtl/>
        </w:rPr>
        <w:softHyphen/>
      </w:r>
      <w:r w:rsidRPr="00F50C62">
        <w:rPr>
          <w:rFonts w:ascii="Cambria" w:hAnsi="Cambria" w:cs="B Mitra" w:hint="cs"/>
          <w:sz w:val="20"/>
          <w:szCs w:val="24"/>
          <w:rtl/>
        </w:rPr>
        <w:t>شوند، و این تغییر باعث حذف بسیاری از کوچکترین قطره</w:t>
      </w:r>
      <w:r w:rsidRPr="00F50C62">
        <w:rPr>
          <w:rFonts w:ascii="Cambria" w:hAnsi="Cambria" w:cs="B Mitra"/>
          <w:sz w:val="20"/>
          <w:szCs w:val="24"/>
          <w:rtl/>
        </w:rPr>
        <w:softHyphen/>
      </w:r>
      <w:r w:rsidRPr="00F50C62">
        <w:rPr>
          <w:rFonts w:ascii="Cambria" w:hAnsi="Cambria" w:cs="B Mitra" w:hint="cs"/>
          <w:sz w:val="20"/>
          <w:szCs w:val="24"/>
          <w:rtl/>
        </w:rPr>
        <w:t>ها می</w:t>
      </w:r>
      <w:r w:rsidRPr="00F50C62">
        <w:rPr>
          <w:rFonts w:ascii="Cambria" w:hAnsi="Cambria" w:cs="B Mitra"/>
          <w:sz w:val="20"/>
          <w:szCs w:val="24"/>
          <w:rtl/>
        </w:rPr>
        <w:softHyphen/>
      </w:r>
      <w:r w:rsidRPr="00F50C62">
        <w:rPr>
          <w:rFonts w:ascii="Cambria" w:hAnsi="Cambria" w:cs="B Mitra" w:hint="cs"/>
          <w:sz w:val="20"/>
          <w:szCs w:val="24"/>
          <w:rtl/>
        </w:rPr>
        <w:t>شود. در بسیاری از سیستم</w:t>
      </w:r>
      <w:r w:rsidRPr="00F50C62">
        <w:rPr>
          <w:rFonts w:ascii="Cambria" w:hAnsi="Cambria" w:cs="B Mitra"/>
          <w:sz w:val="20"/>
          <w:szCs w:val="24"/>
          <w:rtl/>
        </w:rPr>
        <w:softHyphen/>
      </w:r>
      <w:r w:rsidRPr="00F50C62">
        <w:rPr>
          <w:rFonts w:ascii="Cambria" w:hAnsi="Cambria" w:cs="B Mitra" w:hint="cs"/>
          <w:sz w:val="20"/>
          <w:szCs w:val="24"/>
          <w:rtl/>
        </w:rPr>
        <w:t>های احتراق که در آن قطرات بسیار کوچک برای تامین نرخ‌های تبخیر اولیه</w:t>
      </w:r>
      <w:r w:rsidRPr="00F50C62">
        <w:rPr>
          <w:rFonts w:ascii="Cambria" w:hAnsi="Cambria" w:cs="B Mitra"/>
          <w:sz w:val="20"/>
          <w:szCs w:val="24"/>
          <w:rtl/>
        </w:rPr>
        <w:softHyphen/>
      </w:r>
      <w:r w:rsidRPr="00F50C62">
        <w:rPr>
          <w:rFonts w:ascii="Cambria" w:hAnsi="Cambria" w:cs="B Mitra" w:hint="cs"/>
          <w:sz w:val="20"/>
          <w:szCs w:val="24"/>
          <w:rtl/>
        </w:rPr>
        <w:t>ی بالا از سوخت لازم است تا احتراق سریع ایجاد شود، همیشه توزیع یکنواخت</w:t>
      </w:r>
      <w:r w:rsidRPr="00F50C62">
        <w:rPr>
          <w:rFonts w:ascii="Cambria" w:hAnsi="Cambria" w:cs="B Mitra"/>
          <w:sz w:val="20"/>
          <w:szCs w:val="24"/>
          <w:rtl/>
        </w:rPr>
        <w:softHyphen/>
      </w:r>
      <w:r w:rsidRPr="00F50C62">
        <w:rPr>
          <w:rFonts w:ascii="Cambria" w:hAnsi="Cambria" w:cs="B Mitra" w:hint="cs"/>
          <w:sz w:val="20"/>
          <w:szCs w:val="24"/>
          <w:rtl/>
        </w:rPr>
        <w:t>تری از اندازه قطرات مطلوب نیست اما در کاربردهای دیگری مانند اسپری بر روی محصول، اندازه</w:t>
      </w:r>
      <w:r w:rsidRPr="00F50C62">
        <w:rPr>
          <w:rFonts w:ascii="Cambria" w:hAnsi="Cambria" w:cs="B Mitra"/>
          <w:sz w:val="20"/>
          <w:szCs w:val="24"/>
          <w:rtl/>
        </w:rPr>
        <w:softHyphen/>
      </w:r>
      <w:r w:rsidRPr="00F50C62">
        <w:rPr>
          <w:rFonts w:ascii="Cambria" w:hAnsi="Cambria" w:cs="B Mitra" w:hint="cs"/>
          <w:sz w:val="20"/>
          <w:szCs w:val="24"/>
          <w:rtl/>
        </w:rPr>
        <w:t>ی بزرگتر و یکنواخت‌تری از قطرات می‌تواند مفید باشد.</w:t>
      </w:r>
    </w:p>
    <w:p w:rsidR="00CC59C2" w:rsidRPr="00F50C62" w:rsidRDefault="00CC59C2" w:rsidP="00824841">
      <w:pPr>
        <w:jc w:val="lowKashida"/>
        <w:rPr>
          <w:rFonts w:ascii="Cambria" w:hAnsi="Cambria" w:cs="B Mitra"/>
          <w:sz w:val="20"/>
          <w:szCs w:val="24"/>
          <w:rtl/>
        </w:rPr>
      </w:pPr>
      <w:r w:rsidRPr="00F50C62">
        <w:rPr>
          <w:rFonts w:ascii="Cambria" w:hAnsi="Cambria" w:cs="B Mitra" w:hint="cs"/>
          <w:sz w:val="20"/>
          <w:szCs w:val="24"/>
          <w:rtl/>
        </w:rPr>
        <w:lastRenderedPageBreak/>
        <w:t>به وضوح تمایز بین تعریف</w:t>
      </w:r>
      <w:r w:rsidRPr="00F50C62">
        <w:rPr>
          <w:rFonts w:ascii="Cambria" w:hAnsi="Cambria" w:cs="B Mitra"/>
          <w:sz w:val="20"/>
          <w:szCs w:val="24"/>
          <w:rtl/>
        </w:rPr>
        <w:softHyphen/>
      </w:r>
      <w:r w:rsidRPr="00F50C62">
        <w:rPr>
          <w:rFonts w:ascii="Cambria" w:hAnsi="Cambria" w:cs="B Mitra" w:hint="cs"/>
          <w:sz w:val="20"/>
          <w:szCs w:val="24"/>
          <w:rtl/>
        </w:rPr>
        <w:t xml:space="preserve"> مفاهیم قطر معرف و قطری که نشانه</w:t>
      </w:r>
      <w:r w:rsidRPr="00F50C62">
        <w:rPr>
          <w:rFonts w:ascii="Cambria" w:hAnsi="Cambria" w:cs="B Mitra"/>
          <w:sz w:val="20"/>
          <w:szCs w:val="24"/>
          <w:rtl/>
        </w:rPr>
        <w:softHyphen/>
      </w:r>
      <w:r w:rsidRPr="00F50C62">
        <w:rPr>
          <w:rFonts w:ascii="Cambria" w:hAnsi="Cambria" w:cs="B Mitra" w:hint="cs"/>
          <w:sz w:val="20"/>
          <w:szCs w:val="24"/>
          <w:rtl/>
        </w:rPr>
        <w:t>ی کیفیت ریزسازی است، اهمیت زیادی دارد. هر قطری که در جدول 3 ارائه شده است می</w:t>
      </w:r>
      <w:r w:rsidRPr="00F50C62">
        <w:rPr>
          <w:rFonts w:ascii="Cambria" w:hAnsi="Cambria" w:cs="B Mitra"/>
          <w:sz w:val="20"/>
          <w:szCs w:val="24"/>
          <w:rtl/>
        </w:rPr>
        <w:softHyphen/>
      </w:r>
      <w:r w:rsidRPr="00F50C62">
        <w:rPr>
          <w:rFonts w:ascii="Cambria" w:hAnsi="Cambria" w:cs="B Mitra" w:hint="cs"/>
          <w:sz w:val="20"/>
          <w:szCs w:val="24"/>
          <w:rtl/>
        </w:rPr>
        <w:t xml:space="preserve">تواند به عنوان قطر معرفی به کار گرفته شود که توزیع اندازه قطرات را نشان دهد، اما </w:t>
      </w:r>
      <w:r w:rsidRPr="00F50C62">
        <w:rPr>
          <w:rFonts w:ascii="Cambria" w:hAnsi="Cambria" w:cs="B Mitra"/>
          <w:sz w:val="20"/>
          <w:szCs w:val="24"/>
        </w:rPr>
        <w:t>SMD</w:t>
      </w:r>
      <w:r w:rsidRPr="00F50C62">
        <w:rPr>
          <w:rFonts w:ascii="Cambria" w:hAnsi="Cambria" w:cs="B Mitra" w:hint="cs"/>
          <w:sz w:val="20"/>
          <w:szCs w:val="24"/>
          <w:rtl/>
        </w:rPr>
        <w:t xml:space="preserve"> به طور گسترده</w:t>
      </w:r>
      <w:r w:rsidRPr="00F50C62">
        <w:rPr>
          <w:rFonts w:ascii="Cambria" w:hAnsi="Cambria" w:cs="B Mitra"/>
          <w:sz w:val="20"/>
          <w:szCs w:val="24"/>
          <w:rtl/>
        </w:rPr>
        <w:softHyphen/>
      </w:r>
      <w:r w:rsidRPr="00F50C62">
        <w:rPr>
          <w:rFonts w:ascii="Cambria" w:hAnsi="Cambria" w:cs="B Mitra" w:hint="cs"/>
          <w:sz w:val="20"/>
          <w:szCs w:val="24"/>
          <w:rtl/>
        </w:rPr>
        <w:t xml:space="preserve">ای برای کاربردهای احتراقی  استفاده شده است. حتی اگر </w:t>
      </w:r>
      <w:r w:rsidRPr="00F50C62">
        <w:rPr>
          <w:rFonts w:ascii="Cambria" w:hAnsi="Cambria" w:cs="B Mitra"/>
          <w:sz w:val="20"/>
          <w:szCs w:val="24"/>
        </w:rPr>
        <w:t>MMD</w:t>
      </w:r>
      <w:r w:rsidRPr="00F50C62">
        <w:rPr>
          <w:rFonts w:ascii="Cambria" w:hAnsi="Cambria" w:cs="B Mitra" w:hint="cs"/>
          <w:sz w:val="20"/>
          <w:szCs w:val="24"/>
          <w:rtl/>
        </w:rPr>
        <w:t xml:space="preserve"> (</w:t>
      </w:r>
      <w:r w:rsidRPr="00F50C62">
        <w:rPr>
          <w:rFonts w:ascii="Cambria" w:hAnsi="Cambria" w:cs="B Mitra"/>
          <w:sz w:val="20"/>
          <w:szCs w:val="24"/>
        </w:rPr>
        <w:t>D</w:t>
      </w:r>
      <w:r w:rsidRPr="00F50C62">
        <w:rPr>
          <w:rFonts w:ascii="Cambria" w:hAnsi="Cambria" w:cs="B Mitra"/>
          <w:sz w:val="20"/>
          <w:szCs w:val="24"/>
          <w:vertAlign w:val="subscript"/>
        </w:rPr>
        <w:t>0.5</w:t>
      </w:r>
      <w:r w:rsidRPr="00F50C62">
        <w:rPr>
          <w:rFonts w:ascii="Cambria" w:hAnsi="Cambria" w:cs="B Mitra" w:hint="cs"/>
          <w:sz w:val="20"/>
          <w:szCs w:val="24"/>
          <w:rtl/>
        </w:rPr>
        <w:t xml:space="preserve">) کاهش یابد، هنوز مشخص نیست که اسپری ریزتر شود یا خیر. زیرا حتی اگر </w:t>
      </w:r>
      <w:r w:rsidRPr="00F50C62">
        <w:rPr>
          <w:rFonts w:ascii="Cambria" w:hAnsi="Cambria" w:cs="B Mitra"/>
          <w:iCs/>
          <w:sz w:val="20"/>
          <w:szCs w:val="24"/>
        </w:rPr>
        <w:t>q</w:t>
      </w:r>
      <w:r w:rsidRPr="00F50C62">
        <w:rPr>
          <w:rFonts w:ascii="Cambria" w:hAnsi="Cambria" w:cs="B Mitra" w:hint="cs"/>
          <w:iCs/>
          <w:sz w:val="20"/>
          <w:szCs w:val="24"/>
          <w:rtl/>
        </w:rPr>
        <w:t xml:space="preserve"> </w:t>
      </w:r>
      <w:r w:rsidRPr="00F50C62">
        <w:rPr>
          <w:rFonts w:ascii="Cambria" w:hAnsi="Cambria" w:cs="B Mitra" w:hint="cs"/>
          <w:sz w:val="20"/>
          <w:szCs w:val="24"/>
          <w:rtl/>
        </w:rPr>
        <w:t xml:space="preserve">نیز تغییر کند، این احتمال وجود دارد که </w:t>
      </w:r>
      <w:r w:rsidRPr="00F50C62">
        <w:rPr>
          <w:rFonts w:ascii="Cambria" w:hAnsi="Cambria" w:cs="B Mitra"/>
          <w:sz w:val="20"/>
          <w:szCs w:val="24"/>
        </w:rPr>
        <w:t>SMD</w:t>
      </w:r>
      <w:r w:rsidRPr="00F50C62">
        <w:rPr>
          <w:rFonts w:ascii="Cambria" w:hAnsi="Cambria" w:cs="B Mitra" w:hint="cs"/>
          <w:sz w:val="20"/>
          <w:szCs w:val="24"/>
          <w:rtl/>
        </w:rPr>
        <w:t xml:space="preserve"> افزایش یابد یا مشخصا ثابت بماند. به همین دلیل، قطرهای معرف دیگری مانند </w:t>
      </w:r>
      <w:r w:rsidRPr="00F50C62">
        <w:rPr>
          <w:rFonts w:ascii="Cambria" w:hAnsi="Cambria" w:cs="B Mitra"/>
          <w:sz w:val="20"/>
          <w:szCs w:val="24"/>
        </w:rPr>
        <w:t>D</w:t>
      </w:r>
      <w:r w:rsidRPr="00F50C62">
        <w:rPr>
          <w:rFonts w:ascii="Cambria" w:hAnsi="Cambria" w:cs="B Mitra"/>
          <w:sz w:val="20"/>
          <w:szCs w:val="24"/>
          <w:vertAlign w:val="subscript"/>
        </w:rPr>
        <w:t>peak</w:t>
      </w:r>
      <w:r w:rsidRPr="00F50C62">
        <w:rPr>
          <w:rFonts w:ascii="Cambria" w:hAnsi="Cambria" w:cs="B Mitra" w:hint="cs"/>
          <w:sz w:val="20"/>
          <w:szCs w:val="24"/>
          <w:rtl/>
        </w:rPr>
        <w:t xml:space="preserve">، </w:t>
      </w:r>
      <w:r w:rsidRPr="00F50C62">
        <w:rPr>
          <w:rFonts w:ascii="Cambria" w:hAnsi="Cambria" w:cs="B Mitra"/>
          <w:sz w:val="20"/>
          <w:szCs w:val="24"/>
        </w:rPr>
        <w:t>X</w:t>
      </w:r>
      <w:r w:rsidRPr="00F50C62">
        <w:rPr>
          <w:rFonts w:ascii="Cambria" w:hAnsi="Cambria" w:cs="B Mitra" w:hint="cs"/>
          <w:sz w:val="20"/>
          <w:szCs w:val="24"/>
          <w:rtl/>
        </w:rPr>
        <w:t xml:space="preserve"> و </w:t>
      </w:r>
      <w:r w:rsidRPr="00F50C62">
        <w:rPr>
          <w:rFonts w:ascii="Cambria" w:hAnsi="Cambria" w:cs="B Mitra"/>
          <w:sz w:val="20"/>
          <w:szCs w:val="24"/>
        </w:rPr>
        <w:t>D</w:t>
      </w:r>
      <w:r w:rsidRPr="00F50C62">
        <w:rPr>
          <w:rFonts w:ascii="Cambria" w:hAnsi="Cambria" w:cs="B Mitra"/>
          <w:sz w:val="20"/>
          <w:szCs w:val="24"/>
          <w:vertAlign w:val="subscript"/>
        </w:rPr>
        <w:t>0.9</w:t>
      </w:r>
      <w:r w:rsidRPr="00F50C62">
        <w:rPr>
          <w:rFonts w:ascii="Cambria" w:hAnsi="Cambria" w:cs="B Mitra" w:hint="cs"/>
          <w:sz w:val="20"/>
          <w:szCs w:val="24"/>
          <w:rtl/>
        </w:rPr>
        <w:t xml:space="preserve"> ریزی اسپری را نمی</w:t>
      </w:r>
      <w:r w:rsidRPr="00F50C62">
        <w:rPr>
          <w:rFonts w:ascii="Cambria" w:hAnsi="Cambria" w:cs="B Mitra"/>
          <w:sz w:val="20"/>
          <w:szCs w:val="24"/>
          <w:rtl/>
        </w:rPr>
        <w:softHyphen/>
      </w:r>
      <w:r w:rsidRPr="00F50C62">
        <w:rPr>
          <w:rFonts w:ascii="Cambria" w:hAnsi="Cambria" w:cs="B Mitra" w:hint="cs"/>
          <w:sz w:val="20"/>
          <w:szCs w:val="24"/>
          <w:rtl/>
        </w:rPr>
        <w:t>تواند نشان دهد. بنابراین توصیه می</w:t>
      </w:r>
      <w:r w:rsidRPr="00F50C62">
        <w:rPr>
          <w:rFonts w:ascii="Cambria" w:hAnsi="Cambria" w:cs="B Mitra"/>
          <w:sz w:val="20"/>
          <w:szCs w:val="24"/>
          <w:rtl/>
        </w:rPr>
        <w:softHyphen/>
      </w:r>
      <w:r w:rsidRPr="00F50C62">
        <w:rPr>
          <w:rFonts w:ascii="Cambria" w:hAnsi="Cambria" w:cs="B Mitra" w:hint="cs"/>
          <w:sz w:val="20"/>
          <w:szCs w:val="24"/>
          <w:rtl/>
        </w:rPr>
        <w:t>شود از آن</w:t>
      </w:r>
      <w:r w:rsidRPr="00F50C62">
        <w:rPr>
          <w:rFonts w:ascii="Cambria" w:hAnsi="Cambria" w:cs="B Mitra"/>
          <w:sz w:val="20"/>
          <w:szCs w:val="24"/>
          <w:rtl/>
        </w:rPr>
        <w:softHyphen/>
      </w:r>
      <w:r w:rsidRPr="00F50C62">
        <w:rPr>
          <w:rFonts w:ascii="Cambria" w:hAnsi="Cambria" w:cs="B Mitra" w:hint="cs"/>
          <w:sz w:val="20"/>
          <w:szCs w:val="24"/>
          <w:rtl/>
        </w:rPr>
        <w:t xml:space="preserve">جاکه استفاده از هر قطر معرفی ممکن است منجر به نتیجه‌گیری‌های اشتباه راجع به ریزی اسپری شود، برای توصیف کیفیت ریزسازی در کاربردهای احتراقی از </w:t>
      </w:r>
      <w:r w:rsidRPr="00F50C62">
        <w:rPr>
          <w:rFonts w:ascii="Cambria" w:hAnsi="Cambria" w:cs="B Mitra"/>
          <w:sz w:val="20"/>
          <w:szCs w:val="24"/>
        </w:rPr>
        <w:t>SMD</w:t>
      </w:r>
      <w:r w:rsidRPr="00F50C62">
        <w:rPr>
          <w:rFonts w:ascii="Cambria" w:hAnsi="Cambria" w:cs="B Mitra" w:hint="cs"/>
          <w:sz w:val="20"/>
          <w:szCs w:val="24"/>
          <w:rtl/>
        </w:rPr>
        <w:t xml:space="preserve"> استفاده شود. قطرهای معرف دیگر برای سایر کاربردها مناسب</w:t>
      </w:r>
      <w:r w:rsidRPr="00F50C62">
        <w:rPr>
          <w:rFonts w:ascii="Cambria" w:hAnsi="Cambria" w:cs="B Mitra"/>
          <w:sz w:val="20"/>
          <w:szCs w:val="24"/>
          <w:rtl/>
        </w:rPr>
        <w:softHyphen/>
      </w:r>
      <w:r w:rsidRPr="00F50C62">
        <w:rPr>
          <w:rFonts w:ascii="Cambria" w:hAnsi="Cambria" w:cs="B Mitra" w:hint="cs"/>
          <w:sz w:val="20"/>
          <w:szCs w:val="24"/>
          <w:rtl/>
        </w:rPr>
        <w:t xml:space="preserve">تر خواهند بود. برای مثال در کاربردهایی که هدف تبخیر مایع است، اندازه بزرگتر (برای مثال </w:t>
      </w:r>
      <w:r w:rsidRPr="00F50C62">
        <w:rPr>
          <w:rFonts w:ascii="Cambria" w:hAnsi="Cambria" w:cs="B Mitra"/>
          <w:sz w:val="20"/>
          <w:szCs w:val="24"/>
        </w:rPr>
        <w:t>D</w:t>
      </w:r>
      <w:r w:rsidRPr="00F50C62">
        <w:rPr>
          <w:rFonts w:ascii="Cambria" w:hAnsi="Cambria" w:cs="B Mitra"/>
          <w:sz w:val="20"/>
          <w:szCs w:val="24"/>
          <w:vertAlign w:val="subscript"/>
        </w:rPr>
        <w:t>0.9</w:t>
      </w:r>
      <w:r w:rsidRPr="00F50C62">
        <w:rPr>
          <w:rFonts w:ascii="Cambria" w:hAnsi="Cambria" w:cs="B Mitra" w:hint="cs"/>
          <w:sz w:val="20"/>
          <w:szCs w:val="24"/>
          <w:vertAlign w:val="subscript"/>
          <w:rtl/>
        </w:rPr>
        <w:t xml:space="preserve"> </w:t>
      </w:r>
      <w:r w:rsidRPr="00F50C62">
        <w:rPr>
          <w:rFonts w:ascii="Cambria" w:hAnsi="Cambria" w:cs="B Mitra" w:hint="cs"/>
          <w:sz w:val="20"/>
          <w:szCs w:val="24"/>
          <w:rtl/>
        </w:rPr>
        <w:t xml:space="preserve">یا </w:t>
      </w:r>
      <w:r w:rsidRPr="00F50C62">
        <w:rPr>
          <w:rFonts w:ascii="Cambria" w:hAnsi="Cambria" w:cs="B Mitra"/>
          <w:sz w:val="20"/>
          <w:szCs w:val="24"/>
        </w:rPr>
        <w:t>D</w:t>
      </w:r>
      <w:r w:rsidRPr="00F50C62">
        <w:rPr>
          <w:rFonts w:ascii="Cambria" w:hAnsi="Cambria" w:cs="B Mitra"/>
          <w:sz w:val="20"/>
          <w:szCs w:val="24"/>
          <w:vertAlign w:val="subscript"/>
        </w:rPr>
        <w:t>0.99</w:t>
      </w:r>
      <w:r w:rsidRPr="00F50C62">
        <w:rPr>
          <w:rFonts w:ascii="Cambria" w:hAnsi="Cambria" w:cs="B Mitra" w:hint="cs"/>
          <w:sz w:val="20"/>
          <w:szCs w:val="24"/>
          <w:rtl/>
        </w:rPr>
        <w:t>) می</w:t>
      </w:r>
      <w:r w:rsidRPr="00F50C62">
        <w:rPr>
          <w:rFonts w:ascii="Cambria" w:hAnsi="Cambria" w:cs="B Mitra"/>
          <w:sz w:val="20"/>
          <w:szCs w:val="24"/>
          <w:rtl/>
        </w:rPr>
        <w:softHyphen/>
      </w:r>
      <w:r w:rsidRPr="00F50C62">
        <w:rPr>
          <w:rFonts w:ascii="Cambria" w:hAnsi="Cambria" w:cs="B Mitra" w:hint="cs"/>
          <w:sz w:val="20"/>
          <w:szCs w:val="24"/>
          <w:rtl/>
        </w:rPr>
        <w:t xml:space="preserve">تواند بیانگر وضعیت حدی بر حسب زمان مورد نیاز  باشد. در این مثال </w:t>
      </w:r>
      <w:r w:rsidRPr="00F50C62">
        <w:rPr>
          <w:rFonts w:ascii="Cambria" w:hAnsi="Cambria" w:cs="B Mitra"/>
          <w:sz w:val="20"/>
          <w:szCs w:val="24"/>
        </w:rPr>
        <w:t>SMD</w:t>
      </w:r>
      <w:r w:rsidRPr="00F50C62">
        <w:rPr>
          <w:rFonts w:ascii="Cambria" w:hAnsi="Cambria" w:cs="B Mitra" w:hint="cs"/>
          <w:sz w:val="20"/>
          <w:szCs w:val="24"/>
          <w:rtl/>
        </w:rPr>
        <w:t xml:space="preserve"> بهترین قطر معرف نیست.</w:t>
      </w:r>
    </w:p>
    <w:p w:rsidR="00CC59C2" w:rsidRPr="00F50C62" w:rsidRDefault="00CC59C2" w:rsidP="00CC59C2">
      <w:pPr>
        <w:jc w:val="lowKashida"/>
        <w:rPr>
          <w:rFonts w:ascii="Cambria" w:hAnsi="Cambria" w:cs="B Mitra"/>
          <w:sz w:val="20"/>
          <w:szCs w:val="24"/>
          <w:rtl/>
        </w:rPr>
      </w:pPr>
    </w:p>
    <w:p w:rsidR="00CC59C2" w:rsidRPr="00F50C62" w:rsidRDefault="00CC59C2" w:rsidP="00CC59C2">
      <w:pPr>
        <w:jc w:val="lowKashida"/>
        <w:rPr>
          <w:rFonts w:ascii="Cambria" w:hAnsi="Cambria" w:cs="B Mitra"/>
          <w:bCs/>
          <w:sz w:val="20"/>
          <w:szCs w:val="24"/>
          <w:rtl/>
        </w:rPr>
      </w:pPr>
      <w:r w:rsidRPr="00F50C62">
        <w:rPr>
          <w:rFonts w:ascii="Cambria" w:hAnsi="Cambria" w:cs="B Mitra" w:hint="cs"/>
          <w:bCs/>
          <w:sz w:val="20"/>
          <w:szCs w:val="24"/>
          <w:rtl/>
        </w:rPr>
        <w:t>7- پراکندگی</w:t>
      </w:r>
      <w:r w:rsidRPr="00F50C62">
        <w:rPr>
          <w:rFonts w:ascii="Cambria" w:hAnsi="Cambria" w:cs="B Mitra"/>
          <w:bCs/>
          <w:sz w:val="20"/>
          <w:szCs w:val="24"/>
          <w:vertAlign w:val="superscript"/>
          <w:rtl/>
        </w:rPr>
        <w:footnoteReference w:id="88"/>
      </w:r>
      <w:r w:rsidRPr="00F50C62">
        <w:rPr>
          <w:rFonts w:ascii="Cambria" w:hAnsi="Cambria" w:cs="B Mitra" w:hint="cs"/>
          <w:bCs/>
          <w:sz w:val="20"/>
          <w:szCs w:val="24"/>
          <w:rtl/>
        </w:rPr>
        <w:t xml:space="preserve"> اندازه قطره</w:t>
      </w:r>
    </w:p>
    <w:p w:rsidR="00CC59C2" w:rsidRPr="00F50C62" w:rsidRDefault="00CC59C2" w:rsidP="00CC59C2">
      <w:pPr>
        <w:jc w:val="lowKashida"/>
        <w:rPr>
          <w:rFonts w:ascii="Cambria" w:hAnsi="Cambria" w:cs="B Mitra"/>
          <w:sz w:val="20"/>
          <w:szCs w:val="24"/>
          <w:rtl/>
        </w:rPr>
      </w:pPr>
      <w:r w:rsidRPr="00F50C62">
        <w:rPr>
          <w:rFonts w:ascii="Cambria" w:hAnsi="Cambria" w:cs="B Mitra" w:hint="cs"/>
          <w:sz w:val="20"/>
          <w:szCs w:val="24"/>
          <w:rtl/>
        </w:rPr>
        <w:t>اصطلاح پراکندگی گاهی به عنوان جایگزینی برای توزیع مورد استفاده قرار می</w:t>
      </w:r>
      <w:r w:rsidRPr="00F50C62">
        <w:rPr>
          <w:rFonts w:ascii="Cambria" w:hAnsi="Cambria" w:cs="B Mitra"/>
          <w:sz w:val="20"/>
          <w:szCs w:val="24"/>
          <w:rtl/>
        </w:rPr>
        <w:softHyphen/>
      </w:r>
      <w:r w:rsidRPr="00F50C62">
        <w:rPr>
          <w:rFonts w:ascii="Cambria" w:hAnsi="Cambria" w:cs="B Mitra" w:hint="cs"/>
          <w:sz w:val="20"/>
          <w:szCs w:val="24"/>
          <w:rtl/>
        </w:rPr>
        <w:t>گیرد تا دامنه</w:t>
      </w:r>
      <w:r w:rsidRPr="00F50C62">
        <w:rPr>
          <w:rFonts w:ascii="Cambria" w:hAnsi="Cambria" w:cs="B Mitra"/>
          <w:sz w:val="20"/>
          <w:szCs w:val="24"/>
          <w:rtl/>
        </w:rPr>
        <w:softHyphen/>
      </w:r>
      <w:r w:rsidRPr="00F50C62">
        <w:rPr>
          <w:rFonts w:ascii="Cambria" w:hAnsi="Cambria" w:cs="B Mitra" w:hint="cs"/>
          <w:sz w:val="20"/>
          <w:szCs w:val="24"/>
          <w:rtl/>
        </w:rPr>
        <w:t>ی اندازه قطرات در اسپری را مشخص کند. مفهوم ضخامت یا پهنا</w:t>
      </w:r>
      <w:r w:rsidRPr="00F50C62">
        <w:rPr>
          <w:rFonts w:ascii="Cambria" w:hAnsi="Cambria" w:cs="B Mitra"/>
          <w:sz w:val="20"/>
          <w:szCs w:val="24"/>
          <w:vertAlign w:val="superscript"/>
          <w:rtl/>
        </w:rPr>
        <w:footnoteReference w:id="89"/>
      </w:r>
      <w:r w:rsidRPr="00F50C62">
        <w:rPr>
          <w:rFonts w:ascii="Cambria" w:hAnsi="Cambria" w:cs="B Mitra" w:hint="cs"/>
          <w:sz w:val="20"/>
          <w:szCs w:val="24"/>
          <w:rtl/>
        </w:rPr>
        <w:t xml:space="preserve"> نیز می</w:t>
      </w:r>
      <w:r w:rsidRPr="00F50C62">
        <w:rPr>
          <w:rFonts w:ascii="Cambria" w:hAnsi="Cambria" w:cs="B Mitra"/>
          <w:sz w:val="20"/>
          <w:szCs w:val="24"/>
          <w:rtl/>
        </w:rPr>
        <w:softHyphen/>
      </w:r>
      <w:r w:rsidRPr="00F50C62">
        <w:rPr>
          <w:rFonts w:ascii="Cambria" w:hAnsi="Cambria" w:cs="B Mitra" w:hint="cs"/>
          <w:sz w:val="20"/>
          <w:szCs w:val="24"/>
          <w:rtl/>
        </w:rPr>
        <w:t>تواند برای نشان دادن دامنه</w:t>
      </w:r>
      <w:r w:rsidRPr="00F50C62">
        <w:rPr>
          <w:rFonts w:ascii="Cambria" w:hAnsi="Cambria" w:cs="B Mitra"/>
          <w:sz w:val="20"/>
          <w:szCs w:val="24"/>
          <w:rtl/>
        </w:rPr>
        <w:softHyphen/>
      </w:r>
      <w:r w:rsidRPr="00F50C62">
        <w:rPr>
          <w:rFonts w:ascii="Cambria" w:hAnsi="Cambria" w:cs="B Mitra" w:hint="cs"/>
          <w:sz w:val="20"/>
          <w:szCs w:val="24"/>
          <w:rtl/>
        </w:rPr>
        <w:t xml:space="preserve">ی اندازه قطرات مورد استفاده قرار گیرد ولی گمراه کننده نیز هست. برای مثال ضخامت یک اسپری که </w:t>
      </w:r>
      <w:r w:rsidRPr="00F50C62">
        <w:rPr>
          <w:rFonts w:ascii="Cambria" w:hAnsi="Cambria" w:cs="B Mitra"/>
          <w:sz w:val="20"/>
          <w:szCs w:val="24"/>
        </w:rPr>
        <w:t>SMD</w:t>
      </w:r>
      <w:r w:rsidRPr="00F50C62">
        <w:rPr>
          <w:rFonts w:ascii="Cambria" w:hAnsi="Cambria" w:cs="B Mitra" w:hint="cs"/>
          <w:sz w:val="20"/>
          <w:szCs w:val="24"/>
          <w:rtl/>
        </w:rPr>
        <w:t xml:space="preserve"> مشخصی دارد می</w:t>
      </w:r>
      <w:r w:rsidRPr="00F50C62">
        <w:rPr>
          <w:rFonts w:ascii="Cambria" w:hAnsi="Cambria" w:cs="B Mitra"/>
          <w:sz w:val="20"/>
          <w:szCs w:val="24"/>
          <w:rtl/>
        </w:rPr>
        <w:softHyphen/>
      </w:r>
      <w:r w:rsidRPr="00F50C62">
        <w:rPr>
          <w:rFonts w:ascii="Cambria" w:hAnsi="Cambria" w:cs="B Mitra" w:hint="cs"/>
          <w:sz w:val="20"/>
          <w:szCs w:val="24"/>
          <w:rtl/>
        </w:rPr>
        <w:t xml:space="preserve">تواند کمتر از اسپری دیگری باشد که </w:t>
      </w:r>
      <w:r w:rsidRPr="00F50C62">
        <w:rPr>
          <w:rFonts w:ascii="Cambria" w:hAnsi="Cambria" w:cs="B Mitra"/>
          <w:sz w:val="20"/>
          <w:szCs w:val="24"/>
        </w:rPr>
        <w:t>SMD</w:t>
      </w:r>
      <w:r w:rsidRPr="00F50C62">
        <w:rPr>
          <w:rFonts w:ascii="Cambria" w:hAnsi="Cambria" w:cs="B Mitra" w:hint="cs"/>
          <w:sz w:val="20"/>
          <w:szCs w:val="24"/>
          <w:rtl/>
        </w:rPr>
        <w:t xml:space="preserve"> بالاتری دارد، اما لزوما به این معنا نیست که اسپری اول پراکندگی اندازه قطرات کوچکتری نسبت به دومی دارد. زیرا مقادیر متوسط آن‌ها متفاوت است.</w:t>
      </w:r>
    </w:p>
    <w:p w:rsidR="00CC59C2" w:rsidRPr="00F50C62" w:rsidRDefault="00CC59C2" w:rsidP="00CC59C2">
      <w:pPr>
        <w:jc w:val="lowKashida"/>
        <w:rPr>
          <w:rFonts w:ascii="Cambria" w:hAnsi="Cambria" w:cs="B Mitra"/>
          <w:sz w:val="20"/>
          <w:szCs w:val="24"/>
          <w:rtl/>
        </w:rPr>
      </w:pPr>
      <w:r w:rsidRPr="00F50C62">
        <w:rPr>
          <w:rFonts w:ascii="Cambria" w:hAnsi="Cambria" w:cs="B Mitra" w:hint="cs"/>
          <w:sz w:val="20"/>
          <w:szCs w:val="24"/>
          <w:rtl/>
        </w:rPr>
        <w:t xml:space="preserve">به طور کلی مشخص شده است که نسبت </w:t>
      </w:r>
      <w:r w:rsidRPr="00F50C62">
        <w:rPr>
          <w:rFonts w:ascii="Cambria" w:hAnsi="Cambria" w:cs="B Mitra"/>
          <w:sz w:val="20"/>
          <w:szCs w:val="24"/>
        </w:rPr>
        <w:t>MMD/SMD</w:t>
      </w:r>
      <w:r w:rsidRPr="00F50C62">
        <w:rPr>
          <w:rFonts w:ascii="Cambria" w:hAnsi="Cambria" w:cs="B Mitra" w:hint="cs"/>
          <w:sz w:val="20"/>
          <w:szCs w:val="24"/>
          <w:rtl/>
        </w:rPr>
        <w:t xml:space="preserve"> نشانگر خوبی برای پراکندگی اندازه قطرات است (برای مثال منبع [19] را ببینید)، اما همانطور که پیش</w:t>
      </w:r>
      <w:r w:rsidRPr="00F50C62">
        <w:rPr>
          <w:rFonts w:ascii="Cambria" w:hAnsi="Cambria" w:cs="B Mitra"/>
          <w:sz w:val="20"/>
          <w:szCs w:val="24"/>
          <w:rtl/>
        </w:rPr>
        <w:softHyphen/>
      </w:r>
      <w:r w:rsidRPr="00F50C62">
        <w:rPr>
          <w:rFonts w:ascii="Cambria" w:hAnsi="Cambria" w:cs="B Mitra" w:hint="cs"/>
          <w:sz w:val="20"/>
          <w:szCs w:val="24"/>
          <w:rtl/>
        </w:rPr>
        <w:t>تر توضیح داده شد تغییرات کمی در این نسبت می</w:t>
      </w:r>
      <w:r w:rsidRPr="00F50C62">
        <w:rPr>
          <w:rFonts w:ascii="Cambria" w:hAnsi="Cambria" w:cs="B Mitra"/>
          <w:sz w:val="20"/>
          <w:szCs w:val="24"/>
          <w:rtl/>
        </w:rPr>
        <w:softHyphen/>
      </w:r>
      <w:r w:rsidRPr="00F50C62">
        <w:rPr>
          <w:rFonts w:ascii="Cambria" w:hAnsi="Cambria" w:cs="B Mitra" w:hint="cs"/>
          <w:sz w:val="20"/>
          <w:szCs w:val="24"/>
          <w:rtl/>
        </w:rPr>
        <w:t xml:space="preserve">تواند مربوط به تغییرات زیاد در پراکندگی (یا </w:t>
      </w:r>
      <w:r w:rsidRPr="00F50C62">
        <w:rPr>
          <w:rFonts w:ascii="Cambria" w:hAnsi="Cambria" w:cs="B Mitra"/>
          <w:iCs/>
          <w:sz w:val="20"/>
          <w:szCs w:val="24"/>
        </w:rPr>
        <w:t>q</w:t>
      </w:r>
      <w:r w:rsidRPr="00F50C62">
        <w:rPr>
          <w:rFonts w:ascii="Cambria" w:hAnsi="Cambria" w:cs="B Mitra" w:hint="cs"/>
          <w:sz w:val="20"/>
          <w:szCs w:val="24"/>
          <w:rtl/>
        </w:rPr>
        <w:t>) باشد.</w:t>
      </w:r>
    </w:p>
    <w:p w:rsidR="00CC59C2" w:rsidRPr="00F50C62" w:rsidRDefault="00CC59C2" w:rsidP="00CC59C2">
      <w:pPr>
        <w:jc w:val="lowKashida"/>
        <w:rPr>
          <w:rFonts w:ascii="Cambria" w:hAnsi="Cambria" w:cs="B Mitra"/>
          <w:sz w:val="20"/>
          <w:szCs w:val="24"/>
          <w:rtl/>
        </w:rPr>
      </w:pPr>
    </w:p>
    <w:p w:rsidR="00CC59C2" w:rsidRPr="00F50C62" w:rsidRDefault="00CC59C2" w:rsidP="00CC59C2">
      <w:pPr>
        <w:jc w:val="lowKashida"/>
        <w:rPr>
          <w:rFonts w:ascii="Cambria" w:hAnsi="Cambria" w:cs="B Mitra"/>
          <w:bCs/>
          <w:sz w:val="20"/>
          <w:szCs w:val="24"/>
          <w:rtl/>
        </w:rPr>
      </w:pPr>
      <w:r w:rsidRPr="00F50C62">
        <w:rPr>
          <w:rFonts w:ascii="Cambria" w:hAnsi="Cambria" w:cs="B Mitra" w:hint="cs"/>
          <w:bCs/>
          <w:sz w:val="20"/>
          <w:szCs w:val="24"/>
          <w:rtl/>
        </w:rPr>
        <w:t>7-1- شاخص یکنواختی قطره</w:t>
      </w:r>
      <w:r w:rsidRPr="00F50C62">
        <w:rPr>
          <w:rFonts w:ascii="Cambria" w:hAnsi="Cambria" w:cs="B Mitra"/>
          <w:bCs/>
          <w:sz w:val="20"/>
          <w:szCs w:val="24"/>
          <w:rtl/>
        </w:rPr>
        <w:softHyphen/>
      </w:r>
      <w:r w:rsidRPr="00F50C62">
        <w:rPr>
          <w:rFonts w:ascii="Cambria" w:hAnsi="Cambria" w:cs="B Mitra"/>
          <w:bCs/>
          <w:sz w:val="20"/>
          <w:szCs w:val="24"/>
          <w:vertAlign w:val="superscript"/>
          <w:rtl/>
        </w:rPr>
        <w:footnoteReference w:id="90"/>
      </w:r>
    </w:p>
    <w:p w:rsidR="00CC59C2" w:rsidRDefault="00CC59C2" w:rsidP="00CC59C2">
      <w:pPr>
        <w:jc w:val="lowKashida"/>
        <w:rPr>
          <w:rFonts w:ascii="Cambria" w:hAnsi="Cambria" w:cs="B Mitra"/>
          <w:sz w:val="20"/>
          <w:szCs w:val="24"/>
          <w:rtl/>
        </w:rPr>
      </w:pPr>
      <w:r w:rsidRPr="00F50C62">
        <w:rPr>
          <w:rFonts w:ascii="Cambria" w:hAnsi="Cambria" w:cs="B Mitra" w:hint="cs"/>
          <w:sz w:val="20"/>
          <w:szCs w:val="24"/>
          <w:rtl/>
        </w:rPr>
        <w:t>تیت</w:t>
      </w:r>
      <w:r w:rsidRPr="00F50C62">
        <w:rPr>
          <w:rFonts w:ascii="Cambria" w:hAnsi="Cambria" w:cs="B Mitra"/>
          <w:sz w:val="20"/>
          <w:szCs w:val="24"/>
          <w:vertAlign w:val="superscript"/>
          <w:rtl/>
        </w:rPr>
        <w:footnoteReference w:id="91"/>
      </w:r>
      <w:r w:rsidRPr="00F50C62">
        <w:rPr>
          <w:rFonts w:ascii="Cambria" w:hAnsi="Cambria" w:cs="B Mitra" w:hint="cs"/>
          <w:sz w:val="20"/>
          <w:szCs w:val="24"/>
          <w:rtl/>
        </w:rPr>
        <w:t xml:space="preserve"> [20] شاخص یکنواختی قطره</w:t>
      </w:r>
      <w:r w:rsidRPr="00F50C62">
        <w:rPr>
          <w:rFonts w:ascii="Cambria" w:hAnsi="Cambria" w:cs="B Mitra"/>
          <w:sz w:val="20"/>
          <w:szCs w:val="24"/>
          <w:rtl/>
        </w:rPr>
        <w:softHyphen/>
      </w:r>
      <w:r w:rsidRPr="00F50C62">
        <w:rPr>
          <w:rFonts w:ascii="Cambria" w:hAnsi="Cambria" w:cs="B Mitra" w:hint="cs"/>
          <w:sz w:val="20"/>
          <w:szCs w:val="24"/>
          <w:rtl/>
        </w:rPr>
        <w:t xml:space="preserve"> را برای توصیف گستره</w:t>
      </w:r>
      <w:r w:rsidRPr="00F50C62">
        <w:rPr>
          <w:rFonts w:ascii="Cambria" w:hAnsi="Cambria" w:cs="B Mitra"/>
          <w:sz w:val="20"/>
          <w:szCs w:val="24"/>
          <w:rtl/>
        </w:rPr>
        <w:softHyphen/>
      </w:r>
      <w:r w:rsidRPr="00F50C62">
        <w:rPr>
          <w:rFonts w:ascii="Cambria" w:hAnsi="Cambria" w:cs="B Mitra" w:hint="cs"/>
          <w:sz w:val="20"/>
          <w:szCs w:val="24"/>
          <w:rtl/>
        </w:rPr>
        <w:t>ی اندازه‌های قطره در اسپری استفاده کرد. این شاخص به این شکل تعریف می</w:t>
      </w:r>
      <w:r w:rsidRPr="00F50C62">
        <w:rPr>
          <w:rFonts w:ascii="Cambria" w:hAnsi="Cambria" w:cs="B Mitra"/>
          <w:sz w:val="20"/>
          <w:szCs w:val="24"/>
          <w:rtl/>
        </w:rPr>
        <w:softHyphen/>
      </w:r>
      <w:r w:rsidRPr="00F50C62">
        <w:rPr>
          <w:rFonts w:ascii="Cambria" w:hAnsi="Cambria" w:cs="B Mitra" w:hint="cs"/>
          <w:sz w:val="20"/>
          <w:szCs w:val="24"/>
          <w:rtl/>
        </w:rPr>
        <w:t>شود:</w:t>
      </w:r>
    </w:p>
    <w:tbl>
      <w:tblPr>
        <w:bidiVisual/>
        <w:tblW w:w="0" w:type="auto"/>
        <w:tblInd w:w="108" w:type="dxa"/>
        <w:tblLook w:val="04A0" w:firstRow="1" w:lastRow="0" w:firstColumn="1" w:lastColumn="0" w:noHBand="0" w:noVBand="1"/>
      </w:tblPr>
      <w:tblGrid>
        <w:gridCol w:w="565"/>
        <w:gridCol w:w="1729"/>
        <w:gridCol w:w="2349"/>
      </w:tblGrid>
      <w:tr w:rsidR="007F19A6" w:rsidRPr="007F19A6" w:rsidTr="007F19A6">
        <w:tc>
          <w:tcPr>
            <w:tcW w:w="566" w:type="dxa"/>
            <w:vAlign w:val="center"/>
          </w:tcPr>
          <w:p w:rsidR="007F19A6" w:rsidRPr="007F19A6" w:rsidRDefault="007F19A6" w:rsidP="007F19A6">
            <w:pPr>
              <w:jc w:val="lowKashida"/>
              <w:rPr>
                <w:rFonts w:ascii="Cambria" w:hAnsi="Cambria" w:cs="B Mitra"/>
                <w:sz w:val="20"/>
                <w:szCs w:val="24"/>
                <w:rtl/>
                <w:lang w:bidi="ar-SA"/>
              </w:rPr>
            </w:pPr>
            <w:r w:rsidRPr="007F19A6">
              <w:rPr>
                <w:rFonts w:ascii="Cambria" w:hAnsi="Cambria" w:cs="B Mitra" w:hint="cs"/>
                <w:sz w:val="20"/>
                <w:szCs w:val="24"/>
                <w:rtl/>
                <w:lang w:bidi="ar-SA"/>
              </w:rPr>
              <w:t>(</w:t>
            </w:r>
            <w:r>
              <w:rPr>
                <w:rFonts w:ascii="Cambria" w:hAnsi="Cambria" w:cs="B Mitra" w:hint="cs"/>
                <w:sz w:val="20"/>
                <w:szCs w:val="24"/>
                <w:rtl/>
                <w:lang w:bidi="ar-SA"/>
              </w:rPr>
              <w:t>44</w:t>
            </w:r>
            <w:r w:rsidRPr="007F19A6">
              <w:rPr>
                <w:rFonts w:ascii="Cambria" w:hAnsi="Cambria" w:cs="B Mitra" w:hint="cs"/>
                <w:sz w:val="20"/>
                <w:szCs w:val="24"/>
                <w:rtl/>
                <w:lang w:bidi="ar-SA"/>
              </w:rPr>
              <w:t>)</w:t>
            </w:r>
          </w:p>
        </w:tc>
        <w:tc>
          <w:tcPr>
            <w:tcW w:w="1701" w:type="dxa"/>
          </w:tcPr>
          <w:p w:rsidR="007F19A6" w:rsidRPr="000F221C" w:rsidRDefault="000F221C" w:rsidP="000F221C">
            <w:pPr>
              <w:bidi w:val="0"/>
              <w:jc w:val="lowKashida"/>
              <w:rPr>
                <w:rFonts w:ascii="Cambria" w:hAnsi="Cambria" w:cs="B Mitra"/>
                <w:sz w:val="20"/>
                <w:szCs w:val="24"/>
                <w:rtl/>
              </w:rPr>
            </w:pPr>
            <m:oMathPara>
              <m:oMathParaPr>
                <m:jc m:val="left"/>
              </m:oMathParaPr>
              <m:oMath>
                <m:r>
                  <m:rPr>
                    <m:sty m:val="p"/>
                  </m:rPr>
                  <w:rPr>
                    <w:rFonts w:ascii="Cambria Math" w:hAnsi="Cambria Math"/>
                    <w:sz w:val="20"/>
                    <w:szCs w:val="28"/>
                  </w:rPr>
                  <m:t>=</m:t>
                </m:r>
                <m:f>
                  <m:fPr>
                    <m:ctrlPr>
                      <w:rPr>
                        <w:rFonts w:ascii="Cambria Math" w:hAnsi="Cambria Math"/>
                        <w:sz w:val="20"/>
                        <w:szCs w:val="28"/>
                      </w:rPr>
                    </m:ctrlPr>
                  </m:fPr>
                  <m:num>
                    <m:nary>
                      <m:naryPr>
                        <m:chr m:val="∑"/>
                        <m:limLoc m:val="undOvr"/>
                        <m:supHide m:val="1"/>
                        <m:ctrlPr>
                          <w:rPr>
                            <w:rFonts w:ascii="Cambria Math" w:hAnsi="Cambria Math"/>
                            <w:sz w:val="20"/>
                            <w:szCs w:val="28"/>
                          </w:rPr>
                        </m:ctrlPr>
                      </m:naryPr>
                      <m:sub>
                        <m:r>
                          <w:rPr>
                            <w:rFonts w:ascii="Cambria Math" w:hAnsi="Cambria Math"/>
                            <w:sz w:val="20"/>
                            <w:szCs w:val="28"/>
                          </w:rPr>
                          <m:t>i</m:t>
                        </m:r>
                      </m:sub>
                      <m:sup/>
                      <m:e>
                        <m:sSub>
                          <m:sSubPr>
                            <m:ctrlPr>
                              <w:rPr>
                                <w:rFonts w:ascii="Cambria Math" w:hAnsi="Cambria Math"/>
                                <w:sz w:val="20"/>
                                <w:szCs w:val="28"/>
                              </w:rPr>
                            </m:ctrlPr>
                          </m:sSubPr>
                          <m:e>
                            <m:r>
                              <m:rPr>
                                <m:sty m:val="p"/>
                              </m:rPr>
                              <w:rPr>
                                <w:rFonts w:ascii="Cambria Math" w:hAnsi="Cambria Math"/>
                                <w:sz w:val="20"/>
                                <w:szCs w:val="28"/>
                              </w:rPr>
                              <m:t>V</m:t>
                            </m:r>
                          </m:e>
                          <m:sub>
                            <m:r>
                              <m:rPr>
                                <m:sty m:val="p"/>
                              </m:rPr>
                              <w:rPr>
                                <w:rFonts w:ascii="Cambria Math" w:hAnsi="Cambria Math"/>
                                <w:sz w:val="20"/>
                                <w:szCs w:val="28"/>
                              </w:rPr>
                              <m:t>i</m:t>
                            </m:r>
                          </m:sub>
                        </m:sSub>
                        <m:r>
                          <m:rPr>
                            <m:sty m:val="p"/>
                          </m:rPr>
                          <w:rPr>
                            <w:rFonts w:ascii="Cambria Math" w:hAnsi="Cambria Math"/>
                            <w:sz w:val="20"/>
                            <w:szCs w:val="28"/>
                          </w:rPr>
                          <m:t>(</m:t>
                        </m:r>
                        <m:sSub>
                          <m:sSubPr>
                            <m:ctrlPr>
                              <w:rPr>
                                <w:rFonts w:ascii="Cambria Math" w:hAnsi="Cambria Math"/>
                                <w:sz w:val="20"/>
                                <w:szCs w:val="28"/>
                              </w:rPr>
                            </m:ctrlPr>
                          </m:sSubPr>
                          <m:e>
                            <m:r>
                              <m:rPr>
                                <m:sty m:val="p"/>
                              </m:rPr>
                              <w:rPr>
                                <w:rFonts w:ascii="Cambria Math" w:hAnsi="Cambria Math"/>
                                <w:sz w:val="20"/>
                                <w:szCs w:val="28"/>
                              </w:rPr>
                              <m:t>D</m:t>
                            </m:r>
                          </m:e>
                          <m:sub>
                            <m:r>
                              <m:rPr>
                                <m:sty m:val="p"/>
                              </m:rPr>
                              <w:rPr>
                                <w:rFonts w:ascii="Cambria Math" w:hAnsi="Cambria Math"/>
                                <w:sz w:val="20"/>
                                <w:szCs w:val="28"/>
                              </w:rPr>
                              <m:t>0.5</m:t>
                            </m:r>
                          </m:sub>
                        </m:sSub>
                        <m:r>
                          <m:rPr>
                            <m:sty m:val="p"/>
                          </m:rPr>
                          <w:rPr>
                            <w:rFonts w:ascii="Cambria Math" w:hAnsi="Cambria Math"/>
                            <w:sz w:val="20"/>
                            <w:szCs w:val="28"/>
                          </w:rPr>
                          <m:t>-</m:t>
                        </m:r>
                        <m:sSub>
                          <m:sSubPr>
                            <m:ctrlPr>
                              <w:rPr>
                                <w:rFonts w:ascii="Cambria Math" w:hAnsi="Cambria Math"/>
                                <w:sz w:val="20"/>
                                <w:szCs w:val="28"/>
                              </w:rPr>
                            </m:ctrlPr>
                          </m:sSubPr>
                          <m:e>
                            <m:r>
                              <m:rPr>
                                <m:sty m:val="p"/>
                              </m:rPr>
                              <w:rPr>
                                <w:rFonts w:ascii="Cambria Math" w:hAnsi="Cambria Math"/>
                                <w:sz w:val="20"/>
                                <w:szCs w:val="28"/>
                              </w:rPr>
                              <m:t>D</m:t>
                            </m:r>
                          </m:e>
                          <m:sub>
                            <m:r>
                              <m:rPr>
                                <m:sty m:val="p"/>
                              </m:rPr>
                              <w:rPr>
                                <w:rFonts w:ascii="Cambria Math" w:hAnsi="Cambria Math"/>
                                <w:sz w:val="20"/>
                                <w:szCs w:val="28"/>
                              </w:rPr>
                              <m:t>i</m:t>
                            </m:r>
                          </m:sub>
                        </m:sSub>
                        <m:r>
                          <m:rPr>
                            <m:sty m:val="p"/>
                          </m:rPr>
                          <w:rPr>
                            <w:rFonts w:ascii="Cambria Math" w:hAnsi="Cambria Math"/>
                            <w:sz w:val="20"/>
                            <w:szCs w:val="28"/>
                          </w:rPr>
                          <m:t>)</m:t>
                        </m:r>
                      </m:e>
                    </m:nary>
                  </m:num>
                  <m:den>
                    <m:sSub>
                      <m:sSubPr>
                        <m:ctrlPr>
                          <w:rPr>
                            <w:rFonts w:ascii="Cambria Math" w:hAnsi="Cambria Math"/>
                            <w:sz w:val="20"/>
                            <w:szCs w:val="28"/>
                          </w:rPr>
                        </m:ctrlPr>
                      </m:sSubPr>
                      <m:e>
                        <m:r>
                          <m:rPr>
                            <m:sty m:val="p"/>
                          </m:rPr>
                          <w:rPr>
                            <w:rFonts w:ascii="Cambria Math" w:hAnsi="Cambria Math"/>
                            <w:sz w:val="20"/>
                            <w:szCs w:val="28"/>
                          </w:rPr>
                          <m:t>D</m:t>
                        </m:r>
                      </m:e>
                      <m:sub>
                        <m:r>
                          <m:rPr>
                            <m:sty m:val="p"/>
                          </m:rPr>
                          <w:rPr>
                            <w:rFonts w:ascii="Cambria Math" w:hAnsi="Cambria Math"/>
                            <w:sz w:val="20"/>
                            <w:szCs w:val="28"/>
                          </w:rPr>
                          <m:t>0.5</m:t>
                        </m:r>
                      </m:sub>
                    </m:sSub>
                  </m:den>
                </m:f>
              </m:oMath>
            </m:oMathPara>
          </w:p>
        </w:tc>
        <w:tc>
          <w:tcPr>
            <w:tcW w:w="2376" w:type="dxa"/>
          </w:tcPr>
          <w:p w:rsidR="007F19A6" w:rsidRPr="007F19A6" w:rsidRDefault="000F221C" w:rsidP="007F19A6">
            <w:pPr>
              <w:jc w:val="lowKashida"/>
              <w:rPr>
                <w:rFonts w:ascii="Cambria" w:hAnsi="Cambria" w:cs="B Mitra"/>
                <w:sz w:val="20"/>
                <w:szCs w:val="24"/>
                <w:rtl/>
              </w:rPr>
            </w:pPr>
            <w:r w:rsidRPr="007F19A6">
              <w:rPr>
                <w:rFonts w:ascii="Cambria" w:hAnsi="Cambria" w:cs="B Mitra"/>
                <w:sz w:val="16"/>
                <w:szCs w:val="20"/>
                <w:rtl/>
              </w:rPr>
              <w:t xml:space="preserve">شاخص </w:t>
            </w:r>
            <w:r w:rsidRPr="007F19A6">
              <w:rPr>
                <w:rFonts w:ascii="Cambria" w:hAnsi="Cambria" w:cs="B Mitra" w:hint="cs"/>
                <w:sz w:val="16"/>
                <w:szCs w:val="20"/>
                <w:rtl/>
              </w:rPr>
              <w:t>ی</w:t>
            </w:r>
            <w:r w:rsidRPr="007F19A6">
              <w:rPr>
                <w:rFonts w:ascii="Cambria" w:hAnsi="Cambria" w:cs="B Mitra" w:hint="eastAsia"/>
                <w:sz w:val="16"/>
                <w:szCs w:val="20"/>
                <w:rtl/>
              </w:rPr>
              <w:t>کنواخت</w:t>
            </w:r>
            <w:r w:rsidRPr="007F19A6">
              <w:rPr>
                <w:rFonts w:ascii="Cambria" w:hAnsi="Cambria" w:cs="B Mitra" w:hint="cs"/>
                <w:sz w:val="16"/>
                <w:szCs w:val="20"/>
                <w:rtl/>
              </w:rPr>
              <w:t>ی</w:t>
            </w:r>
            <w:r w:rsidRPr="007F19A6">
              <w:rPr>
                <w:rFonts w:ascii="Cambria" w:hAnsi="Cambria" w:cs="B Mitra"/>
                <w:sz w:val="16"/>
                <w:szCs w:val="20"/>
                <w:rtl/>
              </w:rPr>
              <w:t xml:space="preserve"> قطره (بر پا</w:t>
            </w:r>
            <w:r w:rsidRPr="007F19A6">
              <w:rPr>
                <w:rFonts w:ascii="Cambria" w:hAnsi="Cambria" w:cs="B Mitra" w:hint="cs"/>
                <w:sz w:val="16"/>
                <w:szCs w:val="20"/>
                <w:rtl/>
              </w:rPr>
              <w:t>ی</w:t>
            </w:r>
            <w:r w:rsidRPr="007F19A6">
              <w:rPr>
                <w:rFonts w:ascii="Cambria" w:hAnsi="Cambria" w:cs="B Mitra" w:hint="eastAsia"/>
                <w:sz w:val="16"/>
                <w:szCs w:val="20"/>
                <w:rtl/>
              </w:rPr>
              <w:t>ه‌</w:t>
            </w:r>
            <w:r w:rsidRPr="007F19A6">
              <w:rPr>
                <w:rFonts w:ascii="Cambria" w:hAnsi="Cambria" w:cs="B Mitra" w:hint="cs"/>
                <w:sz w:val="16"/>
                <w:szCs w:val="20"/>
                <w:rtl/>
              </w:rPr>
              <w:t>ی</w:t>
            </w:r>
            <w:r w:rsidRPr="007F19A6">
              <w:rPr>
                <w:rFonts w:ascii="Cambria" w:hAnsi="Cambria" w:cs="B Mitra"/>
                <w:sz w:val="16"/>
                <w:szCs w:val="20"/>
                <w:rtl/>
              </w:rPr>
              <w:t xml:space="preserve"> ‏حجم</w:t>
            </w:r>
            <w:r w:rsidRPr="007F19A6">
              <w:rPr>
                <w:rFonts w:ascii="Cambria" w:hAnsi="Cambria" w:cs="B Mitra" w:hint="cs"/>
                <w:sz w:val="16"/>
                <w:szCs w:val="20"/>
                <w:rtl/>
              </w:rPr>
              <w:t>ی</w:t>
            </w:r>
            <w:r w:rsidRPr="007F19A6">
              <w:rPr>
                <w:rFonts w:ascii="Cambria" w:hAnsi="Cambria" w:cs="B Mitra"/>
                <w:sz w:val="16"/>
                <w:szCs w:val="20"/>
                <w:rtl/>
              </w:rPr>
              <w:t>)</w:t>
            </w:r>
          </w:p>
        </w:tc>
      </w:tr>
    </w:tbl>
    <w:p w:rsidR="0075678E" w:rsidRPr="00F50C62" w:rsidRDefault="00CC59C2" w:rsidP="0075678E">
      <w:pPr>
        <w:jc w:val="lowKashida"/>
        <w:rPr>
          <w:rFonts w:ascii="Cambria" w:hAnsi="Cambria" w:cs="B Mitra"/>
          <w:sz w:val="20"/>
          <w:szCs w:val="24"/>
          <w:rtl/>
        </w:rPr>
      </w:pPr>
      <w:r w:rsidRPr="00F50C62">
        <w:rPr>
          <w:rFonts w:ascii="Cambria" w:hAnsi="Cambria" w:cs="B Mitra" w:hint="cs"/>
          <w:sz w:val="20"/>
          <w:szCs w:val="24"/>
          <w:rtl/>
        </w:rPr>
        <w:lastRenderedPageBreak/>
        <w:t xml:space="preserve">که در آن </w:t>
      </w:r>
      <w:r w:rsidRPr="00F50C62">
        <w:rPr>
          <w:rFonts w:ascii="Cambria" w:hAnsi="Cambria" w:cs="B Mitra"/>
          <w:sz w:val="20"/>
          <w:szCs w:val="24"/>
        </w:rPr>
        <w:t>D</w:t>
      </w:r>
      <w:r w:rsidRPr="00F50C62">
        <w:rPr>
          <w:rFonts w:ascii="Cambria" w:hAnsi="Cambria" w:cs="B Mitra"/>
          <w:sz w:val="20"/>
          <w:szCs w:val="24"/>
          <w:vertAlign w:val="subscript"/>
        </w:rPr>
        <w:t>i</w:t>
      </w:r>
      <w:r w:rsidRPr="00F50C62">
        <w:rPr>
          <w:rFonts w:ascii="Cambria" w:hAnsi="Cambria" w:cs="B Mitra" w:hint="cs"/>
          <w:sz w:val="20"/>
          <w:szCs w:val="24"/>
          <w:rtl/>
        </w:rPr>
        <w:t xml:space="preserve"> نقطه میانی اندازه دسته </w:t>
      </w:r>
      <w:r w:rsidRPr="00F50C62">
        <w:rPr>
          <w:rFonts w:ascii="Cambria" w:hAnsi="Cambria" w:cs="B Mitra"/>
          <w:sz w:val="20"/>
          <w:szCs w:val="24"/>
        </w:rPr>
        <w:t>i</w:t>
      </w:r>
      <w:r w:rsidRPr="00F50C62">
        <w:rPr>
          <w:rFonts w:ascii="Cambria" w:hAnsi="Cambria" w:cs="B Mitra" w:hint="cs"/>
          <w:sz w:val="20"/>
          <w:szCs w:val="24"/>
          <w:rtl/>
        </w:rPr>
        <w:t xml:space="preserve"> و </w:t>
      </w:r>
      <w:r w:rsidRPr="00F50C62">
        <w:rPr>
          <w:rFonts w:ascii="Cambria" w:hAnsi="Cambria" w:cs="B Mitra"/>
          <w:sz w:val="20"/>
          <w:szCs w:val="24"/>
        </w:rPr>
        <w:t>V</w:t>
      </w:r>
      <w:r w:rsidRPr="00F50C62">
        <w:rPr>
          <w:rFonts w:ascii="Cambria" w:hAnsi="Cambria" w:cs="B Mitra"/>
          <w:sz w:val="20"/>
          <w:szCs w:val="24"/>
          <w:vertAlign w:val="subscript"/>
        </w:rPr>
        <w:t>i</w:t>
      </w:r>
      <w:r w:rsidRPr="00F50C62">
        <w:rPr>
          <w:rFonts w:ascii="Cambria" w:hAnsi="Cambria" w:cs="B Mitra" w:hint="cs"/>
          <w:sz w:val="20"/>
          <w:szCs w:val="24"/>
          <w:rtl/>
        </w:rPr>
        <w:t xml:space="preserve"> کسر حجمی در این دسته</w:t>
      </w:r>
      <w:r w:rsidRPr="00F50C62">
        <w:rPr>
          <w:rFonts w:ascii="Cambria" w:hAnsi="Cambria" w:cs="B Mitra"/>
          <w:sz w:val="20"/>
          <w:szCs w:val="24"/>
          <w:rtl/>
        </w:rPr>
        <w:softHyphen/>
      </w:r>
      <w:r w:rsidRPr="00F50C62">
        <w:rPr>
          <w:rFonts w:ascii="Cambria" w:hAnsi="Cambria" w:cs="B Mitra" w:hint="cs"/>
          <w:sz w:val="20"/>
          <w:szCs w:val="24"/>
          <w:rtl/>
        </w:rPr>
        <w:t>ی اندازه است.</w:t>
      </w:r>
    </w:p>
    <w:p w:rsidR="00CC59C2" w:rsidRPr="00F50C62" w:rsidRDefault="00CC59C2" w:rsidP="00CC59C2">
      <w:pPr>
        <w:jc w:val="lowKashida"/>
        <w:rPr>
          <w:rFonts w:ascii="Cambria" w:hAnsi="Cambria" w:cs="B Mitra"/>
          <w:sz w:val="20"/>
          <w:szCs w:val="24"/>
          <w:rtl/>
        </w:rPr>
      </w:pPr>
      <w:r w:rsidRPr="00F50C62">
        <w:rPr>
          <w:rFonts w:ascii="Cambria" w:hAnsi="Cambria" w:cs="B Mitra" w:hint="cs"/>
          <w:sz w:val="20"/>
          <w:szCs w:val="24"/>
          <w:rtl/>
        </w:rPr>
        <w:t>این عبارت نشان دهنده</w:t>
      </w:r>
      <w:r w:rsidRPr="00F50C62">
        <w:rPr>
          <w:rFonts w:ascii="Cambria" w:hAnsi="Cambria" w:cs="B Mitra"/>
          <w:sz w:val="20"/>
          <w:szCs w:val="24"/>
          <w:rtl/>
        </w:rPr>
        <w:softHyphen/>
      </w:r>
      <w:r w:rsidRPr="00F50C62">
        <w:rPr>
          <w:rFonts w:ascii="Cambria" w:hAnsi="Cambria" w:cs="B Mitra" w:hint="cs"/>
          <w:sz w:val="20"/>
          <w:szCs w:val="24"/>
          <w:rtl/>
        </w:rPr>
        <w:t>ی گستره</w:t>
      </w:r>
      <w:r w:rsidRPr="00F50C62">
        <w:rPr>
          <w:rFonts w:ascii="Cambria" w:hAnsi="Cambria" w:cs="B Mitra"/>
          <w:sz w:val="20"/>
          <w:szCs w:val="24"/>
          <w:rtl/>
        </w:rPr>
        <w:softHyphen/>
      </w:r>
      <w:r w:rsidRPr="00F50C62">
        <w:rPr>
          <w:rFonts w:ascii="Cambria" w:hAnsi="Cambria" w:cs="B Mitra" w:hint="cs"/>
          <w:sz w:val="20"/>
          <w:szCs w:val="24"/>
          <w:rtl/>
        </w:rPr>
        <w:t xml:space="preserve">ی مربوط به </w:t>
      </w:r>
      <w:r w:rsidRPr="00F50C62">
        <w:rPr>
          <w:rFonts w:ascii="Cambria" w:hAnsi="Cambria" w:cs="B Mitra"/>
          <w:sz w:val="20"/>
          <w:szCs w:val="24"/>
        </w:rPr>
        <w:t>MMD</w:t>
      </w:r>
      <w:r w:rsidRPr="00F50C62">
        <w:rPr>
          <w:rFonts w:ascii="Cambria" w:hAnsi="Cambria" w:cs="B Mitra" w:hint="cs"/>
          <w:sz w:val="20"/>
          <w:szCs w:val="24"/>
          <w:rtl/>
        </w:rPr>
        <w:t xml:space="preserve"> است و برای تمامی دسته</w:t>
      </w:r>
      <w:r w:rsidRPr="00F50C62">
        <w:rPr>
          <w:rFonts w:ascii="Cambria" w:hAnsi="Cambria" w:cs="B Mitra"/>
          <w:sz w:val="20"/>
          <w:szCs w:val="24"/>
          <w:rtl/>
        </w:rPr>
        <w:softHyphen/>
      </w:r>
      <w:r w:rsidRPr="00F50C62">
        <w:rPr>
          <w:rFonts w:ascii="Cambria" w:hAnsi="Cambria" w:cs="B Mitra" w:hint="cs"/>
          <w:sz w:val="20"/>
          <w:szCs w:val="24"/>
          <w:rtl/>
        </w:rPr>
        <w:t>های مجزای اندازه در نظر گرفته می</w:t>
      </w:r>
      <w:r w:rsidRPr="00F50C62">
        <w:rPr>
          <w:rFonts w:ascii="Cambria" w:hAnsi="Cambria" w:cs="B Mitra"/>
          <w:sz w:val="20"/>
          <w:szCs w:val="24"/>
          <w:rtl/>
        </w:rPr>
        <w:softHyphen/>
      </w:r>
      <w:r w:rsidRPr="00F50C62">
        <w:rPr>
          <w:rFonts w:ascii="Cambria" w:hAnsi="Cambria" w:cs="B Mitra" w:hint="cs"/>
          <w:sz w:val="20"/>
          <w:szCs w:val="24"/>
          <w:rtl/>
        </w:rPr>
        <w:t>شود. می</w:t>
      </w:r>
      <w:r w:rsidRPr="00F50C62">
        <w:rPr>
          <w:rFonts w:ascii="Cambria" w:hAnsi="Cambria" w:cs="B Mitra"/>
          <w:sz w:val="20"/>
          <w:szCs w:val="24"/>
          <w:rtl/>
        </w:rPr>
        <w:softHyphen/>
      </w:r>
      <w:r w:rsidRPr="00F50C62">
        <w:rPr>
          <w:rFonts w:ascii="Cambria" w:hAnsi="Cambria" w:cs="B Mitra" w:hint="cs"/>
          <w:sz w:val="20"/>
          <w:szCs w:val="24"/>
          <w:rtl/>
        </w:rPr>
        <w:t>توان نشان داد که شاخص یکنواختی قطره</w:t>
      </w:r>
      <w:r w:rsidRPr="00F50C62">
        <w:rPr>
          <w:rFonts w:ascii="Cambria" w:hAnsi="Cambria" w:cs="B Mitra"/>
          <w:sz w:val="20"/>
          <w:szCs w:val="24"/>
          <w:rtl/>
        </w:rPr>
        <w:softHyphen/>
      </w:r>
      <w:r w:rsidRPr="00F50C62">
        <w:rPr>
          <w:rFonts w:ascii="Cambria" w:hAnsi="Cambria" w:cs="B Mitra" w:hint="cs"/>
          <w:sz w:val="20"/>
          <w:szCs w:val="24"/>
          <w:rtl/>
        </w:rPr>
        <w:t xml:space="preserve"> به طور عمده بستگی به </w:t>
      </w:r>
      <w:r w:rsidRPr="00F50C62">
        <w:rPr>
          <w:rFonts w:ascii="Cambria" w:hAnsi="Cambria" w:cs="B Mitra"/>
          <w:iCs/>
          <w:sz w:val="20"/>
          <w:szCs w:val="24"/>
        </w:rPr>
        <w:t>q</w:t>
      </w:r>
      <w:r w:rsidRPr="00F50C62">
        <w:rPr>
          <w:rFonts w:ascii="Cambria" w:hAnsi="Cambria" w:cs="B Mitra" w:hint="cs"/>
          <w:sz w:val="20"/>
          <w:szCs w:val="24"/>
          <w:rtl/>
        </w:rPr>
        <w:t xml:space="preserve"> و به میزان کمتری بستگی به قطر متوسط دارد. </w:t>
      </w:r>
    </w:p>
    <w:p w:rsidR="00CC59C2" w:rsidRPr="00F50C62" w:rsidRDefault="00CC59C2" w:rsidP="00CC59C2">
      <w:pPr>
        <w:jc w:val="lowKashida"/>
        <w:rPr>
          <w:rFonts w:ascii="Cambria" w:hAnsi="Cambria" w:cs="B Mitra"/>
          <w:sz w:val="20"/>
          <w:szCs w:val="24"/>
          <w:rtl/>
        </w:rPr>
      </w:pPr>
    </w:p>
    <w:p w:rsidR="00CC59C2" w:rsidRPr="00F50C62" w:rsidRDefault="00CC59C2" w:rsidP="00CC59C2">
      <w:pPr>
        <w:jc w:val="lowKashida"/>
        <w:rPr>
          <w:rFonts w:ascii="Cambria" w:hAnsi="Cambria" w:cs="B Mitra"/>
          <w:bCs/>
          <w:sz w:val="20"/>
          <w:szCs w:val="24"/>
          <w:rtl/>
        </w:rPr>
      </w:pPr>
      <w:r w:rsidRPr="00F50C62">
        <w:rPr>
          <w:rFonts w:ascii="Cambria" w:hAnsi="Cambria" w:cs="B Mitra" w:hint="cs"/>
          <w:bCs/>
          <w:sz w:val="20"/>
          <w:szCs w:val="24"/>
          <w:rtl/>
        </w:rPr>
        <w:t>7-2- فاکتور گستردگی</w:t>
      </w:r>
      <w:r w:rsidRPr="00F50C62">
        <w:rPr>
          <w:rFonts w:ascii="Cambria" w:hAnsi="Cambria" w:cs="B Mitra" w:hint="cs"/>
          <w:bCs/>
          <w:sz w:val="20"/>
          <w:szCs w:val="24"/>
          <w:vertAlign w:val="superscript"/>
          <w:rtl/>
        </w:rPr>
        <w:t xml:space="preserve"> </w:t>
      </w:r>
      <w:r w:rsidRPr="00F50C62">
        <w:rPr>
          <w:rFonts w:ascii="Cambria" w:hAnsi="Cambria" w:cs="B Mitra" w:hint="cs"/>
          <w:bCs/>
          <w:sz w:val="20"/>
          <w:szCs w:val="24"/>
          <w:rtl/>
        </w:rPr>
        <w:t>نسبی</w:t>
      </w:r>
      <w:r w:rsidRPr="00F50C62">
        <w:rPr>
          <w:rFonts w:ascii="Cambria" w:hAnsi="Cambria" w:cs="B Mitra"/>
          <w:bCs/>
          <w:sz w:val="20"/>
          <w:szCs w:val="24"/>
          <w:vertAlign w:val="superscript"/>
          <w:rtl/>
        </w:rPr>
        <w:footnoteReference w:id="92"/>
      </w:r>
    </w:p>
    <w:p w:rsidR="00CC59C2" w:rsidRPr="00F50C62" w:rsidRDefault="00CC59C2" w:rsidP="00CC59C2">
      <w:pPr>
        <w:jc w:val="lowKashida"/>
        <w:rPr>
          <w:rFonts w:ascii="Cambria" w:hAnsi="Cambria" w:cs="B Mitra"/>
          <w:sz w:val="20"/>
          <w:szCs w:val="24"/>
          <w:rtl/>
        </w:rPr>
      </w:pPr>
      <w:r w:rsidRPr="00F50C62">
        <w:rPr>
          <w:rFonts w:ascii="Cambria" w:hAnsi="Cambria" w:cs="B Mitra" w:hint="cs"/>
          <w:sz w:val="20"/>
          <w:szCs w:val="24"/>
          <w:rtl/>
        </w:rPr>
        <w:t>این پارامتر با استفاده از رابطه زیر تعریف می</w:t>
      </w:r>
      <w:r w:rsidRPr="00F50C62">
        <w:rPr>
          <w:rFonts w:ascii="Cambria" w:hAnsi="Cambria" w:cs="B Mitra"/>
          <w:sz w:val="20"/>
          <w:szCs w:val="24"/>
          <w:rtl/>
        </w:rPr>
        <w:softHyphen/>
      </w:r>
      <w:r w:rsidRPr="00F50C62">
        <w:rPr>
          <w:rFonts w:ascii="Cambria" w:hAnsi="Cambria" w:cs="B Mitra" w:hint="cs"/>
          <w:sz w:val="20"/>
          <w:szCs w:val="24"/>
          <w:rtl/>
        </w:rPr>
        <w:t>شود:</w:t>
      </w:r>
    </w:p>
    <w:tbl>
      <w:tblPr>
        <w:bidiVisual/>
        <w:tblW w:w="0" w:type="auto"/>
        <w:tblInd w:w="108" w:type="dxa"/>
        <w:tblLook w:val="04A0" w:firstRow="1" w:lastRow="0" w:firstColumn="1" w:lastColumn="0" w:noHBand="0" w:noVBand="1"/>
      </w:tblPr>
      <w:tblGrid>
        <w:gridCol w:w="903"/>
        <w:gridCol w:w="3740"/>
      </w:tblGrid>
      <w:tr w:rsidR="00CC59C2" w:rsidRPr="00F50C62" w:rsidTr="00CC59C2">
        <w:tc>
          <w:tcPr>
            <w:tcW w:w="1435" w:type="dxa"/>
            <w:vAlign w:val="center"/>
          </w:tcPr>
          <w:p w:rsidR="00CC59C2" w:rsidRPr="00F50C62" w:rsidRDefault="0075678E" w:rsidP="00CC59C2">
            <w:pPr>
              <w:jc w:val="lowKashida"/>
              <w:rPr>
                <w:rFonts w:ascii="Cambria" w:hAnsi="Cambria" w:cs="B Mitra"/>
                <w:sz w:val="20"/>
                <w:szCs w:val="24"/>
                <w:rtl/>
                <w:lang w:bidi="ar-SA"/>
              </w:rPr>
            </w:pPr>
            <w:r>
              <w:rPr>
                <w:rFonts w:ascii="Cambria" w:hAnsi="Cambria" w:cs="B Mitra" w:hint="cs"/>
                <w:sz w:val="20"/>
                <w:szCs w:val="24"/>
                <w:rtl/>
                <w:lang w:bidi="ar-SA"/>
              </w:rPr>
              <w:t>(</w:t>
            </w:r>
            <w:r w:rsidR="00CC59C2" w:rsidRPr="00F50C62">
              <w:rPr>
                <w:rFonts w:ascii="Cambria" w:hAnsi="Cambria" w:cs="B Mitra" w:hint="cs"/>
                <w:sz w:val="20"/>
                <w:szCs w:val="24"/>
                <w:rtl/>
                <w:lang w:bidi="ar-SA"/>
              </w:rPr>
              <w:t>45)</w:t>
            </w:r>
          </w:p>
        </w:tc>
        <w:tc>
          <w:tcPr>
            <w:tcW w:w="7070" w:type="dxa"/>
          </w:tcPr>
          <w:p w:rsidR="00CC59C2" w:rsidRPr="008066D3" w:rsidRDefault="00EF48DC" w:rsidP="008066D3">
            <w:pPr>
              <w:bidi w:val="0"/>
              <w:jc w:val="lowKashida"/>
              <w:rPr>
                <w:rFonts w:ascii="Cambria" w:hAnsi="Cambria" w:cs="B Mitra"/>
                <w:sz w:val="20"/>
                <w:szCs w:val="20"/>
                <w:rtl/>
              </w:rPr>
            </w:pPr>
            <m:oMathPara>
              <m:oMathParaPr>
                <m:jc m:val="left"/>
              </m:oMathParaPr>
              <m:oMath>
                <m:r>
                  <m:rPr>
                    <m:sty m:val="p"/>
                  </m:rPr>
                  <w:rPr>
                    <w:rFonts w:ascii="Cambria Math" w:hAnsi="Cambria Math" w:cs="Times New Roman" w:hint="cs"/>
                    <w:sz w:val="20"/>
                    <w:szCs w:val="20"/>
                    <w:rtl/>
                  </w:rPr>
                  <m:t>∆</m:t>
                </m:r>
                <m:r>
                  <m:rPr>
                    <m:sty m:val="p"/>
                  </m:rPr>
                  <w:rPr>
                    <w:rFonts w:ascii="Cambria Math" w:hAnsi="Cambria Math" w:cs="B Nazanin"/>
                    <w:sz w:val="20"/>
                    <w:szCs w:val="20"/>
                  </w:rPr>
                  <m:t>=</m:t>
                </m:r>
                <m:f>
                  <m:fPr>
                    <m:ctrlPr>
                      <w:rPr>
                        <w:rFonts w:ascii="Cambria Math" w:hAnsi="Cambria Math" w:cs="B Nazanin"/>
                        <w:sz w:val="20"/>
                        <w:szCs w:val="20"/>
                      </w:rPr>
                    </m:ctrlPr>
                  </m:fPr>
                  <m:num>
                    <m:sSub>
                      <m:sSubPr>
                        <m:ctrlPr>
                          <w:rPr>
                            <w:rFonts w:ascii="Cambria Math" w:hAnsi="Cambria Math" w:cs="B Nazanin"/>
                            <w:sz w:val="20"/>
                            <w:szCs w:val="20"/>
                          </w:rPr>
                        </m:ctrlPr>
                      </m:sSubPr>
                      <m:e>
                        <m:r>
                          <w:rPr>
                            <w:rFonts w:ascii="Cambria Math" w:hAnsi="Cambria Math" w:cs="B Nazanin"/>
                            <w:sz w:val="20"/>
                            <w:szCs w:val="20"/>
                          </w:rPr>
                          <m:t>D</m:t>
                        </m:r>
                      </m:e>
                      <m:sub>
                        <m:r>
                          <m:rPr>
                            <m:sty m:val="p"/>
                          </m:rPr>
                          <w:rPr>
                            <w:rFonts w:ascii="Cambria Math" w:hAnsi="Cambria Math" w:cs="B Nazanin"/>
                            <w:sz w:val="20"/>
                            <w:szCs w:val="20"/>
                          </w:rPr>
                          <m:t>0.9</m:t>
                        </m:r>
                      </m:sub>
                    </m:sSub>
                    <m:r>
                      <m:rPr>
                        <m:sty m:val="p"/>
                      </m:rPr>
                      <w:rPr>
                        <w:rFonts w:ascii="Cambria Math" w:hAnsi="Cambria Math" w:cs="B Nazanin"/>
                        <w:sz w:val="20"/>
                        <w:szCs w:val="20"/>
                      </w:rPr>
                      <m:t>-</m:t>
                    </m:r>
                    <m:sSub>
                      <m:sSubPr>
                        <m:ctrlPr>
                          <w:rPr>
                            <w:rFonts w:ascii="Cambria Math" w:hAnsi="Cambria Math" w:cs="B Nazanin"/>
                            <w:sz w:val="20"/>
                            <w:szCs w:val="20"/>
                          </w:rPr>
                        </m:ctrlPr>
                      </m:sSubPr>
                      <m:e>
                        <m:r>
                          <w:rPr>
                            <w:rFonts w:ascii="Cambria Math" w:hAnsi="Cambria Math" w:cs="B Nazanin"/>
                            <w:sz w:val="20"/>
                            <w:szCs w:val="20"/>
                          </w:rPr>
                          <m:t>D</m:t>
                        </m:r>
                      </m:e>
                      <m:sub>
                        <m:r>
                          <m:rPr>
                            <m:sty m:val="p"/>
                          </m:rPr>
                          <w:rPr>
                            <w:rFonts w:ascii="Cambria Math" w:hAnsi="Cambria Math" w:cs="B Nazanin"/>
                            <w:sz w:val="20"/>
                            <w:szCs w:val="20"/>
                          </w:rPr>
                          <m:t>0.1</m:t>
                        </m:r>
                      </m:sub>
                    </m:sSub>
                  </m:num>
                  <m:den>
                    <m:sSub>
                      <m:sSubPr>
                        <m:ctrlPr>
                          <w:rPr>
                            <w:rFonts w:ascii="Cambria Math" w:hAnsi="Cambria Math" w:cs="B Nazanin"/>
                            <w:sz w:val="20"/>
                            <w:szCs w:val="20"/>
                          </w:rPr>
                        </m:ctrlPr>
                      </m:sSubPr>
                      <m:e>
                        <m:r>
                          <m:rPr>
                            <m:sty m:val="p"/>
                          </m:rPr>
                          <w:rPr>
                            <w:rFonts w:ascii="Cambria Math" w:hAnsi="Cambria Math" w:cs="B Nazanin"/>
                            <w:sz w:val="20"/>
                            <w:szCs w:val="20"/>
                          </w:rPr>
                          <m:t>D</m:t>
                        </m:r>
                      </m:e>
                      <m:sub>
                        <m:r>
                          <m:rPr>
                            <m:sty m:val="p"/>
                          </m:rPr>
                          <w:rPr>
                            <w:rFonts w:ascii="Cambria Math" w:hAnsi="Cambria Math" w:cs="B Nazanin"/>
                            <w:sz w:val="20"/>
                            <w:szCs w:val="20"/>
                          </w:rPr>
                          <m:t>0.5</m:t>
                        </m:r>
                      </m:sub>
                    </m:sSub>
                  </m:den>
                </m:f>
              </m:oMath>
            </m:oMathPara>
          </w:p>
        </w:tc>
      </w:tr>
    </w:tbl>
    <w:p w:rsidR="00CC59C2" w:rsidRPr="00F50C62" w:rsidRDefault="00CC59C2" w:rsidP="00824841">
      <w:pPr>
        <w:jc w:val="lowKashida"/>
        <w:rPr>
          <w:rFonts w:ascii="Cambria" w:hAnsi="Cambria" w:cs="B Mitra"/>
          <w:sz w:val="20"/>
          <w:szCs w:val="24"/>
          <w:rtl/>
        </w:rPr>
      </w:pPr>
      <w:r w:rsidRPr="00F50C62">
        <w:rPr>
          <w:rFonts w:ascii="Cambria" w:hAnsi="Cambria" w:cs="B Mitra" w:hint="cs"/>
          <w:sz w:val="20"/>
          <w:szCs w:val="24"/>
          <w:rtl/>
        </w:rPr>
        <w:t>این رابطه ارزش زیادی دارد. ابتدا آن نشانگر دقیقی از دامنه</w:t>
      </w:r>
      <w:r w:rsidRPr="00F50C62">
        <w:rPr>
          <w:rFonts w:ascii="Cambria" w:hAnsi="Cambria" w:cs="B Mitra"/>
          <w:sz w:val="20"/>
          <w:szCs w:val="24"/>
          <w:rtl/>
        </w:rPr>
        <w:softHyphen/>
      </w:r>
      <w:r w:rsidRPr="00F50C62">
        <w:rPr>
          <w:rFonts w:ascii="Cambria" w:hAnsi="Cambria" w:cs="B Mitra" w:hint="cs"/>
          <w:sz w:val="20"/>
          <w:szCs w:val="24"/>
          <w:rtl/>
        </w:rPr>
        <w:t>ی اندازه‌های قطره</w:t>
      </w:r>
      <w:r w:rsidRPr="00F50C62">
        <w:rPr>
          <w:rFonts w:ascii="Cambria" w:hAnsi="Cambria" w:cs="B Mitra"/>
          <w:sz w:val="20"/>
          <w:szCs w:val="24"/>
          <w:rtl/>
        </w:rPr>
        <w:softHyphen/>
      </w:r>
      <w:r w:rsidRPr="00F50C62">
        <w:rPr>
          <w:rFonts w:ascii="Cambria" w:hAnsi="Cambria" w:cs="B Mitra" w:hint="cs"/>
          <w:sz w:val="20"/>
          <w:szCs w:val="24"/>
          <w:rtl/>
        </w:rPr>
        <w:t xml:space="preserve"> مربوط به </w:t>
      </w:r>
      <w:r w:rsidRPr="00F50C62">
        <w:rPr>
          <w:rFonts w:ascii="Cambria" w:hAnsi="Cambria" w:cs="B Mitra"/>
          <w:sz w:val="20"/>
          <w:szCs w:val="24"/>
        </w:rPr>
        <w:t>MMD</w:t>
      </w:r>
      <w:r w:rsidRPr="00F50C62">
        <w:rPr>
          <w:rFonts w:ascii="Cambria" w:hAnsi="Cambria" w:cs="B Mitra" w:hint="cs"/>
          <w:sz w:val="20"/>
          <w:szCs w:val="24"/>
          <w:rtl/>
        </w:rPr>
        <w:t xml:space="preserve"> است. دوم، از معادلات (32) تا (34) برای توزیع روزین-راملر داریم:</w:t>
      </w:r>
    </w:p>
    <w:tbl>
      <w:tblPr>
        <w:bidiVisual/>
        <w:tblW w:w="0" w:type="auto"/>
        <w:tblInd w:w="108" w:type="dxa"/>
        <w:tblLook w:val="04A0" w:firstRow="1" w:lastRow="0" w:firstColumn="1" w:lastColumn="0" w:noHBand="0" w:noVBand="1"/>
      </w:tblPr>
      <w:tblGrid>
        <w:gridCol w:w="903"/>
        <w:gridCol w:w="3740"/>
      </w:tblGrid>
      <w:tr w:rsidR="00CC59C2" w:rsidRPr="00F50C62" w:rsidTr="00CC59C2">
        <w:tc>
          <w:tcPr>
            <w:tcW w:w="1435" w:type="dxa"/>
            <w:vAlign w:val="center"/>
          </w:tcPr>
          <w:p w:rsidR="00CC59C2" w:rsidRPr="00F50C62" w:rsidRDefault="0075678E" w:rsidP="00CC59C2">
            <w:pPr>
              <w:jc w:val="lowKashida"/>
              <w:rPr>
                <w:rFonts w:ascii="Cambria" w:hAnsi="Cambria" w:cs="B Mitra"/>
                <w:sz w:val="20"/>
                <w:szCs w:val="24"/>
                <w:rtl/>
                <w:lang w:bidi="ar-SA"/>
              </w:rPr>
            </w:pPr>
            <w:r>
              <w:rPr>
                <w:rFonts w:ascii="Cambria" w:hAnsi="Cambria" w:cs="B Mitra" w:hint="cs"/>
                <w:sz w:val="20"/>
                <w:szCs w:val="24"/>
                <w:rtl/>
                <w:lang w:bidi="ar-SA"/>
              </w:rPr>
              <w:t>(</w:t>
            </w:r>
            <w:r w:rsidR="00CC59C2" w:rsidRPr="00F50C62">
              <w:rPr>
                <w:rFonts w:ascii="Cambria" w:hAnsi="Cambria" w:cs="B Mitra" w:hint="cs"/>
                <w:sz w:val="20"/>
                <w:szCs w:val="24"/>
                <w:rtl/>
                <w:lang w:bidi="ar-SA"/>
              </w:rPr>
              <w:t>46)</w:t>
            </w:r>
          </w:p>
        </w:tc>
        <w:tc>
          <w:tcPr>
            <w:tcW w:w="7070" w:type="dxa"/>
          </w:tcPr>
          <w:p w:rsidR="00CC59C2" w:rsidRPr="008066D3" w:rsidRDefault="00EF48DC" w:rsidP="008066D3">
            <w:pPr>
              <w:bidi w:val="0"/>
              <w:jc w:val="lowKashida"/>
              <w:rPr>
                <w:rFonts w:ascii="Cambria" w:hAnsi="Cambria" w:cs="B Mitra"/>
                <w:sz w:val="20"/>
                <w:szCs w:val="20"/>
                <w:rtl/>
              </w:rPr>
            </w:pPr>
            <m:oMathPara>
              <m:oMathParaPr>
                <m:jc m:val="left"/>
              </m:oMathParaPr>
              <m:oMath>
                <m:r>
                  <m:rPr>
                    <m:sty m:val="p"/>
                  </m:rPr>
                  <w:rPr>
                    <w:rFonts w:ascii="Cambria Math" w:hAnsi="Cambria Math" w:cs="Times New Roman" w:hint="cs"/>
                    <w:sz w:val="20"/>
                    <w:szCs w:val="20"/>
                    <w:rtl/>
                  </w:rPr>
                  <m:t>∆</m:t>
                </m:r>
                <m:r>
                  <m:rPr>
                    <m:sty m:val="p"/>
                  </m:rPr>
                  <w:rPr>
                    <w:rFonts w:ascii="Cambria Math" w:hAnsi="Cambria Math" w:cs="B Nazanin"/>
                    <w:sz w:val="20"/>
                    <w:szCs w:val="20"/>
                  </w:rPr>
                  <m:t>=</m:t>
                </m:r>
                <m:sSup>
                  <m:sSupPr>
                    <m:ctrlPr>
                      <w:rPr>
                        <w:rFonts w:ascii="Cambria Math" w:hAnsi="Cambria Math" w:cs="B Nazanin"/>
                        <w:sz w:val="20"/>
                        <w:szCs w:val="20"/>
                      </w:rPr>
                    </m:ctrlPr>
                  </m:sSupPr>
                  <m:e>
                    <m:d>
                      <m:dPr>
                        <m:ctrlPr>
                          <w:rPr>
                            <w:rFonts w:ascii="Cambria Math" w:hAnsi="Cambria Math" w:cs="B Nazanin"/>
                            <w:sz w:val="20"/>
                            <w:szCs w:val="20"/>
                          </w:rPr>
                        </m:ctrlPr>
                      </m:dPr>
                      <m:e>
                        <m:r>
                          <m:rPr>
                            <m:sty m:val="p"/>
                          </m:rPr>
                          <w:rPr>
                            <w:rFonts w:ascii="Cambria Math" w:hAnsi="Cambria Math" w:cs="B Nazanin"/>
                            <w:sz w:val="20"/>
                            <w:szCs w:val="20"/>
                          </w:rPr>
                          <m:t>3.322</m:t>
                        </m:r>
                      </m:e>
                    </m:d>
                  </m:e>
                  <m:sup>
                    <m:r>
                      <m:rPr>
                        <m:sty m:val="p"/>
                      </m:rPr>
                      <w:rPr>
                        <w:rFonts w:ascii="Cambria Math" w:hAnsi="Cambria Math" w:cs="B Nazanin"/>
                        <w:sz w:val="20"/>
                        <w:szCs w:val="20"/>
                      </w:rPr>
                      <m:t>1/q</m:t>
                    </m:r>
                  </m:sup>
                </m:sSup>
                <m:r>
                  <m:rPr>
                    <m:sty m:val="p"/>
                  </m:rPr>
                  <w:rPr>
                    <w:rFonts w:ascii="Cambria Math" w:hAnsi="Cambria Math" w:cs="B Nazanin"/>
                    <w:sz w:val="20"/>
                    <w:szCs w:val="20"/>
                  </w:rPr>
                  <m:t>-</m:t>
                </m:r>
                <m:sSup>
                  <m:sSupPr>
                    <m:ctrlPr>
                      <w:rPr>
                        <w:rFonts w:ascii="Cambria Math" w:hAnsi="Cambria Math" w:cs="B Nazanin"/>
                        <w:sz w:val="20"/>
                        <w:szCs w:val="20"/>
                      </w:rPr>
                    </m:ctrlPr>
                  </m:sSupPr>
                  <m:e>
                    <m:d>
                      <m:dPr>
                        <m:ctrlPr>
                          <w:rPr>
                            <w:rFonts w:ascii="Cambria Math" w:hAnsi="Cambria Math" w:cs="B Nazanin"/>
                            <w:sz w:val="20"/>
                            <w:szCs w:val="20"/>
                          </w:rPr>
                        </m:ctrlPr>
                      </m:dPr>
                      <m:e>
                        <m:r>
                          <m:rPr>
                            <m:sty m:val="p"/>
                          </m:rPr>
                          <w:rPr>
                            <w:rFonts w:ascii="Cambria Math" w:hAnsi="Cambria Math" w:cs="B Nazanin"/>
                            <w:sz w:val="20"/>
                            <w:szCs w:val="20"/>
                          </w:rPr>
                          <m:t>0.152</m:t>
                        </m:r>
                      </m:e>
                    </m:d>
                  </m:e>
                  <m:sup>
                    <m:r>
                      <m:rPr>
                        <m:sty m:val="p"/>
                      </m:rPr>
                      <w:rPr>
                        <w:rFonts w:ascii="Cambria Math" w:hAnsi="Cambria Math" w:cs="B Nazanin"/>
                        <w:sz w:val="20"/>
                        <w:szCs w:val="20"/>
                      </w:rPr>
                      <m:t>1/q</m:t>
                    </m:r>
                  </m:sup>
                </m:sSup>
              </m:oMath>
            </m:oMathPara>
          </w:p>
        </w:tc>
      </w:tr>
    </w:tbl>
    <w:p w:rsidR="00CC59C2" w:rsidRPr="00F50C62" w:rsidRDefault="00CC59C2" w:rsidP="00CC59C2">
      <w:pPr>
        <w:jc w:val="lowKashida"/>
        <w:rPr>
          <w:rFonts w:ascii="Cambria" w:hAnsi="Cambria" w:cs="B Mitra"/>
          <w:sz w:val="20"/>
          <w:szCs w:val="24"/>
          <w:rtl/>
        </w:rPr>
      </w:pPr>
      <w:r w:rsidRPr="00F50C62">
        <w:rPr>
          <w:rFonts w:ascii="Cambria" w:hAnsi="Cambria" w:cs="B Mitra" w:hint="cs"/>
          <w:sz w:val="20"/>
          <w:szCs w:val="24"/>
          <w:rtl/>
        </w:rPr>
        <w:t xml:space="preserve">که تابع یکتایی از </w:t>
      </w:r>
      <w:r w:rsidRPr="00F50C62">
        <w:rPr>
          <w:rFonts w:ascii="Cambria" w:hAnsi="Cambria" w:cs="B Mitra"/>
          <w:iCs/>
          <w:sz w:val="20"/>
          <w:szCs w:val="24"/>
        </w:rPr>
        <w:t>q</w:t>
      </w:r>
      <w:r w:rsidRPr="00F50C62">
        <w:rPr>
          <w:rFonts w:ascii="Cambria" w:hAnsi="Cambria" w:cs="B Mitra" w:hint="cs"/>
          <w:iCs/>
          <w:sz w:val="20"/>
          <w:szCs w:val="24"/>
          <w:rtl/>
        </w:rPr>
        <w:t xml:space="preserve"> </w:t>
      </w:r>
      <w:r w:rsidRPr="00F50C62">
        <w:rPr>
          <w:rFonts w:ascii="Cambria" w:hAnsi="Cambria" w:cs="B Mitra" w:hint="cs"/>
          <w:sz w:val="20"/>
          <w:szCs w:val="24"/>
          <w:rtl/>
        </w:rPr>
        <w:t>است.</w:t>
      </w:r>
    </w:p>
    <w:p w:rsidR="00CC59C2" w:rsidRPr="00F50C62" w:rsidRDefault="00CC59C2" w:rsidP="00824841">
      <w:pPr>
        <w:jc w:val="lowKashida"/>
        <w:rPr>
          <w:rFonts w:ascii="Cambria" w:hAnsi="Cambria" w:cs="B Mitra"/>
          <w:sz w:val="20"/>
          <w:szCs w:val="24"/>
          <w:rtl/>
        </w:rPr>
      </w:pPr>
      <w:r w:rsidRPr="00F50C62">
        <w:rPr>
          <w:rFonts w:ascii="Cambria" w:hAnsi="Cambria" w:cs="B Mitra" w:hint="cs"/>
          <w:sz w:val="20"/>
          <w:szCs w:val="24"/>
          <w:rtl/>
        </w:rPr>
        <w:t xml:space="preserve">رفتار و میزان تغییرات در فاکتور گستردگی نسبی با </w:t>
      </w:r>
      <w:r w:rsidRPr="00F50C62">
        <w:rPr>
          <w:rFonts w:ascii="Cambria" w:hAnsi="Cambria" w:cs="B Mitra"/>
          <w:iCs/>
          <w:sz w:val="20"/>
          <w:szCs w:val="24"/>
        </w:rPr>
        <w:t>q</w:t>
      </w:r>
      <w:r w:rsidRPr="00F50C62">
        <w:rPr>
          <w:rFonts w:ascii="Cambria" w:hAnsi="Cambria" w:cs="B Mitra" w:hint="cs"/>
          <w:sz w:val="20"/>
          <w:szCs w:val="24"/>
          <w:rtl/>
        </w:rPr>
        <w:t xml:space="preserve"> در جدول 4 نشان داده شده است.</w:t>
      </w:r>
    </w:p>
    <w:p w:rsidR="00CC59C2" w:rsidRPr="00F50C62" w:rsidRDefault="00CC59C2" w:rsidP="00CC59C2">
      <w:pPr>
        <w:jc w:val="lowKashida"/>
        <w:rPr>
          <w:rFonts w:ascii="Cambria" w:hAnsi="Cambria" w:cs="B Mitra"/>
          <w:sz w:val="20"/>
          <w:szCs w:val="24"/>
          <w:rtl/>
        </w:rPr>
      </w:pPr>
    </w:p>
    <w:p w:rsidR="00CC59C2" w:rsidRPr="00F50C62" w:rsidRDefault="00F22D69" w:rsidP="00CC59C2">
      <w:pPr>
        <w:jc w:val="lowKashida"/>
        <w:rPr>
          <w:rFonts w:ascii="Cambria" w:hAnsi="Cambria" w:cs="B Mitra"/>
          <w:bCs/>
          <w:sz w:val="20"/>
          <w:szCs w:val="24"/>
          <w:rtl/>
        </w:rPr>
      </w:pPr>
      <w:r>
        <w:rPr>
          <w:rFonts w:ascii="Cambria" w:hAnsi="Cambria" w:cs="B Mitra" w:hint="cs"/>
          <w:bCs/>
          <w:sz w:val="20"/>
          <w:szCs w:val="24"/>
          <w:rtl/>
        </w:rPr>
        <w:t>7</w:t>
      </w:r>
      <w:r w:rsidR="00CC59C2" w:rsidRPr="00F50C62">
        <w:rPr>
          <w:rFonts w:ascii="Cambria" w:hAnsi="Cambria" w:cs="B Mitra" w:hint="cs"/>
          <w:bCs/>
          <w:sz w:val="20"/>
          <w:szCs w:val="24"/>
          <w:rtl/>
        </w:rPr>
        <w:t>-3- شاخص پراکندگی</w:t>
      </w:r>
    </w:p>
    <w:p w:rsidR="00CC59C2" w:rsidRPr="00F50C62" w:rsidRDefault="00CC59C2" w:rsidP="00CC59C2">
      <w:pPr>
        <w:jc w:val="lowKashida"/>
        <w:rPr>
          <w:rFonts w:ascii="Cambria" w:hAnsi="Cambria" w:cs="B Mitra"/>
          <w:sz w:val="20"/>
          <w:szCs w:val="24"/>
          <w:rtl/>
        </w:rPr>
      </w:pPr>
      <w:r w:rsidRPr="00F50C62">
        <w:rPr>
          <w:rFonts w:ascii="Cambria" w:hAnsi="Cambria" w:cs="B Mitra" w:hint="cs"/>
          <w:sz w:val="20"/>
          <w:szCs w:val="24"/>
          <w:rtl/>
        </w:rPr>
        <w:t>پارامتر دیگری که برای مشخص کردن دامنه</w:t>
      </w:r>
      <w:r w:rsidRPr="00F50C62">
        <w:rPr>
          <w:rFonts w:ascii="Cambria" w:hAnsi="Cambria" w:cs="B Mitra"/>
          <w:sz w:val="20"/>
          <w:szCs w:val="24"/>
          <w:rtl/>
        </w:rPr>
        <w:softHyphen/>
      </w:r>
      <w:r w:rsidRPr="00F50C62">
        <w:rPr>
          <w:rFonts w:ascii="Cambria" w:hAnsi="Cambria" w:cs="B Mitra" w:hint="cs"/>
          <w:sz w:val="20"/>
          <w:szCs w:val="24"/>
          <w:rtl/>
        </w:rPr>
        <w:t>ی اندازه‌های قطره</w:t>
      </w:r>
      <w:r w:rsidRPr="00F50C62">
        <w:rPr>
          <w:rFonts w:ascii="Cambria" w:hAnsi="Cambria" w:cs="B Mitra"/>
          <w:sz w:val="20"/>
          <w:szCs w:val="24"/>
          <w:rtl/>
        </w:rPr>
        <w:softHyphen/>
      </w:r>
      <w:r w:rsidRPr="00F50C62">
        <w:rPr>
          <w:rFonts w:ascii="Cambria" w:hAnsi="Cambria" w:cs="B Mitra" w:hint="cs"/>
          <w:sz w:val="20"/>
          <w:szCs w:val="24"/>
          <w:rtl/>
        </w:rPr>
        <w:t xml:space="preserve"> مورد استفاده قرار می</w:t>
      </w:r>
      <w:r w:rsidRPr="00F50C62">
        <w:rPr>
          <w:rFonts w:ascii="Cambria" w:hAnsi="Cambria" w:cs="B Mitra"/>
          <w:sz w:val="20"/>
          <w:szCs w:val="24"/>
          <w:rtl/>
        </w:rPr>
        <w:softHyphen/>
      </w:r>
      <w:r w:rsidRPr="00F50C62">
        <w:rPr>
          <w:rFonts w:ascii="Cambria" w:hAnsi="Cambria" w:cs="B Mitra" w:hint="cs"/>
          <w:sz w:val="20"/>
          <w:szCs w:val="24"/>
          <w:rtl/>
        </w:rPr>
        <w:t>گیرد شاخص پراکندگی</w:t>
      </w:r>
      <w:r w:rsidRPr="00F50C62">
        <w:rPr>
          <w:rFonts w:ascii="Cambria" w:hAnsi="Cambria" w:cs="B Mitra"/>
          <w:sz w:val="20"/>
          <w:szCs w:val="24"/>
          <w:rtl/>
        </w:rPr>
        <w:softHyphen/>
      </w:r>
      <w:r w:rsidRPr="00F50C62">
        <w:rPr>
          <w:rFonts w:ascii="Cambria" w:hAnsi="Cambria" w:cs="B Mitra" w:hint="cs"/>
          <w:sz w:val="20"/>
          <w:szCs w:val="24"/>
          <w:rtl/>
        </w:rPr>
        <w:t xml:space="preserve"> است که برای توزیع روزین-راملر به این شکل تعریف می</w:t>
      </w:r>
      <w:r w:rsidRPr="00F50C62">
        <w:rPr>
          <w:rFonts w:ascii="Cambria" w:hAnsi="Cambria" w:cs="B Mitra"/>
          <w:sz w:val="20"/>
          <w:szCs w:val="24"/>
          <w:rtl/>
        </w:rPr>
        <w:softHyphen/>
      </w:r>
      <w:r w:rsidRPr="00F50C62">
        <w:rPr>
          <w:rFonts w:ascii="Cambria" w:hAnsi="Cambria" w:cs="B Mitra" w:hint="cs"/>
          <w:sz w:val="20"/>
          <w:szCs w:val="24"/>
          <w:rtl/>
        </w:rPr>
        <w:t>شود:</w:t>
      </w:r>
    </w:p>
    <w:tbl>
      <w:tblPr>
        <w:bidiVisual/>
        <w:tblW w:w="0" w:type="auto"/>
        <w:tblInd w:w="108" w:type="dxa"/>
        <w:tblLook w:val="04A0" w:firstRow="1" w:lastRow="0" w:firstColumn="1" w:lastColumn="0" w:noHBand="0" w:noVBand="1"/>
      </w:tblPr>
      <w:tblGrid>
        <w:gridCol w:w="736"/>
        <w:gridCol w:w="3907"/>
      </w:tblGrid>
      <w:tr w:rsidR="00CC59C2" w:rsidRPr="00F50C62" w:rsidTr="00CC59C2">
        <w:tc>
          <w:tcPr>
            <w:tcW w:w="1407" w:type="dxa"/>
            <w:vAlign w:val="center"/>
          </w:tcPr>
          <w:p w:rsidR="00CC59C2" w:rsidRPr="00F50C62" w:rsidRDefault="0075678E" w:rsidP="00CC59C2">
            <w:pPr>
              <w:jc w:val="lowKashida"/>
              <w:rPr>
                <w:rFonts w:ascii="Cambria" w:hAnsi="Cambria" w:cs="B Mitra"/>
                <w:sz w:val="20"/>
                <w:szCs w:val="24"/>
                <w:rtl/>
                <w:lang w:bidi="ar-SA"/>
              </w:rPr>
            </w:pPr>
            <w:r>
              <w:rPr>
                <w:rFonts w:ascii="Cambria" w:hAnsi="Cambria" w:cs="B Mitra" w:hint="cs"/>
                <w:sz w:val="20"/>
                <w:szCs w:val="24"/>
                <w:rtl/>
                <w:lang w:bidi="ar-SA"/>
              </w:rPr>
              <w:t>(</w:t>
            </w:r>
            <w:r w:rsidR="00CC59C2" w:rsidRPr="00F50C62">
              <w:rPr>
                <w:rFonts w:ascii="Cambria" w:hAnsi="Cambria" w:cs="B Mitra" w:hint="cs"/>
                <w:sz w:val="20"/>
                <w:szCs w:val="24"/>
                <w:rtl/>
                <w:lang w:bidi="ar-SA"/>
              </w:rPr>
              <w:t>47)</w:t>
            </w:r>
          </w:p>
        </w:tc>
        <w:tc>
          <w:tcPr>
            <w:tcW w:w="7206" w:type="dxa"/>
          </w:tcPr>
          <w:p w:rsidR="00CC59C2" w:rsidRPr="008066D3" w:rsidRDefault="00EF48DC" w:rsidP="008066D3">
            <w:pPr>
              <w:bidi w:val="0"/>
              <w:jc w:val="lowKashida"/>
              <w:rPr>
                <w:rFonts w:ascii="Cambria" w:hAnsi="Cambria" w:cs="B Mitra"/>
                <w:sz w:val="20"/>
                <w:szCs w:val="20"/>
                <w:rtl/>
              </w:rPr>
            </w:pPr>
            <m:oMathPara>
              <m:oMathParaPr>
                <m:jc m:val="left"/>
              </m:oMathParaPr>
              <m:oMath>
                <m:r>
                  <m:rPr>
                    <m:sty m:val="p"/>
                  </m:rPr>
                  <w:rPr>
                    <w:rFonts w:ascii="Cambria Math" w:hAnsi="Cambria Math" w:cs="Times New Roman" w:hint="cs"/>
                    <w:sz w:val="20"/>
                    <w:szCs w:val="20"/>
                    <w:rtl/>
                  </w:rPr>
                  <m:t>δ</m:t>
                </m:r>
                <m:r>
                  <m:rPr>
                    <m:sty m:val="p"/>
                  </m:rPr>
                  <w:rPr>
                    <w:rFonts w:ascii="Cambria Math" w:hAnsi="Cambria Math" w:cs="B Nazanin"/>
                    <w:sz w:val="20"/>
                    <w:szCs w:val="20"/>
                  </w:rPr>
                  <m:t>=</m:t>
                </m:r>
                <m:nary>
                  <m:naryPr>
                    <m:limLoc m:val="subSup"/>
                    <m:ctrlPr>
                      <w:rPr>
                        <w:rFonts w:ascii="Cambria Math" w:hAnsi="Cambria Math" w:cs="B Nazanin"/>
                        <w:sz w:val="20"/>
                        <w:szCs w:val="20"/>
                      </w:rPr>
                    </m:ctrlPr>
                  </m:naryPr>
                  <m:sub>
                    <m:r>
                      <m:rPr>
                        <m:sty m:val="p"/>
                      </m:rPr>
                      <w:rPr>
                        <w:rFonts w:ascii="Cambria Math" w:hAnsi="Cambria Math" w:cs="B Nazanin"/>
                        <w:sz w:val="20"/>
                        <w:szCs w:val="20"/>
                      </w:rPr>
                      <m:t>0</m:t>
                    </m:r>
                  </m:sub>
                  <m:sup>
                    <m:sSub>
                      <m:sSubPr>
                        <m:ctrlPr>
                          <w:rPr>
                            <w:rFonts w:ascii="Cambria Math" w:hAnsi="Cambria Math" w:cs="B Nazanin"/>
                            <w:sz w:val="20"/>
                            <w:szCs w:val="20"/>
                          </w:rPr>
                        </m:ctrlPr>
                      </m:sSubPr>
                      <m:e>
                        <m:r>
                          <w:rPr>
                            <w:rFonts w:ascii="Cambria Math" w:hAnsi="Cambria Math" w:cs="B Nazanin"/>
                            <w:sz w:val="20"/>
                            <w:szCs w:val="20"/>
                          </w:rPr>
                          <m:t>D</m:t>
                        </m:r>
                      </m:e>
                      <m:sub>
                        <m:r>
                          <w:rPr>
                            <w:rFonts w:ascii="Cambria Math" w:hAnsi="Cambria Math" w:cs="B Nazanin"/>
                            <w:sz w:val="20"/>
                            <w:szCs w:val="20"/>
                          </w:rPr>
                          <m:t>m</m:t>
                        </m:r>
                      </m:sub>
                    </m:sSub>
                  </m:sup>
                  <m:e>
                    <m:r>
                      <m:rPr>
                        <m:sty m:val="p"/>
                      </m:rPr>
                      <w:rPr>
                        <w:rFonts w:ascii="Cambria Math" w:hAnsi="Cambria Math" w:cs="B Nazanin"/>
                        <w:sz w:val="20"/>
                        <w:szCs w:val="20"/>
                      </w:rPr>
                      <m:t>D</m:t>
                    </m:r>
                    <m:f>
                      <m:fPr>
                        <m:ctrlPr>
                          <w:rPr>
                            <w:rFonts w:ascii="Cambria Math" w:hAnsi="Cambria Math" w:cs="B Nazanin"/>
                            <w:sz w:val="20"/>
                            <w:szCs w:val="20"/>
                          </w:rPr>
                        </m:ctrlPr>
                      </m:fPr>
                      <m:num>
                        <m:r>
                          <m:rPr>
                            <m:sty m:val="p"/>
                          </m:rPr>
                          <w:rPr>
                            <w:rFonts w:ascii="Cambria Math" w:hAnsi="Cambria Math" w:cs="B Nazanin"/>
                            <w:sz w:val="20"/>
                            <w:szCs w:val="20"/>
                          </w:rPr>
                          <m:t>dQ</m:t>
                        </m:r>
                      </m:num>
                      <m:den>
                        <m:r>
                          <m:rPr>
                            <m:sty m:val="p"/>
                          </m:rPr>
                          <w:rPr>
                            <w:rFonts w:ascii="Cambria Math" w:hAnsi="Cambria Math" w:cs="B Nazanin"/>
                            <w:sz w:val="20"/>
                            <w:szCs w:val="20"/>
                          </w:rPr>
                          <m:t>dD</m:t>
                        </m:r>
                      </m:den>
                    </m:f>
                    <m:r>
                      <m:rPr>
                        <m:sty m:val="p"/>
                      </m:rPr>
                      <w:rPr>
                        <w:rFonts w:ascii="Cambria Math" w:hAnsi="Cambria Math" w:cs="B Nazanin"/>
                        <w:sz w:val="20"/>
                        <w:szCs w:val="20"/>
                      </w:rPr>
                      <m:t>dD=</m:t>
                    </m:r>
                    <m:nary>
                      <m:naryPr>
                        <m:limLoc m:val="subSup"/>
                        <m:ctrlPr>
                          <w:rPr>
                            <w:rFonts w:ascii="Cambria Math" w:hAnsi="Cambria Math" w:cs="B Nazanin"/>
                            <w:sz w:val="20"/>
                            <w:szCs w:val="20"/>
                          </w:rPr>
                        </m:ctrlPr>
                      </m:naryPr>
                      <m:sub>
                        <m:r>
                          <m:rPr>
                            <m:sty m:val="p"/>
                          </m:rPr>
                          <w:rPr>
                            <w:rFonts w:ascii="Cambria Math" w:hAnsi="Cambria Math" w:cs="B Nazanin"/>
                            <w:sz w:val="20"/>
                            <w:szCs w:val="20"/>
                          </w:rPr>
                          <m:t>0</m:t>
                        </m:r>
                      </m:sub>
                      <m:sup>
                        <m:sSub>
                          <m:sSubPr>
                            <m:ctrlPr>
                              <w:rPr>
                                <w:rFonts w:ascii="Cambria Math" w:hAnsi="Cambria Math" w:cs="B Nazanin"/>
                                <w:sz w:val="20"/>
                                <w:szCs w:val="20"/>
                              </w:rPr>
                            </m:ctrlPr>
                          </m:sSubPr>
                          <m:e>
                            <m:r>
                              <m:rPr>
                                <m:sty m:val="p"/>
                              </m:rPr>
                              <w:rPr>
                                <w:rFonts w:ascii="Cambria Math" w:hAnsi="Cambria Math" w:cs="B Nazanin"/>
                                <w:sz w:val="20"/>
                                <w:szCs w:val="20"/>
                              </w:rPr>
                              <m:t>D</m:t>
                            </m:r>
                          </m:e>
                          <m:sub>
                            <m:r>
                              <m:rPr>
                                <m:sty m:val="p"/>
                              </m:rPr>
                              <w:rPr>
                                <w:rFonts w:ascii="Cambria Math" w:hAnsi="Cambria Math" w:cs="B Nazanin"/>
                                <w:sz w:val="20"/>
                                <w:szCs w:val="20"/>
                              </w:rPr>
                              <m:t>m</m:t>
                            </m:r>
                          </m:sub>
                        </m:sSub>
                      </m:sup>
                      <m:e>
                        <m:r>
                          <m:rPr>
                            <m:sty m:val="p"/>
                          </m:rPr>
                          <w:rPr>
                            <w:rFonts w:ascii="Cambria Math" w:hAnsi="Cambria Math" w:cs="B Nazanin"/>
                            <w:sz w:val="20"/>
                            <w:szCs w:val="20"/>
                          </w:rPr>
                          <m:t>q</m:t>
                        </m:r>
                        <m:sSup>
                          <m:sSupPr>
                            <m:ctrlPr>
                              <w:rPr>
                                <w:rFonts w:ascii="Cambria Math" w:hAnsi="Cambria Math" w:cs="B Nazanin"/>
                                <w:sz w:val="20"/>
                                <w:szCs w:val="20"/>
                              </w:rPr>
                            </m:ctrlPr>
                          </m:sSupPr>
                          <m:e>
                            <m:d>
                              <m:dPr>
                                <m:ctrlPr>
                                  <w:rPr>
                                    <w:rFonts w:ascii="Cambria Math" w:hAnsi="Cambria Math" w:cs="B Nazanin"/>
                                    <w:sz w:val="20"/>
                                    <w:szCs w:val="20"/>
                                  </w:rPr>
                                </m:ctrlPr>
                              </m:dPr>
                              <m:e>
                                <m:f>
                                  <m:fPr>
                                    <m:ctrlPr>
                                      <w:rPr>
                                        <w:rFonts w:ascii="Cambria Math" w:hAnsi="Cambria Math" w:cs="B Nazanin"/>
                                        <w:sz w:val="20"/>
                                        <w:szCs w:val="20"/>
                                      </w:rPr>
                                    </m:ctrlPr>
                                  </m:fPr>
                                  <m:num>
                                    <m:r>
                                      <m:rPr>
                                        <m:sty m:val="p"/>
                                      </m:rPr>
                                      <w:rPr>
                                        <w:rFonts w:ascii="Cambria Math" w:hAnsi="Cambria Math" w:cs="B Nazanin"/>
                                        <w:sz w:val="20"/>
                                        <w:szCs w:val="20"/>
                                      </w:rPr>
                                      <m:t>D</m:t>
                                    </m:r>
                                  </m:num>
                                  <m:den>
                                    <m:r>
                                      <m:rPr>
                                        <m:sty m:val="p"/>
                                      </m:rPr>
                                      <w:rPr>
                                        <w:rFonts w:ascii="Cambria Math" w:hAnsi="Cambria Math" w:cs="B Nazanin"/>
                                        <w:sz w:val="20"/>
                                        <w:szCs w:val="20"/>
                                      </w:rPr>
                                      <m:t>X</m:t>
                                    </m:r>
                                  </m:den>
                                </m:f>
                              </m:e>
                            </m:d>
                          </m:e>
                          <m:sup>
                            <m:r>
                              <m:rPr>
                                <m:sty m:val="p"/>
                              </m:rPr>
                              <w:rPr>
                                <w:rFonts w:ascii="Cambria Math" w:hAnsi="Cambria Math" w:cs="B Nazanin"/>
                                <w:sz w:val="20"/>
                                <w:szCs w:val="20"/>
                              </w:rPr>
                              <m:t>q</m:t>
                            </m:r>
                          </m:sup>
                        </m:sSup>
                        <m:r>
                          <m:rPr>
                            <m:sty m:val="p"/>
                          </m:rPr>
                          <w:rPr>
                            <w:rFonts w:ascii="Cambria Math" w:hAnsi="Cambria Math" w:cs="B Nazanin"/>
                            <w:sz w:val="20"/>
                            <w:szCs w:val="20"/>
                          </w:rPr>
                          <m:t>exp</m:t>
                        </m:r>
                        <m:d>
                          <m:dPr>
                            <m:begChr m:val="["/>
                            <m:endChr m:val="]"/>
                            <m:ctrlPr>
                              <w:rPr>
                                <w:rFonts w:ascii="Cambria Math" w:hAnsi="Cambria Math" w:cs="B Nazanin"/>
                                <w:sz w:val="20"/>
                                <w:szCs w:val="20"/>
                              </w:rPr>
                            </m:ctrlPr>
                          </m:dPr>
                          <m:e>
                            <m:r>
                              <m:rPr>
                                <m:sty m:val="p"/>
                              </m:rPr>
                              <w:rPr>
                                <w:rFonts w:ascii="Cambria Math" w:hAnsi="Cambria Math" w:cs="B Nazanin"/>
                                <w:sz w:val="20"/>
                                <w:szCs w:val="20"/>
                              </w:rPr>
                              <m:t>-</m:t>
                            </m:r>
                            <m:sSup>
                              <m:sSupPr>
                                <m:ctrlPr>
                                  <w:rPr>
                                    <w:rFonts w:ascii="Cambria Math" w:hAnsi="Cambria Math" w:cs="B Nazanin"/>
                                    <w:sz w:val="20"/>
                                    <w:szCs w:val="20"/>
                                  </w:rPr>
                                </m:ctrlPr>
                              </m:sSupPr>
                              <m:e>
                                <m:d>
                                  <m:dPr>
                                    <m:ctrlPr>
                                      <w:rPr>
                                        <w:rFonts w:ascii="Cambria Math" w:hAnsi="Cambria Math" w:cs="B Nazanin"/>
                                        <w:sz w:val="20"/>
                                        <w:szCs w:val="20"/>
                                      </w:rPr>
                                    </m:ctrlPr>
                                  </m:dPr>
                                  <m:e>
                                    <m:f>
                                      <m:fPr>
                                        <m:ctrlPr>
                                          <w:rPr>
                                            <w:rFonts w:ascii="Cambria Math" w:hAnsi="Cambria Math" w:cs="B Nazanin"/>
                                            <w:sz w:val="20"/>
                                            <w:szCs w:val="20"/>
                                          </w:rPr>
                                        </m:ctrlPr>
                                      </m:fPr>
                                      <m:num>
                                        <m:r>
                                          <m:rPr>
                                            <m:sty m:val="p"/>
                                          </m:rPr>
                                          <w:rPr>
                                            <w:rFonts w:ascii="Cambria Math" w:hAnsi="Cambria Math" w:cs="B Nazanin"/>
                                            <w:sz w:val="20"/>
                                            <w:szCs w:val="20"/>
                                          </w:rPr>
                                          <m:t>D</m:t>
                                        </m:r>
                                      </m:num>
                                      <m:den>
                                        <m:r>
                                          <m:rPr>
                                            <m:sty m:val="p"/>
                                          </m:rPr>
                                          <w:rPr>
                                            <w:rFonts w:ascii="Cambria Math" w:hAnsi="Cambria Math" w:cs="B Nazanin"/>
                                            <w:sz w:val="20"/>
                                            <w:szCs w:val="20"/>
                                          </w:rPr>
                                          <m:t>X</m:t>
                                        </m:r>
                                      </m:den>
                                    </m:f>
                                  </m:e>
                                </m:d>
                              </m:e>
                              <m:sup>
                                <m:r>
                                  <m:rPr>
                                    <m:sty m:val="p"/>
                                  </m:rPr>
                                  <w:rPr>
                                    <w:rFonts w:ascii="Cambria Math" w:hAnsi="Cambria Math" w:cs="B Nazanin"/>
                                    <w:sz w:val="20"/>
                                    <w:szCs w:val="20"/>
                                  </w:rPr>
                                  <m:t>q</m:t>
                                </m:r>
                              </m:sup>
                            </m:sSup>
                          </m:e>
                        </m:d>
                        <m:r>
                          <m:rPr>
                            <m:sty m:val="p"/>
                          </m:rPr>
                          <w:rPr>
                            <w:rFonts w:ascii="Cambria Math" w:hAnsi="Cambria Math" w:cs="B Nazanin"/>
                            <w:sz w:val="20"/>
                            <w:szCs w:val="20"/>
                          </w:rPr>
                          <m:t>dD</m:t>
                        </m:r>
                      </m:e>
                    </m:nary>
                  </m:e>
                </m:nary>
              </m:oMath>
            </m:oMathPara>
          </w:p>
        </w:tc>
      </w:tr>
    </w:tbl>
    <w:p w:rsidR="00CC59C2" w:rsidRPr="00F50C62" w:rsidRDefault="00CC59C2" w:rsidP="00CC59C2">
      <w:pPr>
        <w:jc w:val="lowKashida"/>
        <w:rPr>
          <w:rFonts w:ascii="Cambria" w:hAnsi="Cambria" w:cs="B Mitra"/>
          <w:sz w:val="20"/>
          <w:szCs w:val="24"/>
          <w:rtl/>
        </w:rPr>
      </w:pPr>
      <w:r w:rsidRPr="00F50C62">
        <w:rPr>
          <w:rFonts w:ascii="Cambria" w:hAnsi="Cambria" w:cs="B Mitra" w:hint="cs"/>
          <w:sz w:val="20"/>
          <w:szCs w:val="24"/>
          <w:rtl/>
        </w:rPr>
        <w:t>که الزاما مانند "شاخص یکنواختی" است که توسط تیت</w:t>
      </w:r>
      <w:r w:rsidRPr="00F50C62">
        <w:rPr>
          <w:rFonts w:ascii="Cambria" w:hAnsi="Cambria" w:cs="B Mitra"/>
          <w:sz w:val="20"/>
          <w:szCs w:val="24"/>
          <w:vertAlign w:val="superscript"/>
          <w:rtl/>
        </w:rPr>
        <w:footnoteReference w:id="93"/>
      </w:r>
      <w:r w:rsidRPr="00F50C62">
        <w:rPr>
          <w:rFonts w:ascii="Cambria" w:hAnsi="Cambria" w:cs="B Mitra" w:hint="cs"/>
          <w:sz w:val="20"/>
          <w:szCs w:val="24"/>
          <w:rtl/>
        </w:rPr>
        <w:t xml:space="preserve"> [20] تعریف شده است. </w:t>
      </w:r>
    </w:p>
    <w:p w:rsidR="00CC59C2" w:rsidRPr="00F50C62" w:rsidRDefault="00CC59C2" w:rsidP="00CC59C2">
      <w:pPr>
        <w:jc w:val="lowKashida"/>
        <w:rPr>
          <w:rFonts w:ascii="Cambria" w:hAnsi="Cambria" w:cs="B Mitra"/>
          <w:sz w:val="20"/>
          <w:szCs w:val="24"/>
          <w:rtl/>
        </w:rPr>
      </w:pPr>
      <w:r w:rsidRPr="00F50C62">
        <w:rPr>
          <w:rFonts w:ascii="Cambria" w:hAnsi="Cambria" w:cs="B Mitra" w:hint="cs"/>
          <w:sz w:val="20"/>
          <w:szCs w:val="24"/>
          <w:rtl/>
        </w:rPr>
        <w:t xml:space="preserve">لازم به ذکر است که شاخص توزیع نه تنها به </w:t>
      </w:r>
      <w:r w:rsidRPr="00F50C62">
        <w:rPr>
          <w:rFonts w:ascii="Cambria" w:hAnsi="Cambria" w:cs="B Mitra"/>
          <w:iCs/>
          <w:sz w:val="20"/>
          <w:szCs w:val="24"/>
        </w:rPr>
        <w:t>q</w:t>
      </w:r>
      <w:r w:rsidRPr="00F50C62">
        <w:rPr>
          <w:rFonts w:ascii="Cambria" w:hAnsi="Cambria" w:cs="B Mitra" w:hint="cs"/>
          <w:sz w:val="20"/>
          <w:szCs w:val="24"/>
          <w:rtl/>
        </w:rPr>
        <w:t xml:space="preserve"> بلکه به میزان کمتری به </w:t>
      </w:r>
      <w:r w:rsidRPr="00F50C62">
        <w:rPr>
          <w:rFonts w:ascii="Cambria" w:hAnsi="Cambria" w:cs="B Mitra"/>
          <w:sz w:val="20"/>
          <w:szCs w:val="24"/>
        </w:rPr>
        <w:t>X</w:t>
      </w:r>
      <w:r w:rsidRPr="00F50C62">
        <w:rPr>
          <w:rFonts w:ascii="Cambria" w:hAnsi="Cambria" w:cs="B Mitra" w:hint="cs"/>
          <w:sz w:val="20"/>
          <w:szCs w:val="24"/>
          <w:rtl/>
        </w:rPr>
        <w:t xml:space="preserve"> بستگی دارد. باتوجه شکل پیچیده</w:t>
      </w:r>
      <w:r w:rsidRPr="00F50C62">
        <w:rPr>
          <w:rFonts w:ascii="Cambria" w:hAnsi="Cambria" w:cs="B Mitra"/>
          <w:sz w:val="20"/>
          <w:szCs w:val="24"/>
          <w:rtl/>
        </w:rPr>
        <w:softHyphen/>
      </w:r>
      <w:r w:rsidRPr="00F50C62">
        <w:rPr>
          <w:rFonts w:ascii="Cambria" w:hAnsi="Cambria" w:cs="B Mitra" w:hint="cs"/>
          <w:sz w:val="20"/>
          <w:szCs w:val="24"/>
          <w:rtl/>
        </w:rPr>
        <w:t xml:space="preserve">ی این رابطه، </w:t>
      </w:r>
      <w:r w:rsidRPr="00F50C62">
        <w:rPr>
          <w:rFonts w:ascii="Cambria" w:hAnsi="Cambria" w:cs="B Mitra"/>
          <w:sz w:val="20"/>
          <w:szCs w:val="24"/>
        </w:rPr>
        <w:t>δ</w:t>
      </w:r>
      <w:r w:rsidRPr="00F50C62">
        <w:rPr>
          <w:rFonts w:ascii="Cambria" w:hAnsi="Cambria" w:cs="B Mitra" w:hint="cs"/>
          <w:sz w:val="20"/>
          <w:szCs w:val="24"/>
          <w:rtl/>
        </w:rPr>
        <w:t xml:space="preserve"> هیچ مزیتی نسبت به فاکتور گستردگی نسبی </w:t>
      </w:r>
      <w:r w:rsidRPr="00F50C62">
        <w:rPr>
          <w:rFonts w:ascii="Cambria" w:hAnsi="Cambria" w:cs="B Mitra"/>
          <w:sz w:val="20"/>
          <w:szCs w:val="24"/>
        </w:rPr>
        <w:t>Δ</w:t>
      </w:r>
      <w:r w:rsidRPr="00F50C62">
        <w:rPr>
          <w:rFonts w:ascii="Cambria" w:hAnsi="Cambria" w:cs="B Mitra" w:hint="cs"/>
          <w:sz w:val="20"/>
          <w:szCs w:val="24"/>
          <w:rtl/>
        </w:rPr>
        <w:t xml:space="preserve"> ندارد. بنابراین برای اهداف مهندسی شاخص گستردگی نسبی توصیف مناسبی از پراکندگی را نشان می</w:t>
      </w:r>
      <w:r w:rsidRPr="00F50C62">
        <w:rPr>
          <w:rFonts w:ascii="Cambria" w:hAnsi="Cambria" w:cs="B Mitra"/>
          <w:sz w:val="20"/>
          <w:szCs w:val="24"/>
          <w:rtl/>
        </w:rPr>
        <w:softHyphen/>
      </w:r>
      <w:r w:rsidRPr="00F50C62">
        <w:rPr>
          <w:rFonts w:ascii="Cambria" w:hAnsi="Cambria" w:cs="B Mitra" w:hint="cs"/>
          <w:sz w:val="20"/>
          <w:szCs w:val="24"/>
          <w:rtl/>
        </w:rPr>
        <w:t>دهد.</w:t>
      </w:r>
    </w:p>
    <w:p w:rsidR="00CC59C2" w:rsidRPr="00F50C62" w:rsidRDefault="00CC59C2" w:rsidP="00CC59C2">
      <w:pPr>
        <w:jc w:val="lowKashida"/>
        <w:rPr>
          <w:rFonts w:ascii="Cambria" w:hAnsi="Cambria" w:cs="B Mitra"/>
          <w:sz w:val="20"/>
          <w:szCs w:val="24"/>
          <w:rtl/>
        </w:rPr>
      </w:pPr>
    </w:p>
    <w:p w:rsidR="00CC59C2" w:rsidRPr="00F50C62" w:rsidRDefault="00CC59C2" w:rsidP="00CC59C2">
      <w:pPr>
        <w:jc w:val="lowKashida"/>
        <w:rPr>
          <w:rFonts w:ascii="Cambria" w:hAnsi="Cambria" w:cs="B Mitra"/>
          <w:bCs/>
          <w:sz w:val="20"/>
          <w:szCs w:val="24"/>
          <w:rtl/>
        </w:rPr>
      </w:pPr>
      <w:r w:rsidRPr="00F50C62">
        <w:rPr>
          <w:rFonts w:ascii="Cambria" w:hAnsi="Cambria" w:cs="B Mitra" w:hint="cs"/>
          <w:bCs/>
          <w:sz w:val="20"/>
          <w:szCs w:val="24"/>
          <w:rtl/>
        </w:rPr>
        <w:t>7-4- فاکتور مرزی پراکندگی</w:t>
      </w:r>
      <w:r w:rsidRPr="00F50C62">
        <w:rPr>
          <w:rFonts w:ascii="Cambria" w:hAnsi="Cambria" w:cs="B Mitra"/>
          <w:bCs/>
          <w:sz w:val="20"/>
          <w:szCs w:val="24"/>
          <w:vertAlign w:val="superscript"/>
          <w:rtl/>
        </w:rPr>
        <w:footnoteReference w:id="94"/>
      </w:r>
    </w:p>
    <w:p w:rsidR="00CC59C2" w:rsidRPr="00F50C62" w:rsidRDefault="00CC59C2" w:rsidP="00CC59C2">
      <w:pPr>
        <w:jc w:val="lowKashida"/>
        <w:rPr>
          <w:rFonts w:ascii="Cambria" w:hAnsi="Cambria" w:cs="B Mitra"/>
          <w:sz w:val="20"/>
          <w:szCs w:val="24"/>
          <w:rtl/>
        </w:rPr>
      </w:pPr>
      <w:r w:rsidRPr="00F50C62">
        <w:rPr>
          <w:rFonts w:ascii="Cambria" w:hAnsi="Cambria" w:cs="B Mitra" w:hint="cs"/>
          <w:sz w:val="20"/>
          <w:szCs w:val="24"/>
          <w:rtl/>
        </w:rPr>
        <w:t>فاکتور مرزی پراکندگی را می</w:t>
      </w:r>
      <w:r w:rsidRPr="00F50C62">
        <w:rPr>
          <w:rFonts w:ascii="Cambria" w:hAnsi="Cambria" w:cs="B Mitra"/>
          <w:sz w:val="20"/>
          <w:szCs w:val="24"/>
          <w:rtl/>
        </w:rPr>
        <w:softHyphen/>
      </w:r>
      <w:r w:rsidRPr="00F50C62">
        <w:rPr>
          <w:rFonts w:ascii="Cambria" w:hAnsi="Cambria" w:cs="B Mitra" w:hint="cs"/>
          <w:sz w:val="20"/>
          <w:szCs w:val="24"/>
          <w:rtl/>
        </w:rPr>
        <w:t>توان برای نشان دادن حداکثر اندازه‌ قطره</w:t>
      </w:r>
      <w:r w:rsidRPr="00F50C62">
        <w:rPr>
          <w:rFonts w:ascii="Cambria" w:hAnsi="Cambria" w:cs="B Mitra"/>
          <w:sz w:val="20"/>
          <w:szCs w:val="24"/>
          <w:rtl/>
        </w:rPr>
        <w:softHyphen/>
      </w:r>
      <w:r w:rsidRPr="00F50C62">
        <w:rPr>
          <w:rFonts w:ascii="Cambria" w:hAnsi="Cambria" w:cs="B Mitra" w:hint="cs"/>
          <w:sz w:val="20"/>
          <w:szCs w:val="24"/>
          <w:rtl/>
        </w:rPr>
        <w:t xml:space="preserve"> ممکن استفاده کرد که با این رابطه تعیین می</w:t>
      </w:r>
      <w:r w:rsidRPr="00F50C62">
        <w:rPr>
          <w:rFonts w:ascii="Cambria" w:hAnsi="Cambria" w:cs="B Mitra"/>
          <w:sz w:val="20"/>
          <w:szCs w:val="24"/>
          <w:rtl/>
        </w:rPr>
        <w:softHyphen/>
      </w:r>
      <w:r w:rsidRPr="00F50C62">
        <w:rPr>
          <w:rFonts w:ascii="Cambria" w:hAnsi="Cambria" w:cs="B Mitra" w:hint="cs"/>
          <w:sz w:val="20"/>
          <w:szCs w:val="24"/>
          <w:rtl/>
        </w:rPr>
        <w:t>شود:</w:t>
      </w:r>
    </w:p>
    <w:tbl>
      <w:tblPr>
        <w:bidiVisual/>
        <w:tblW w:w="0" w:type="auto"/>
        <w:tblInd w:w="108" w:type="dxa"/>
        <w:tblLook w:val="04A0" w:firstRow="1" w:lastRow="0" w:firstColumn="1" w:lastColumn="0" w:noHBand="0" w:noVBand="1"/>
      </w:tblPr>
      <w:tblGrid>
        <w:gridCol w:w="895"/>
        <w:gridCol w:w="3748"/>
      </w:tblGrid>
      <w:tr w:rsidR="00CC59C2" w:rsidRPr="00F50C62" w:rsidTr="00CC59C2">
        <w:tc>
          <w:tcPr>
            <w:tcW w:w="1435" w:type="dxa"/>
            <w:vAlign w:val="center"/>
          </w:tcPr>
          <w:p w:rsidR="00CC59C2" w:rsidRPr="00F50C62" w:rsidRDefault="0075678E" w:rsidP="00CC59C2">
            <w:pPr>
              <w:jc w:val="lowKashida"/>
              <w:rPr>
                <w:rFonts w:ascii="Cambria" w:hAnsi="Cambria" w:cs="B Mitra"/>
                <w:sz w:val="20"/>
                <w:szCs w:val="24"/>
                <w:rtl/>
                <w:lang w:bidi="ar-SA"/>
              </w:rPr>
            </w:pPr>
            <w:r>
              <w:rPr>
                <w:rFonts w:ascii="Cambria" w:hAnsi="Cambria" w:cs="B Mitra" w:hint="cs"/>
                <w:sz w:val="20"/>
                <w:szCs w:val="24"/>
                <w:rtl/>
                <w:lang w:bidi="ar-SA"/>
              </w:rPr>
              <w:lastRenderedPageBreak/>
              <w:t>(</w:t>
            </w:r>
            <w:r w:rsidR="00CC59C2" w:rsidRPr="00F50C62">
              <w:rPr>
                <w:rFonts w:ascii="Cambria" w:hAnsi="Cambria" w:cs="B Mitra" w:hint="cs"/>
                <w:sz w:val="20"/>
                <w:szCs w:val="24"/>
                <w:rtl/>
                <w:lang w:bidi="ar-SA"/>
              </w:rPr>
              <w:t>48)</w:t>
            </w:r>
          </w:p>
        </w:tc>
        <w:tc>
          <w:tcPr>
            <w:tcW w:w="7178" w:type="dxa"/>
          </w:tcPr>
          <w:p w:rsidR="00CC59C2" w:rsidRPr="00793949" w:rsidRDefault="00B11865" w:rsidP="00793949">
            <w:pPr>
              <w:bidi w:val="0"/>
              <w:jc w:val="lowKashida"/>
              <w:rPr>
                <w:rFonts w:ascii="Cambria" w:hAnsi="Cambria" w:cs="B Mitra"/>
                <w:sz w:val="20"/>
                <w:szCs w:val="24"/>
                <w:rtl/>
              </w:rPr>
            </w:pPr>
            <m:oMathPara>
              <m:oMathParaPr>
                <m:jc m:val="left"/>
              </m:oMathParaPr>
              <m:oMath>
                <m:sSub>
                  <m:sSubPr>
                    <m:ctrlPr>
                      <w:rPr>
                        <w:rFonts w:ascii="Cambria Math" w:hAnsi="Cambria Math" w:cs="B Nazanin"/>
                        <w:sz w:val="20"/>
                        <w:szCs w:val="22"/>
                      </w:rPr>
                    </m:ctrlPr>
                  </m:sSubPr>
                  <m:e>
                    <m:r>
                      <m:rPr>
                        <m:sty m:val="p"/>
                      </m:rPr>
                      <w:rPr>
                        <w:rFonts w:ascii="Cambria Math" w:hAnsi="Cambria Math" w:cs="B Nazanin"/>
                        <w:sz w:val="20"/>
                        <w:szCs w:val="22"/>
                      </w:rPr>
                      <m:t>∆</m:t>
                    </m:r>
                  </m:e>
                  <m:sub>
                    <m:r>
                      <m:rPr>
                        <m:sty m:val="p"/>
                      </m:rPr>
                      <w:rPr>
                        <w:rFonts w:ascii="Cambria Math" w:hAnsi="Cambria Math" w:cs="B Nazanin"/>
                        <w:sz w:val="20"/>
                        <w:szCs w:val="22"/>
                      </w:rPr>
                      <m:t>B</m:t>
                    </m:r>
                  </m:sub>
                </m:sSub>
                <m:r>
                  <m:rPr>
                    <m:sty m:val="p"/>
                  </m:rPr>
                  <w:rPr>
                    <w:rFonts w:ascii="Cambria Math" w:hAnsi="Cambria Math" w:cs="B Nazanin"/>
                    <w:sz w:val="20"/>
                    <w:szCs w:val="22"/>
                  </w:rPr>
                  <m:t>=</m:t>
                </m:r>
                <m:f>
                  <m:fPr>
                    <m:ctrlPr>
                      <w:rPr>
                        <w:rFonts w:ascii="Cambria Math" w:hAnsi="Cambria Math" w:cs="B Nazanin"/>
                        <w:sz w:val="20"/>
                        <w:szCs w:val="22"/>
                      </w:rPr>
                    </m:ctrlPr>
                  </m:fPr>
                  <m:num>
                    <m:sSub>
                      <m:sSubPr>
                        <m:ctrlPr>
                          <w:rPr>
                            <w:rFonts w:ascii="Cambria Math" w:hAnsi="Cambria Math" w:cs="B Nazanin"/>
                            <w:sz w:val="20"/>
                            <w:szCs w:val="22"/>
                          </w:rPr>
                        </m:ctrlPr>
                      </m:sSubPr>
                      <m:e>
                        <m:r>
                          <m:rPr>
                            <m:sty m:val="p"/>
                          </m:rPr>
                          <w:rPr>
                            <w:rFonts w:ascii="Cambria Math" w:hAnsi="Cambria Math" w:cs="B Nazanin"/>
                            <w:sz w:val="20"/>
                            <w:szCs w:val="22"/>
                          </w:rPr>
                          <m:t>D</m:t>
                        </m:r>
                      </m:e>
                      <m:sub>
                        <m:r>
                          <m:rPr>
                            <m:sty m:val="p"/>
                          </m:rPr>
                          <w:rPr>
                            <w:rFonts w:ascii="Cambria Math" w:hAnsi="Cambria Math" w:cs="B Nazanin"/>
                            <w:sz w:val="20"/>
                            <w:szCs w:val="22"/>
                          </w:rPr>
                          <m:t>0.999-</m:t>
                        </m:r>
                      </m:sub>
                    </m:sSub>
                    <m:sSub>
                      <m:sSubPr>
                        <m:ctrlPr>
                          <w:rPr>
                            <w:rFonts w:ascii="Cambria Math" w:hAnsi="Cambria Math" w:cs="B Nazanin"/>
                            <w:sz w:val="20"/>
                            <w:szCs w:val="22"/>
                          </w:rPr>
                        </m:ctrlPr>
                      </m:sSubPr>
                      <m:e>
                        <m:r>
                          <m:rPr>
                            <m:sty m:val="p"/>
                          </m:rPr>
                          <w:rPr>
                            <w:rFonts w:ascii="Cambria Math" w:hAnsi="Cambria Math" w:cs="B Nazanin"/>
                            <w:sz w:val="20"/>
                            <w:szCs w:val="22"/>
                          </w:rPr>
                          <m:t>D</m:t>
                        </m:r>
                      </m:e>
                      <m:sub>
                        <m:r>
                          <m:rPr>
                            <m:sty m:val="p"/>
                          </m:rPr>
                          <w:rPr>
                            <w:rFonts w:ascii="Cambria Math" w:hAnsi="Cambria Math" w:cs="B Nazanin"/>
                            <w:sz w:val="20"/>
                            <w:szCs w:val="22"/>
                          </w:rPr>
                          <m:t>0.5</m:t>
                        </m:r>
                      </m:sub>
                    </m:sSub>
                  </m:num>
                  <m:den>
                    <m:sSub>
                      <m:sSubPr>
                        <m:ctrlPr>
                          <w:rPr>
                            <w:rFonts w:ascii="Cambria Math" w:hAnsi="Cambria Math" w:cs="B Nazanin"/>
                            <w:sz w:val="20"/>
                            <w:szCs w:val="22"/>
                          </w:rPr>
                        </m:ctrlPr>
                      </m:sSubPr>
                      <m:e>
                        <m:r>
                          <m:rPr>
                            <m:sty m:val="p"/>
                          </m:rPr>
                          <w:rPr>
                            <w:rFonts w:ascii="Cambria Math" w:hAnsi="Cambria Math" w:cs="B Nazanin"/>
                            <w:sz w:val="20"/>
                            <w:szCs w:val="22"/>
                          </w:rPr>
                          <m:t>D</m:t>
                        </m:r>
                      </m:e>
                      <m:sub>
                        <m:r>
                          <m:rPr>
                            <m:sty m:val="p"/>
                          </m:rPr>
                          <w:rPr>
                            <w:rFonts w:ascii="Cambria Math" w:hAnsi="Cambria Math" w:cs="B Nazanin"/>
                            <w:sz w:val="20"/>
                            <w:szCs w:val="22"/>
                          </w:rPr>
                          <m:t>0.5</m:t>
                        </m:r>
                      </m:sub>
                    </m:sSub>
                  </m:den>
                </m:f>
              </m:oMath>
            </m:oMathPara>
          </w:p>
        </w:tc>
      </w:tr>
    </w:tbl>
    <w:p w:rsidR="00CC59C2" w:rsidRPr="00F50C62" w:rsidRDefault="00CC59C2" w:rsidP="00824841">
      <w:pPr>
        <w:jc w:val="lowKashida"/>
        <w:rPr>
          <w:rFonts w:ascii="Cambria" w:hAnsi="Cambria" w:cs="B Mitra"/>
          <w:sz w:val="20"/>
          <w:szCs w:val="24"/>
          <w:rtl/>
        </w:rPr>
      </w:pPr>
      <w:r w:rsidRPr="00F50C62">
        <w:rPr>
          <w:rFonts w:ascii="Cambria" w:hAnsi="Cambria" w:cs="B Mitra" w:hint="cs"/>
          <w:sz w:val="20"/>
          <w:szCs w:val="24"/>
          <w:rtl/>
        </w:rPr>
        <w:t>با فرض توزیع روزین-راملر از معادله</w:t>
      </w:r>
      <w:r w:rsidRPr="00F50C62">
        <w:rPr>
          <w:rFonts w:ascii="Cambria" w:hAnsi="Cambria" w:cs="B Mitra"/>
          <w:sz w:val="20"/>
          <w:szCs w:val="24"/>
          <w:rtl/>
        </w:rPr>
        <w:softHyphen/>
      </w:r>
      <w:r w:rsidRPr="00F50C62">
        <w:rPr>
          <w:rFonts w:ascii="Cambria" w:hAnsi="Cambria" w:cs="B Mitra" w:hint="cs"/>
          <w:sz w:val="20"/>
          <w:szCs w:val="24"/>
          <w:rtl/>
        </w:rPr>
        <w:t>ی (14) داریم:</w:t>
      </w:r>
    </w:p>
    <w:tbl>
      <w:tblPr>
        <w:bidiVisual/>
        <w:tblW w:w="0" w:type="auto"/>
        <w:tblInd w:w="108" w:type="dxa"/>
        <w:tblLook w:val="04A0" w:firstRow="1" w:lastRow="0" w:firstColumn="1" w:lastColumn="0" w:noHBand="0" w:noVBand="1"/>
      </w:tblPr>
      <w:tblGrid>
        <w:gridCol w:w="884"/>
        <w:gridCol w:w="3759"/>
      </w:tblGrid>
      <w:tr w:rsidR="00CC59C2" w:rsidRPr="00F50C62" w:rsidTr="00CC59C2">
        <w:tc>
          <w:tcPr>
            <w:tcW w:w="1433" w:type="dxa"/>
            <w:vAlign w:val="center"/>
          </w:tcPr>
          <w:p w:rsidR="00CC59C2" w:rsidRPr="00F50C62" w:rsidRDefault="0075678E" w:rsidP="00CC59C2">
            <w:pPr>
              <w:jc w:val="lowKashida"/>
              <w:rPr>
                <w:rFonts w:ascii="Cambria" w:hAnsi="Cambria" w:cs="B Mitra"/>
                <w:sz w:val="20"/>
                <w:szCs w:val="24"/>
                <w:rtl/>
                <w:lang w:bidi="ar-SA"/>
              </w:rPr>
            </w:pPr>
            <w:r>
              <w:rPr>
                <w:rFonts w:ascii="Cambria" w:hAnsi="Cambria" w:cs="B Mitra" w:hint="cs"/>
                <w:sz w:val="20"/>
                <w:szCs w:val="24"/>
                <w:rtl/>
                <w:lang w:bidi="ar-SA"/>
              </w:rPr>
              <w:t>(</w:t>
            </w:r>
            <w:r w:rsidR="00CC59C2" w:rsidRPr="00F50C62">
              <w:rPr>
                <w:rFonts w:ascii="Cambria" w:hAnsi="Cambria" w:cs="B Mitra" w:hint="cs"/>
                <w:sz w:val="20"/>
                <w:szCs w:val="24"/>
                <w:rtl/>
                <w:lang w:bidi="ar-SA"/>
              </w:rPr>
              <w:t>49)</w:t>
            </w:r>
          </w:p>
        </w:tc>
        <w:tc>
          <w:tcPr>
            <w:tcW w:w="7072" w:type="dxa"/>
          </w:tcPr>
          <w:p w:rsidR="00CC59C2" w:rsidRPr="00793949" w:rsidRDefault="00B11865" w:rsidP="00793949">
            <w:pPr>
              <w:bidi w:val="0"/>
              <w:jc w:val="lowKashida"/>
              <w:rPr>
                <w:rFonts w:ascii="Cambria" w:hAnsi="Cambria" w:cs="B Mitra"/>
                <w:sz w:val="20"/>
                <w:szCs w:val="24"/>
                <w:rtl/>
              </w:rPr>
            </w:pPr>
            <m:oMathPara>
              <m:oMathParaPr>
                <m:jc m:val="left"/>
              </m:oMathParaPr>
              <m:oMath>
                <m:f>
                  <m:fPr>
                    <m:ctrlPr>
                      <w:rPr>
                        <w:rFonts w:ascii="Cambria Math" w:hAnsi="Cambria Math" w:cs="B Nazanin"/>
                        <w:sz w:val="20"/>
                        <w:szCs w:val="22"/>
                      </w:rPr>
                    </m:ctrlPr>
                  </m:fPr>
                  <m:num>
                    <m:sSub>
                      <m:sSubPr>
                        <m:ctrlPr>
                          <w:rPr>
                            <w:rFonts w:ascii="Cambria Math" w:hAnsi="Cambria Math" w:cs="B Nazanin"/>
                            <w:sz w:val="20"/>
                            <w:szCs w:val="22"/>
                          </w:rPr>
                        </m:ctrlPr>
                      </m:sSubPr>
                      <m:e>
                        <m:r>
                          <w:rPr>
                            <w:rFonts w:ascii="Cambria Math" w:hAnsi="Cambria Math" w:cs="B Nazanin"/>
                            <w:sz w:val="20"/>
                            <w:szCs w:val="22"/>
                          </w:rPr>
                          <m:t>D</m:t>
                        </m:r>
                      </m:e>
                      <m:sub>
                        <m:r>
                          <m:rPr>
                            <m:sty m:val="p"/>
                          </m:rPr>
                          <w:rPr>
                            <w:rFonts w:ascii="Cambria Math" w:hAnsi="Cambria Math" w:cs="B Nazanin"/>
                            <w:sz w:val="20"/>
                            <w:szCs w:val="22"/>
                          </w:rPr>
                          <m:t>0.999</m:t>
                        </m:r>
                      </m:sub>
                    </m:sSub>
                  </m:num>
                  <m:den>
                    <m:r>
                      <m:rPr>
                        <m:sty m:val="p"/>
                      </m:rPr>
                      <w:rPr>
                        <w:rFonts w:ascii="Cambria Math" w:hAnsi="Cambria Math" w:cs="B Nazanin"/>
                        <w:sz w:val="20"/>
                        <w:szCs w:val="22"/>
                      </w:rPr>
                      <m:t>X</m:t>
                    </m:r>
                  </m:den>
                </m:f>
                <m:r>
                  <m:rPr>
                    <m:sty m:val="p"/>
                  </m:rPr>
                  <w:rPr>
                    <w:rFonts w:ascii="Cambria Math" w:hAnsi="Cambria Math" w:cs="B Nazanin"/>
                    <w:sz w:val="20"/>
                    <w:szCs w:val="22"/>
                  </w:rPr>
                  <m:t>=</m:t>
                </m:r>
                <m:sSup>
                  <m:sSupPr>
                    <m:ctrlPr>
                      <w:rPr>
                        <w:rFonts w:ascii="Cambria Math" w:hAnsi="Cambria Math" w:cs="B Nazanin"/>
                        <w:sz w:val="20"/>
                        <w:szCs w:val="22"/>
                      </w:rPr>
                    </m:ctrlPr>
                  </m:sSupPr>
                  <m:e>
                    <m:d>
                      <m:dPr>
                        <m:ctrlPr>
                          <w:rPr>
                            <w:rFonts w:ascii="Cambria Math" w:hAnsi="Cambria Math" w:cs="B Nazanin"/>
                            <w:sz w:val="20"/>
                            <w:szCs w:val="22"/>
                          </w:rPr>
                        </m:ctrlPr>
                      </m:dPr>
                      <m:e>
                        <m:r>
                          <m:rPr>
                            <m:sty m:val="p"/>
                          </m:rPr>
                          <w:rPr>
                            <w:rFonts w:ascii="Cambria Math" w:hAnsi="Cambria Math" w:cs="B Nazanin"/>
                            <w:sz w:val="20"/>
                            <w:szCs w:val="22"/>
                          </w:rPr>
                          <m:t>6.90775</m:t>
                        </m:r>
                      </m:e>
                    </m:d>
                  </m:e>
                  <m:sup>
                    <m:r>
                      <m:rPr>
                        <m:sty m:val="p"/>
                      </m:rPr>
                      <w:rPr>
                        <w:rFonts w:ascii="Cambria Math" w:hAnsi="Cambria Math" w:cs="B Nazanin"/>
                        <w:sz w:val="20"/>
                        <w:szCs w:val="22"/>
                      </w:rPr>
                      <m:t>1/q</m:t>
                    </m:r>
                  </m:sup>
                </m:sSup>
              </m:oMath>
            </m:oMathPara>
          </w:p>
        </w:tc>
      </w:tr>
    </w:tbl>
    <w:p w:rsidR="00CC59C2" w:rsidRPr="00F50C62" w:rsidRDefault="00CC59C2" w:rsidP="00824841">
      <w:pPr>
        <w:jc w:val="lowKashida"/>
        <w:rPr>
          <w:rFonts w:ascii="Cambria" w:hAnsi="Cambria" w:cs="B Mitra"/>
          <w:sz w:val="20"/>
          <w:szCs w:val="24"/>
          <w:rtl/>
        </w:rPr>
      </w:pPr>
      <w:r w:rsidRPr="00F50C62">
        <w:rPr>
          <w:rFonts w:ascii="Cambria" w:hAnsi="Cambria" w:cs="B Mitra" w:hint="cs"/>
          <w:sz w:val="20"/>
          <w:szCs w:val="24"/>
          <w:rtl/>
        </w:rPr>
        <w:t>در نتیجه از معادلات (38) و (49) داریم:</w:t>
      </w:r>
    </w:p>
    <w:tbl>
      <w:tblPr>
        <w:bidiVisual/>
        <w:tblW w:w="0" w:type="auto"/>
        <w:tblInd w:w="108" w:type="dxa"/>
        <w:tblLook w:val="04A0" w:firstRow="1" w:lastRow="0" w:firstColumn="1" w:lastColumn="0" w:noHBand="0" w:noVBand="1"/>
      </w:tblPr>
      <w:tblGrid>
        <w:gridCol w:w="894"/>
        <w:gridCol w:w="3749"/>
      </w:tblGrid>
      <w:tr w:rsidR="00CC59C2" w:rsidRPr="00F50C62" w:rsidTr="00CC59C2">
        <w:tc>
          <w:tcPr>
            <w:tcW w:w="1434" w:type="dxa"/>
            <w:vAlign w:val="center"/>
          </w:tcPr>
          <w:p w:rsidR="00CC59C2" w:rsidRPr="00F50C62" w:rsidRDefault="0075678E" w:rsidP="00CC59C2">
            <w:pPr>
              <w:jc w:val="lowKashida"/>
              <w:rPr>
                <w:rFonts w:ascii="Cambria" w:hAnsi="Cambria" w:cs="B Mitra"/>
                <w:sz w:val="20"/>
                <w:szCs w:val="24"/>
                <w:rtl/>
                <w:lang w:bidi="ar-SA"/>
              </w:rPr>
            </w:pPr>
            <w:r>
              <w:rPr>
                <w:rFonts w:ascii="Cambria" w:hAnsi="Cambria" w:cs="B Mitra" w:hint="cs"/>
                <w:sz w:val="20"/>
                <w:szCs w:val="24"/>
                <w:rtl/>
                <w:lang w:bidi="ar-SA"/>
              </w:rPr>
              <w:t>(</w:t>
            </w:r>
            <w:r w:rsidR="00CC59C2" w:rsidRPr="00F50C62">
              <w:rPr>
                <w:rFonts w:ascii="Cambria" w:hAnsi="Cambria" w:cs="B Mitra" w:hint="cs"/>
                <w:sz w:val="20"/>
                <w:szCs w:val="24"/>
                <w:rtl/>
                <w:lang w:bidi="ar-SA"/>
              </w:rPr>
              <w:t>50)</w:t>
            </w:r>
          </w:p>
        </w:tc>
        <w:tc>
          <w:tcPr>
            <w:tcW w:w="7071" w:type="dxa"/>
            <w:vAlign w:val="center"/>
          </w:tcPr>
          <w:p w:rsidR="00CC59C2" w:rsidRPr="00793949" w:rsidRDefault="00B11865" w:rsidP="00793949">
            <w:pPr>
              <w:bidi w:val="0"/>
              <w:jc w:val="lowKashida"/>
              <w:rPr>
                <w:rFonts w:ascii="Cambria" w:hAnsi="Cambria" w:cs="B Mitra"/>
                <w:sz w:val="20"/>
                <w:szCs w:val="24"/>
                <w:rtl/>
              </w:rPr>
            </w:pPr>
            <m:oMathPara>
              <m:oMathParaPr>
                <m:jc m:val="left"/>
              </m:oMathParaPr>
              <m:oMath>
                <m:sSub>
                  <m:sSubPr>
                    <m:ctrlPr>
                      <w:rPr>
                        <w:rFonts w:ascii="Cambria Math" w:hAnsi="Cambria Math" w:cs="B Nazanin"/>
                        <w:sz w:val="20"/>
                        <w:szCs w:val="22"/>
                      </w:rPr>
                    </m:ctrlPr>
                  </m:sSubPr>
                  <m:e>
                    <m:r>
                      <m:rPr>
                        <m:sty m:val="p"/>
                      </m:rPr>
                      <w:rPr>
                        <w:rFonts w:ascii="Cambria Math" w:hAnsi="Cambria Math" w:cs="B Nazanin"/>
                        <w:sz w:val="20"/>
                        <w:szCs w:val="22"/>
                      </w:rPr>
                      <m:t>∆</m:t>
                    </m:r>
                  </m:e>
                  <m:sub>
                    <m:r>
                      <m:rPr>
                        <m:sty m:val="p"/>
                      </m:rPr>
                      <w:rPr>
                        <w:rFonts w:ascii="Cambria Math" w:hAnsi="Cambria Math" w:cs="B Nazanin"/>
                        <w:sz w:val="20"/>
                        <w:szCs w:val="22"/>
                      </w:rPr>
                      <m:t>B</m:t>
                    </m:r>
                  </m:sub>
                </m:sSub>
                <m:r>
                  <m:rPr>
                    <m:sty m:val="p"/>
                  </m:rPr>
                  <w:rPr>
                    <w:rFonts w:ascii="Cambria Math" w:hAnsi="Cambria Math" w:cs="B Nazanin"/>
                    <w:sz w:val="20"/>
                    <w:szCs w:val="22"/>
                  </w:rPr>
                  <m:t>=</m:t>
                </m:r>
                <m:sSup>
                  <m:sSupPr>
                    <m:ctrlPr>
                      <w:rPr>
                        <w:rFonts w:ascii="Cambria Math" w:hAnsi="Cambria Math" w:cs="B Nazanin"/>
                        <w:sz w:val="20"/>
                        <w:szCs w:val="22"/>
                      </w:rPr>
                    </m:ctrlPr>
                  </m:sSupPr>
                  <m:e>
                    <m:d>
                      <m:dPr>
                        <m:ctrlPr>
                          <w:rPr>
                            <w:rFonts w:ascii="Cambria Math" w:hAnsi="Cambria Math" w:cs="B Nazanin"/>
                            <w:sz w:val="20"/>
                            <w:szCs w:val="22"/>
                          </w:rPr>
                        </m:ctrlPr>
                      </m:dPr>
                      <m:e>
                        <m:r>
                          <m:rPr>
                            <m:sty m:val="p"/>
                          </m:rPr>
                          <w:rPr>
                            <w:rFonts w:ascii="Cambria Math" w:hAnsi="Cambria Math" w:cs="B Nazanin"/>
                            <w:sz w:val="20"/>
                            <w:szCs w:val="22"/>
                          </w:rPr>
                          <m:t>9.9665</m:t>
                        </m:r>
                      </m:e>
                    </m:d>
                  </m:e>
                  <m:sup>
                    <m:r>
                      <m:rPr>
                        <m:sty m:val="p"/>
                      </m:rPr>
                      <w:rPr>
                        <w:rFonts w:ascii="Cambria Math" w:hAnsi="Cambria Math" w:cs="B Nazanin"/>
                        <w:sz w:val="20"/>
                        <w:szCs w:val="22"/>
                      </w:rPr>
                      <m:t>1/q</m:t>
                    </m:r>
                  </m:sup>
                </m:sSup>
                <m:r>
                  <m:rPr>
                    <m:sty m:val="p"/>
                  </m:rPr>
                  <w:rPr>
                    <w:rFonts w:ascii="Cambria Math" w:hAnsi="Cambria Math" w:cs="B Nazanin"/>
                    <w:sz w:val="20"/>
                    <w:szCs w:val="22"/>
                  </w:rPr>
                  <m:t>-1</m:t>
                </m:r>
              </m:oMath>
            </m:oMathPara>
          </w:p>
        </w:tc>
      </w:tr>
    </w:tbl>
    <w:p w:rsidR="00CC59C2" w:rsidRPr="00F50C62" w:rsidRDefault="00CC59C2" w:rsidP="00824841">
      <w:pPr>
        <w:jc w:val="lowKashida"/>
        <w:rPr>
          <w:rFonts w:ascii="Cambria" w:hAnsi="Cambria" w:cs="B Mitra"/>
          <w:sz w:val="20"/>
          <w:szCs w:val="24"/>
        </w:rPr>
      </w:pPr>
      <w:r w:rsidRPr="00F50C62">
        <w:rPr>
          <w:rFonts w:ascii="Cambria" w:hAnsi="Cambria" w:cs="B Mitra" w:hint="cs"/>
          <w:sz w:val="20"/>
          <w:szCs w:val="24"/>
          <w:rtl/>
        </w:rPr>
        <w:t xml:space="preserve">که تابع یکتایی از </w:t>
      </w:r>
      <w:r w:rsidRPr="00F50C62">
        <w:rPr>
          <w:rFonts w:ascii="Cambria" w:hAnsi="Cambria" w:cs="B Mitra"/>
          <w:iCs/>
          <w:sz w:val="20"/>
          <w:szCs w:val="24"/>
        </w:rPr>
        <w:t xml:space="preserve"> q</w:t>
      </w:r>
      <w:r w:rsidRPr="00F50C62">
        <w:rPr>
          <w:rFonts w:ascii="Cambria" w:hAnsi="Cambria" w:cs="B Mitra" w:hint="cs"/>
          <w:sz w:val="20"/>
          <w:szCs w:val="24"/>
          <w:rtl/>
        </w:rPr>
        <w:t xml:space="preserve">است. مقادیر </w:t>
      </w:r>
      <w:r w:rsidRPr="00F50C62">
        <w:rPr>
          <w:rFonts w:ascii="Cambria" w:hAnsi="Cambria" w:cs="B Mitra"/>
          <w:sz w:val="20"/>
          <w:szCs w:val="24"/>
        </w:rPr>
        <w:t>Δ</w:t>
      </w:r>
      <w:r w:rsidRPr="00F50C62">
        <w:rPr>
          <w:rFonts w:ascii="Cambria" w:hAnsi="Cambria" w:cs="B Mitra"/>
          <w:sz w:val="20"/>
          <w:szCs w:val="24"/>
          <w:vertAlign w:val="subscript"/>
        </w:rPr>
        <w:t>B</w:t>
      </w:r>
      <w:r w:rsidRPr="00F50C62">
        <w:rPr>
          <w:rFonts w:ascii="Cambria" w:hAnsi="Cambria" w:cs="B Mitra" w:hint="cs"/>
          <w:sz w:val="20"/>
          <w:szCs w:val="24"/>
          <w:rtl/>
        </w:rPr>
        <w:t xml:space="preserve"> در جدول 4 آورده شده است.</w:t>
      </w:r>
    </w:p>
    <w:p w:rsidR="00CC59C2" w:rsidRPr="00F50C62" w:rsidRDefault="00CC59C2" w:rsidP="00824841">
      <w:pPr>
        <w:jc w:val="lowKashida"/>
        <w:rPr>
          <w:rFonts w:ascii="Cambria" w:hAnsi="Cambria" w:cs="B Mitra"/>
          <w:sz w:val="20"/>
          <w:szCs w:val="24"/>
          <w:rtl/>
        </w:rPr>
      </w:pPr>
      <w:r w:rsidRPr="00F50C62">
        <w:rPr>
          <w:rFonts w:ascii="Cambria" w:hAnsi="Cambria" w:cs="B Mitra" w:hint="cs"/>
          <w:sz w:val="20"/>
          <w:szCs w:val="24"/>
          <w:rtl/>
        </w:rPr>
        <w:t>می</w:t>
      </w:r>
      <w:r w:rsidRPr="00F50C62">
        <w:rPr>
          <w:rFonts w:ascii="Cambria" w:hAnsi="Cambria" w:cs="B Mitra"/>
          <w:sz w:val="20"/>
          <w:szCs w:val="24"/>
          <w:rtl/>
        </w:rPr>
        <w:softHyphen/>
      </w:r>
      <w:r w:rsidRPr="00F50C62">
        <w:rPr>
          <w:rFonts w:ascii="Cambria" w:hAnsi="Cambria" w:cs="B Mitra" w:hint="cs"/>
          <w:sz w:val="20"/>
          <w:szCs w:val="24"/>
          <w:rtl/>
        </w:rPr>
        <w:t>توان از جدول 4 که نشان</w:t>
      </w:r>
      <w:r w:rsidRPr="00F50C62">
        <w:rPr>
          <w:rFonts w:ascii="Cambria" w:hAnsi="Cambria" w:cs="B Mitra"/>
          <w:sz w:val="20"/>
          <w:szCs w:val="24"/>
          <w:rtl/>
        </w:rPr>
        <w:softHyphen/>
      </w:r>
      <w:r w:rsidRPr="00F50C62">
        <w:rPr>
          <w:rFonts w:ascii="Cambria" w:hAnsi="Cambria" w:cs="B Mitra" w:hint="cs"/>
          <w:sz w:val="20"/>
          <w:szCs w:val="24"/>
          <w:rtl/>
        </w:rPr>
        <w:t>دهنده</w:t>
      </w:r>
      <w:r w:rsidRPr="00F50C62">
        <w:rPr>
          <w:rFonts w:ascii="Cambria" w:hAnsi="Cambria" w:cs="B Mitra"/>
          <w:sz w:val="20"/>
          <w:szCs w:val="24"/>
          <w:rtl/>
        </w:rPr>
        <w:softHyphen/>
      </w:r>
      <w:r w:rsidRPr="00F50C62">
        <w:rPr>
          <w:rFonts w:ascii="Cambria" w:hAnsi="Cambria" w:cs="B Mitra" w:hint="cs"/>
          <w:sz w:val="20"/>
          <w:szCs w:val="24"/>
          <w:rtl/>
        </w:rPr>
        <w:t xml:space="preserve">ی تغییرات فاکتور مرزی پراکندگی با </w:t>
      </w:r>
      <w:r w:rsidRPr="00F50C62">
        <w:rPr>
          <w:rFonts w:ascii="Cambria" w:hAnsi="Cambria" w:cs="B Mitra"/>
          <w:iCs/>
          <w:sz w:val="20"/>
          <w:szCs w:val="24"/>
        </w:rPr>
        <w:t>q</w:t>
      </w:r>
      <w:r w:rsidRPr="00F50C62">
        <w:rPr>
          <w:rFonts w:ascii="Cambria" w:hAnsi="Cambria" w:cs="B Mitra" w:hint="cs"/>
          <w:iCs/>
          <w:sz w:val="20"/>
          <w:szCs w:val="24"/>
          <w:rtl/>
        </w:rPr>
        <w:t xml:space="preserve"> </w:t>
      </w:r>
      <w:r w:rsidRPr="00F50C62">
        <w:rPr>
          <w:rFonts w:ascii="Cambria" w:hAnsi="Cambria" w:cs="B Mitra" w:hint="cs"/>
          <w:sz w:val="20"/>
          <w:szCs w:val="24"/>
          <w:rtl/>
        </w:rPr>
        <w:t>است، حداکثر اندازه قطره</w:t>
      </w:r>
      <w:r w:rsidRPr="00F50C62">
        <w:rPr>
          <w:rFonts w:ascii="Cambria" w:hAnsi="Cambria" w:cs="B Mitra"/>
          <w:sz w:val="20"/>
          <w:szCs w:val="24"/>
          <w:rtl/>
        </w:rPr>
        <w:softHyphen/>
      </w:r>
      <w:r w:rsidRPr="00F50C62">
        <w:rPr>
          <w:rFonts w:ascii="Cambria" w:hAnsi="Cambria" w:cs="B Mitra" w:hint="cs"/>
          <w:sz w:val="20"/>
          <w:szCs w:val="24"/>
          <w:rtl/>
        </w:rPr>
        <w:t xml:space="preserve"> را در اسپری برای هر مقدار </w:t>
      </w:r>
      <w:r w:rsidRPr="00F50C62">
        <w:rPr>
          <w:rFonts w:ascii="Cambria" w:hAnsi="Cambria" w:cs="B Mitra"/>
          <w:iCs/>
          <w:sz w:val="20"/>
          <w:szCs w:val="24"/>
        </w:rPr>
        <w:t>q</w:t>
      </w:r>
      <w:r w:rsidRPr="00F50C62">
        <w:rPr>
          <w:rFonts w:ascii="Cambria" w:hAnsi="Cambria" w:cs="B Mitra" w:hint="cs"/>
          <w:iCs/>
          <w:sz w:val="20"/>
          <w:szCs w:val="24"/>
          <w:rtl/>
        </w:rPr>
        <w:t xml:space="preserve"> </w:t>
      </w:r>
      <w:r w:rsidRPr="00F50C62">
        <w:rPr>
          <w:rFonts w:ascii="Cambria" w:hAnsi="Cambria" w:cs="B Mitra" w:hint="cs"/>
          <w:sz w:val="20"/>
          <w:szCs w:val="24"/>
          <w:rtl/>
        </w:rPr>
        <w:t xml:space="preserve"> محاسبه کرد. برای مثال برای:</w:t>
      </w:r>
    </w:p>
    <w:tbl>
      <w:tblPr>
        <w:bidiVisual/>
        <w:tblW w:w="0" w:type="auto"/>
        <w:jc w:val="center"/>
        <w:tblLook w:val="04A0" w:firstRow="1" w:lastRow="0" w:firstColumn="1" w:lastColumn="0" w:noHBand="0" w:noVBand="1"/>
      </w:tblPr>
      <w:tblGrid>
        <w:gridCol w:w="4751"/>
      </w:tblGrid>
      <w:tr w:rsidR="00CC59C2" w:rsidRPr="0065599E" w:rsidTr="0065599E">
        <w:trPr>
          <w:trHeight w:val="1001"/>
          <w:jc w:val="center"/>
        </w:trPr>
        <w:tc>
          <w:tcPr>
            <w:tcW w:w="8046" w:type="dxa"/>
            <w:shd w:val="clear" w:color="auto" w:fill="auto"/>
            <w:vAlign w:val="center"/>
          </w:tcPr>
          <w:p w:rsidR="00CC59C2" w:rsidRPr="00793949" w:rsidRDefault="00EF48DC" w:rsidP="00793949">
            <w:pPr>
              <w:bidi w:val="0"/>
              <w:jc w:val="lowKashida"/>
              <w:rPr>
                <w:rFonts w:ascii="Cambria" w:hAnsi="Cambria" w:cs="B Mitra"/>
                <w:sz w:val="16"/>
                <w:szCs w:val="20"/>
              </w:rPr>
            </w:pPr>
            <m:oMathPara>
              <m:oMathParaPr>
                <m:jc m:val="left"/>
              </m:oMathParaPr>
              <m:oMath>
                <m:r>
                  <w:rPr>
                    <w:rFonts w:ascii="Cambria Math" w:eastAsia="PalatinoLTStd-Roman" w:hAnsi="Cambria Math" w:cs="B Nazanin"/>
                    <w:sz w:val="20"/>
                    <w:szCs w:val="22"/>
                  </w:rPr>
                  <m:t>q</m:t>
                </m:r>
                <m:r>
                  <m:rPr>
                    <m:sty m:val="p"/>
                  </m:rPr>
                  <w:rPr>
                    <w:rFonts w:ascii="Cambria Math" w:eastAsia="PalatinoLTStd-Roman" w:hAnsi="Cambria Math" w:cs="B Nazanin"/>
                    <w:sz w:val="20"/>
                    <w:szCs w:val="22"/>
                  </w:rPr>
                  <m:t>=</m:t>
                </m:r>
                <m:sSub>
                  <m:sSubPr>
                    <m:ctrlPr>
                      <w:rPr>
                        <w:rFonts w:ascii="Cambria Math" w:eastAsia="PalatinoLTStd-Roman" w:hAnsi="Cambria Math" w:cs="B Nazanin"/>
                        <w:sz w:val="20"/>
                        <w:szCs w:val="22"/>
                      </w:rPr>
                    </m:ctrlPr>
                  </m:sSubPr>
                  <m:e>
                    <m:r>
                      <m:rPr>
                        <m:sty m:val="p"/>
                      </m:rPr>
                      <w:rPr>
                        <w:rFonts w:ascii="Cambria Math" w:eastAsia="PalatinoLTStd-Roman" w:hAnsi="Cambria Math" w:cs="B Nazanin"/>
                        <w:sz w:val="20"/>
                        <w:szCs w:val="22"/>
                      </w:rPr>
                      <m:t>2</m:t>
                    </m:r>
                  </m:e>
                  <m:sub>
                    <m:r>
                      <m:rPr>
                        <m:sty m:val="p"/>
                      </m:rPr>
                      <w:rPr>
                        <w:rFonts w:ascii="Cambria Math" w:eastAsia="PalatinoLTStd-Roman" w:hAnsi="Cambria Math" w:cs="B Nazanin"/>
                        <w:sz w:val="20"/>
                        <w:szCs w:val="22"/>
                      </w:rPr>
                      <m:t>,</m:t>
                    </m:r>
                  </m:sub>
                </m:sSub>
                <m:r>
                  <m:rPr>
                    <m:sty m:val="p"/>
                  </m:rPr>
                  <w:rPr>
                    <w:rFonts w:ascii="Cambria Math" w:eastAsia="PalatinoLTStd-Roman" w:hAnsi="Cambria Math" w:cs="B Nazanin"/>
                    <w:sz w:val="20"/>
                    <w:szCs w:val="22"/>
                  </w:rPr>
                  <m:t xml:space="preserve">      </m:t>
                </m:r>
                <m:sSub>
                  <m:sSubPr>
                    <m:ctrlPr>
                      <w:rPr>
                        <w:rFonts w:ascii="Cambria Math" w:eastAsia="PalatinoLTStd-Roman" w:hAnsi="Cambria Math" w:cs="B Nazanin"/>
                        <w:sz w:val="20"/>
                        <w:szCs w:val="22"/>
                      </w:rPr>
                    </m:ctrlPr>
                  </m:sSubPr>
                  <m:e>
                    <m:r>
                      <w:rPr>
                        <w:rFonts w:ascii="Cambria Math" w:eastAsia="PalatinoLTStd-Roman" w:hAnsi="Cambria Math" w:cs="B Nazanin"/>
                        <w:sz w:val="20"/>
                        <w:szCs w:val="22"/>
                      </w:rPr>
                      <m:t>D</m:t>
                    </m:r>
                  </m:e>
                  <m:sub>
                    <m:r>
                      <m:rPr>
                        <m:sty m:val="p"/>
                      </m:rPr>
                      <w:rPr>
                        <w:rFonts w:ascii="Cambria Math" w:eastAsia="PalatinoLTStd-Roman" w:hAnsi="Cambria Math" w:cs="B Nazanin"/>
                        <w:sz w:val="20"/>
                        <w:szCs w:val="22"/>
                      </w:rPr>
                      <m:t>0.999</m:t>
                    </m:r>
                  </m:sub>
                </m:sSub>
                <m:r>
                  <m:rPr>
                    <m:sty m:val="p"/>
                  </m:rPr>
                  <w:rPr>
                    <w:rFonts w:ascii="Cambria Math" w:eastAsia="PalatinoLTStd-Roman" w:hAnsi="Cambria Math" w:cs="B Nazanin"/>
                    <w:sz w:val="20"/>
                    <w:szCs w:val="22"/>
                  </w:rPr>
                  <m:t>=</m:t>
                </m:r>
                <m:sSub>
                  <m:sSubPr>
                    <m:ctrlPr>
                      <w:rPr>
                        <w:rFonts w:ascii="Cambria Math" w:eastAsia="PalatinoLTStd-Roman" w:hAnsi="Cambria Math" w:cs="B Nazanin"/>
                        <w:sz w:val="20"/>
                        <w:szCs w:val="22"/>
                      </w:rPr>
                    </m:ctrlPr>
                  </m:sSubPr>
                  <m:e>
                    <m:r>
                      <m:rPr>
                        <m:sty m:val="p"/>
                      </m:rPr>
                      <w:rPr>
                        <w:rFonts w:ascii="Cambria Math" w:eastAsia="PalatinoLTStd-Roman" w:hAnsi="Cambria Math" w:cs="B Nazanin"/>
                        <w:sz w:val="20"/>
                        <w:szCs w:val="22"/>
                      </w:rPr>
                      <m:t>3.16D</m:t>
                    </m:r>
                  </m:e>
                  <m:sub>
                    <m:r>
                      <m:rPr>
                        <m:sty m:val="p"/>
                      </m:rPr>
                      <w:rPr>
                        <w:rFonts w:ascii="Cambria Math" w:eastAsia="PalatinoLTStd-Roman" w:hAnsi="Cambria Math" w:cs="B Nazanin"/>
                        <w:sz w:val="20"/>
                        <w:szCs w:val="22"/>
                      </w:rPr>
                      <m:t>0.5</m:t>
                    </m:r>
                  </m:sub>
                </m:sSub>
              </m:oMath>
            </m:oMathPara>
          </w:p>
          <w:p w:rsidR="00CC59C2" w:rsidRPr="00793949" w:rsidRDefault="00EF48DC" w:rsidP="00793949">
            <w:pPr>
              <w:bidi w:val="0"/>
              <w:jc w:val="lowKashida"/>
              <w:rPr>
                <w:rFonts w:ascii="Cambria" w:hAnsi="Cambria" w:cs="B Mitra"/>
                <w:sz w:val="16"/>
                <w:szCs w:val="20"/>
              </w:rPr>
            </w:pPr>
            <m:oMathPara>
              <m:oMathParaPr>
                <m:jc m:val="left"/>
              </m:oMathParaPr>
              <m:oMath>
                <m:r>
                  <w:rPr>
                    <w:rFonts w:ascii="Cambria Math" w:eastAsia="PalatinoLTStd-Roman" w:hAnsi="Cambria Math" w:cs="B Nazanin"/>
                    <w:sz w:val="20"/>
                    <w:szCs w:val="22"/>
                  </w:rPr>
                  <m:t>q</m:t>
                </m:r>
                <m:r>
                  <m:rPr>
                    <m:sty m:val="p"/>
                  </m:rPr>
                  <w:rPr>
                    <w:rFonts w:ascii="Cambria Math" w:eastAsia="PalatinoLTStd-Roman" w:hAnsi="Cambria Math" w:cs="B Nazanin"/>
                    <w:sz w:val="20"/>
                    <w:szCs w:val="22"/>
                  </w:rPr>
                  <m:t xml:space="preserve">=3,     </m:t>
                </m:r>
                <m:sSub>
                  <m:sSubPr>
                    <m:ctrlPr>
                      <w:rPr>
                        <w:rFonts w:ascii="Cambria Math" w:eastAsia="PalatinoLTStd-Roman" w:hAnsi="Cambria Math" w:cs="B Nazanin"/>
                        <w:sz w:val="20"/>
                        <w:szCs w:val="22"/>
                      </w:rPr>
                    </m:ctrlPr>
                  </m:sSubPr>
                  <m:e>
                    <m:r>
                      <w:rPr>
                        <w:rFonts w:ascii="Cambria Math" w:eastAsia="PalatinoLTStd-Roman" w:hAnsi="Cambria Math" w:cs="B Nazanin"/>
                        <w:sz w:val="20"/>
                        <w:szCs w:val="22"/>
                      </w:rPr>
                      <m:t>D</m:t>
                    </m:r>
                  </m:e>
                  <m:sub>
                    <m:r>
                      <m:rPr>
                        <m:sty m:val="p"/>
                      </m:rPr>
                      <w:rPr>
                        <w:rFonts w:ascii="Cambria Math" w:eastAsia="PalatinoLTStd-Roman" w:hAnsi="Cambria Math" w:cs="B Nazanin"/>
                        <w:sz w:val="20"/>
                        <w:szCs w:val="22"/>
                      </w:rPr>
                      <m:t>0.999</m:t>
                    </m:r>
                  </m:sub>
                </m:sSub>
                <m:r>
                  <m:rPr>
                    <m:sty m:val="p"/>
                  </m:rPr>
                  <w:rPr>
                    <w:rFonts w:ascii="Cambria Math" w:eastAsia="PalatinoLTStd-Roman" w:hAnsi="Cambria Math" w:cs="B Nazanin"/>
                    <w:sz w:val="20"/>
                    <w:szCs w:val="22"/>
                  </w:rPr>
                  <m:t>=</m:t>
                </m:r>
                <m:sSub>
                  <m:sSubPr>
                    <m:ctrlPr>
                      <w:rPr>
                        <w:rFonts w:ascii="Cambria Math" w:eastAsia="PalatinoLTStd-Roman" w:hAnsi="Cambria Math" w:cs="B Nazanin"/>
                        <w:sz w:val="20"/>
                        <w:szCs w:val="22"/>
                      </w:rPr>
                    </m:ctrlPr>
                  </m:sSubPr>
                  <m:e>
                    <m:r>
                      <m:rPr>
                        <m:sty m:val="p"/>
                      </m:rPr>
                      <w:rPr>
                        <w:rFonts w:ascii="Cambria Math" w:eastAsia="PalatinoLTStd-Roman" w:hAnsi="Cambria Math" w:cs="B Nazanin"/>
                        <w:sz w:val="20"/>
                        <w:szCs w:val="22"/>
                      </w:rPr>
                      <m:t>2.15</m:t>
                    </m:r>
                    <m:r>
                      <w:rPr>
                        <w:rFonts w:ascii="Cambria Math" w:eastAsia="PalatinoLTStd-Roman" w:hAnsi="Cambria Math" w:cs="B Nazanin"/>
                        <w:sz w:val="20"/>
                        <w:szCs w:val="22"/>
                      </w:rPr>
                      <m:t>D</m:t>
                    </m:r>
                  </m:e>
                  <m:sub>
                    <m:r>
                      <m:rPr>
                        <m:sty m:val="p"/>
                      </m:rPr>
                      <w:rPr>
                        <w:rFonts w:ascii="Cambria Math" w:eastAsia="PalatinoLTStd-Roman" w:hAnsi="Cambria Math" w:cs="B Nazanin"/>
                        <w:sz w:val="20"/>
                        <w:szCs w:val="22"/>
                      </w:rPr>
                      <m:t>0.5</m:t>
                    </m:r>
                  </m:sub>
                </m:sSub>
              </m:oMath>
            </m:oMathPara>
          </w:p>
          <w:p w:rsidR="00CC59C2" w:rsidRPr="00793949" w:rsidRDefault="00EF48DC" w:rsidP="00793949">
            <w:pPr>
              <w:bidi w:val="0"/>
              <w:jc w:val="lowKashida"/>
              <w:rPr>
                <w:rFonts w:ascii="Cambria" w:hAnsi="Cambria" w:cs="B Mitra"/>
                <w:sz w:val="20"/>
                <w:szCs w:val="24"/>
                <w:rtl/>
              </w:rPr>
            </w:pPr>
            <m:oMathPara>
              <m:oMathParaPr>
                <m:jc m:val="left"/>
              </m:oMathParaPr>
              <m:oMath>
                <m:r>
                  <w:rPr>
                    <w:rFonts w:ascii="Cambria Math" w:eastAsia="PalatinoLTStd-Roman" w:hAnsi="Cambria Math" w:cs="B Nazanin"/>
                    <w:sz w:val="20"/>
                    <w:szCs w:val="22"/>
                  </w:rPr>
                  <m:t>q</m:t>
                </m:r>
                <m:r>
                  <m:rPr>
                    <m:sty m:val="p"/>
                  </m:rPr>
                  <w:rPr>
                    <w:rFonts w:ascii="Cambria Math" w:eastAsia="PalatinoLTStd-Roman" w:hAnsi="Cambria Math" w:cs="B Nazanin"/>
                    <w:sz w:val="20"/>
                    <w:szCs w:val="22"/>
                  </w:rPr>
                  <m:t xml:space="preserve">=4,    </m:t>
                </m:r>
                <m:sSub>
                  <m:sSubPr>
                    <m:ctrlPr>
                      <w:rPr>
                        <w:rFonts w:ascii="Cambria Math" w:eastAsia="PalatinoLTStd-Roman" w:hAnsi="Cambria Math" w:cs="B Nazanin"/>
                        <w:sz w:val="20"/>
                        <w:szCs w:val="22"/>
                      </w:rPr>
                    </m:ctrlPr>
                  </m:sSubPr>
                  <m:e>
                    <m:r>
                      <w:rPr>
                        <w:rFonts w:ascii="Cambria Math" w:eastAsia="PalatinoLTStd-Roman" w:hAnsi="Cambria Math" w:cs="B Nazanin"/>
                        <w:sz w:val="20"/>
                        <w:szCs w:val="22"/>
                      </w:rPr>
                      <m:t>D</m:t>
                    </m:r>
                  </m:e>
                  <m:sub>
                    <m:r>
                      <m:rPr>
                        <m:sty m:val="p"/>
                      </m:rPr>
                      <w:rPr>
                        <w:rFonts w:ascii="Cambria Math" w:eastAsia="PalatinoLTStd-Roman" w:hAnsi="Cambria Math" w:cs="B Nazanin"/>
                        <w:sz w:val="20"/>
                        <w:szCs w:val="22"/>
                      </w:rPr>
                      <m:t>0.999</m:t>
                    </m:r>
                  </m:sub>
                </m:sSub>
                <m:r>
                  <m:rPr>
                    <m:sty m:val="p"/>
                  </m:rPr>
                  <w:rPr>
                    <w:rFonts w:ascii="Cambria Math" w:eastAsia="PalatinoLTStd-Roman" w:hAnsi="Cambria Math" w:cs="B Nazanin"/>
                    <w:sz w:val="20"/>
                    <w:szCs w:val="22"/>
                  </w:rPr>
                  <m:t>=</m:t>
                </m:r>
                <m:sSub>
                  <m:sSubPr>
                    <m:ctrlPr>
                      <w:rPr>
                        <w:rFonts w:ascii="Cambria Math" w:eastAsia="PalatinoLTStd-Roman" w:hAnsi="Cambria Math" w:cs="B Nazanin"/>
                        <w:sz w:val="20"/>
                        <w:szCs w:val="22"/>
                      </w:rPr>
                    </m:ctrlPr>
                  </m:sSubPr>
                  <m:e>
                    <m:r>
                      <m:rPr>
                        <m:sty m:val="p"/>
                      </m:rPr>
                      <w:rPr>
                        <w:rFonts w:ascii="Cambria Math" w:eastAsia="PalatinoLTStd-Roman" w:hAnsi="Cambria Math" w:cs="B Nazanin"/>
                        <w:sz w:val="20"/>
                        <w:szCs w:val="22"/>
                      </w:rPr>
                      <m:t>1.77</m:t>
                    </m:r>
                    <m:r>
                      <w:rPr>
                        <w:rFonts w:ascii="Cambria Math" w:eastAsia="PalatinoLTStd-Roman" w:hAnsi="Cambria Math" w:cs="B Nazanin"/>
                        <w:sz w:val="20"/>
                        <w:szCs w:val="22"/>
                      </w:rPr>
                      <m:t>D</m:t>
                    </m:r>
                  </m:e>
                  <m:sub>
                    <m:r>
                      <m:rPr>
                        <m:sty m:val="p"/>
                      </m:rPr>
                      <w:rPr>
                        <w:rFonts w:ascii="Cambria Math" w:eastAsia="PalatinoLTStd-Roman" w:hAnsi="Cambria Math" w:cs="B Nazanin"/>
                        <w:sz w:val="20"/>
                        <w:szCs w:val="22"/>
                      </w:rPr>
                      <m:t>0.5</m:t>
                    </m:r>
                  </m:sub>
                </m:sSub>
              </m:oMath>
            </m:oMathPara>
          </w:p>
        </w:tc>
      </w:tr>
    </w:tbl>
    <w:p w:rsidR="00CC59C2" w:rsidRPr="00F50C62" w:rsidRDefault="00CC59C2" w:rsidP="00CC59C2">
      <w:pPr>
        <w:jc w:val="lowKashida"/>
        <w:rPr>
          <w:rFonts w:ascii="Cambria" w:hAnsi="Cambria" w:cs="B Mitra"/>
          <w:sz w:val="20"/>
          <w:szCs w:val="24"/>
          <w:rtl/>
        </w:rPr>
      </w:pPr>
      <w:r w:rsidRPr="00F50C62">
        <w:rPr>
          <w:rFonts w:ascii="Cambria" w:hAnsi="Cambria" w:cs="B Mitra" w:hint="cs"/>
          <w:sz w:val="20"/>
          <w:szCs w:val="24"/>
          <w:rtl/>
        </w:rPr>
        <w:t>در تعریف روش</w:t>
      </w:r>
      <w:r w:rsidRPr="00F50C62">
        <w:rPr>
          <w:rFonts w:ascii="Cambria" w:hAnsi="Cambria" w:cs="B Mitra"/>
          <w:sz w:val="20"/>
          <w:szCs w:val="24"/>
          <w:rtl/>
        </w:rPr>
        <w:softHyphen/>
      </w:r>
      <w:r w:rsidRPr="00F50C62">
        <w:rPr>
          <w:rFonts w:ascii="Cambria" w:hAnsi="Cambria" w:cs="B Mitra" w:hint="cs"/>
          <w:sz w:val="20"/>
          <w:szCs w:val="24"/>
          <w:rtl/>
        </w:rPr>
        <w:t>ها برای تعیین توزیع اندازه قطره</w:t>
      </w:r>
      <w:r w:rsidRPr="00F50C62">
        <w:rPr>
          <w:rFonts w:ascii="Cambria" w:hAnsi="Cambria" w:cs="B Mitra"/>
          <w:sz w:val="20"/>
          <w:szCs w:val="24"/>
          <w:rtl/>
        </w:rPr>
        <w:softHyphen/>
      </w:r>
      <w:r w:rsidRPr="00F50C62">
        <w:rPr>
          <w:rFonts w:ascii="Cambria" w:hAnsi="Cambria" w:cs="B Mitra" w:hint="cs"/>
          <w:sz w:val="20"/>
          <w:szCs w:val="24"/>
          <w:rtl/>
        </w:rPr>
        <w:t xml:space="preserve"> فقط برای قطر معرف و پارامتر </w:t>
      </w:r>
      <w:r w:rsidRPr="00F50C62">
        <w:rPr>
          <w:rFonts w:ascii="Cambria" w:hAnsi="Cambria" w:cs="B Mitra"/>
          <w:iCs/>
          <w:sz w:val="20"/>
          <w:szCs w:val="24"/>
        </w:rPr>
        <w:t>q</w:t>
      </w:r>
      <w:r w:rsidRPr="00F50C62">
        <w:rPr>
          <w:rFonts w:ascii="Cambria" w:hAnsi="Cambria" w:cs="B Mitra" w:hint="cs"/>
          <w:sz w:val="20"/>
          <w:szCs w:val="24"/>
          <w:rtl/>
        </w:rPr>
        <w:t xml:space="preserve"> پراکندگی روزین-راملر، اساس بکارگرفته شده توسط چین</w:t>
      </w:r>
      <w:r w:rsidRPr="00F50C62">
        <w:rPr>
          <w:rFonts w:ascii="Cambria" w:hAnsi="Cambria" w:cs="B Mitra"/>
          <w:sz w:val="20"/>
          <w:szCs w:val="24"/>
          <w:vertAlign w:val="superscript"/>
          <w:rtl/>
        </w:rPr>
        <w:footnoteReference w:id="95"/>
      </w:r>
      <w:r w:rsidRPr="00F50C62">
        <w:rPr>
          <w:rFonts w:ascii="Cambria" w:hAnsi="Cambria" w:cs="B Mitra" w:hint="cs"/>
          <w:sz w:val="20"/>
          <w:szCs w:val="24"/>
          <w:rtl/>
        </w:rPr>
        <w:t xml:space="preserve"> و همکارانش [17 و 18] را می</w:t>
      </w:r>
      <w:r w:rsidRPr="00F50C62">
        <w:rPr>
          <w:rFonts w:ascii="Cambria" w:hAnsi="Cambria" w:cs="B Mitra"/>
          <w:sz w:val="20"/>
          <w:szCs w:val="24"/>
          <w:rtl/>
        </w:rPr>
        <w:softHyphen/>
      </w:r>
      <w:r w:rsidRPr="00F50C62">
        <w:rPr>
          <w:rFonts w:ascii="Cambria" w:hAnsi="Cambria" w:cs="B Mitra" w:hint="cs"/>
          <w:sz w:val="20"/>
          <w:szCs w:val="24"/>
          <w:rtl/>
        </w:rPr>
        <w:t>توان به سادگی به تابع</w:t>
      </w:r>
      <w:r w:rsidRPr="00F50C62">
        <w:rPr>
          <w:rFonts w:ascii="Cambria" w:hAnsi="Cambria" w:cs="B Mitra"/>
          <w:sz w:val="20"/>
          <w:szCs w:val="24"/>
          <w:rtl/>
        </w:rPr>
        <w:softHyphen/>
      </w:r>
      <w:r w:rsidRPr="00F50C62">
        <w:rPr>
          <w:rFonts w:ascii="Cambria" w:hAnsi="Cambria" w:cs="B Mitra" w:hint="cs"/>
          <w:sz w:val="20"/>
          <w:szCs w:val="24"/>
          <w:rtl/>
        </w:rPr>
        <w:t>های توزیع پیچیده</w:t>
      </w:r>
      <w:r w:rsidRPr="00F50C62">
        <w:rPr>
          <w:rFonts w:ascii="Cambria" w:hAnsi="Cambria" w:cs="B Mitra"/>
          <w:sz w:val="20"/>
          <w:szCs w:val="24"/>
          <w:rtl/>
        </w:rPr>
        <w:softHyphen/>
      </w:r>
      <w:r w:rsidRPr="00F50C62">
        <w:rPr>
          <w:rFonts w:ascii="Cambria" w:hAnsi="Cambria" w:cs="B Mitra" w:hint="cs"/>
          <w:sz w:val="20"/>
          <w:szCs w:val="24"/>
          <w:rtl/>
        </w:rPr>
        <w:t>تر مانند تابع حد بالا تعمیم داد. با این وجود این کار به پیچیدگی می</w:t>
      </w:r>
      <w:r w:rsidRPr="00F50C62">
        <w:rPr>
          <w:rFonts w:ascii="Cambria" w:hAnsi="Cambria" w:cs="B Mitra"/>
          <w:sz w:val="20"/>
          <w:szCs w:val="24"/>
          <w:rtl/>
        </w:rPr>
        <w:softHyphen/>
      </w:r>
      <w:r w:rsidRPr="00F50C62">
        <w:rPr>
          <w:rFonts w:ascii="Cambria" w:hAnsi="Cambria" w:cs="B Mitra" w:hint="cs"/>
          <w:sz w:val="20"/>
          <w:szCs w:val="24"/>
          <w:rtl/>
        </w:rPr>
        <w:t>افزاید بدون اینکه دقت را افزایش دهد و توجیه آن امکان</w:t>
      </w:r>
      <w:r w:rsidRPr="00F50C62">
        <w:rPr>
          <w:rFonts w:ascii="Cambria" w:hAnsi="Cambria" w:cs="B Mitra"/>
          <w:sz w:val="20"/>
          <w:szCs w:val="24"/>
          <w:rtl/>
        </w:rPr>
        <w:softHyphen/>
      </w:r>
      <w:r w:rsidRPr="00F50C62">
        <w:rPr>
          <w:rFonts w:ascii="Cambria" w:hAnsi="Cambria" w:cs="B Mitra" w:hint="cs"/>
          <w:sz w:val="20"/>
          <w:szCs w:val="24"/>
          <w:rtl/>
        </w:rPr>
        <w:t>پذیر نیست، مگر اینکه شرایطی به وجود بیاید که تابع توزیع برتری واضحی نسبت به پارامتر توزیع روزین-راملر داشته باشد.</w:t>
      </w:r>
    </w:p>
    <w:p w:rsidR="00CC59C2" w:rsidRPr="00F50C62" w:rsidRDefault="00CC59C2" w:rsidP="00824841">
      <w:pPr>
        <w:jc w:val="lowKashida"/>
        <w:rPr>
          <w:rFonts w:ascii="Cambria" w:hAnsi="Cambria" w:cs="B Mitra"/>
          <w:sz w:val="20"/>
          <w:szCs w:val="24"/>
          <w:rtl/>
        </w:rPr>
      </w:pPr>
      <w:r w:rsidRPr="00F50C62">
        <w:rPr>
          <w:rFonts w:ascii="Cambria" w:hAnsi="Cambria" w:cs="B Mitra" w:hint="cs"/>
          <w:sz w:val="20"/>
          <w:szCs w:val="24"/>
          <w:rtl/>
        </w:rPr>
        <w:t>همچنین در اینجا اشاره شد که روش</w:t>
      </w:r>
      <w:r w:rsidRPr="00F50C62">
        <w:rPr>
          <w:rFonts w:ascii="Cambria" w:hAnsi="Cambria" w:cs="B Mitra"/>
          <w:sz w:val="20"/>
          <w:szCs w:val="24"/>
          <w:rtl/>
        </w:rPr>
        <w:softHyphen/>
      </w:r>
      <w:r w:rsidRPr="00F50C62">
        <w:rPr>
          <w:rFonts w:ascii="Cambria" w:hAnsi="Cambria" w:cs="B Mitra" w:hint="cs"/>
          <w:sz w:val="20"/>
          <w:szCs w:val="24"/>
          <w:rtl/>
        </w:rPr>
        <w:t>های آماری مرسوم برای توصیف شکل</w:t>
      </w:r>
      <w:r w:rsidRPr="00F50C62">
        <w:rPr>
          <w:rFonts w:ascii="Cambria" w:hAnsi="Cambria" w:cs="B Mitra"/>
          <w:sz w:val="20"/>
          <w:szCs w:val="24"/>
          <w:rtl/>
        </w:rPr>
        <w:softHyphen/>
      </w:r>
      <w:r w:rsidRPr="00F50C62">
        <w:rPr>
          <w:rFonts w:ascii="Cambria" w:hAnsi="Cambria" w:cs="B Mitra" w:hint="cs"/>
          <w:sz w:val="20"/>
          <w:szCs w:val="24"/>
          <w:rtl/>
        </w:rPr>
        <w:t>های تابع‌های توزیع مشتق‌شده از ممان‌ها</w:t>
      </w:r>
      <w:r w:rsidRPr="00F50C62">
        <w:rPr>
          <w:rFonts w:ascii="Cambria" w:hAnsi="Cambria" w:cs="B Mitra"/>
          <w:sz w:val="20"/>
          <w:szCs w:val="24"/>
          <w:vertAlign w:val="superscript"/>
          <w:rtl/>
        </w:rPr>
        <w:footnoteReference w:id="96"/>
      </w:r>
      <w:r w:rsidRPr="00F50C62">
        <w:rPr>
          <w:rFonts w:ascii="Cambria" w:hAnsi="Cambria" w:cs="B Mitra" w:hint="cs"/>
          <w:sz w:val="20"/>
          <w:szCs w:val="24"/>
          <w:rtl/>
        </w:rPr>
        <w:t xml:space="preserve"> می</w:t>
      </w:r>
      <w:r w:rsidRPr="00F50C62">
        <w:rPr>
          <w:rFonts w:ascii="Cambria" w:hAnsi="Cambria" w:cs="B Mitra"/>
          <w:sz w:val="20"/>
          <w:szCs w:val="24"/>
          <w:rtl/>
        </w:rPr>
        <w:softHyphen/>
      </w:r>
      <w:r w:rsidRPr="00F50C62">
        <w:rPr>
          <w:rFonts w:ascii="Cambria" w:hAnsi="Cambria" w:cs="B Mitra" w:hint="cs"/>
          <w:sz w:val="20"/>
          <w:szCs w:val="24"/>
          <w:rtl/>
        </w:rPr>
        <w:t>تواند استراتژی دیگری باشد. همانطور که توسط سووا</w:t>
      </w:r>
      <w:r w:rsidRPr="00F50C62">
        <w:rPr>
          <w:rFonts w:ascii="Cambria" w:hAnsi="Cambria" w:cs="B Mitra"/>
          <w:sz w:val="20"/>
          <w:szCs w:val="24"/>
          <w:vertAlign w:val="superscript"/>
          <w:rtl/>
        </w:rPr>
        <w:footnoteReference w:id="97"/>
      </w:r>
      <w:r w:rsidRPr="00F50C62">
        <w:rPr>
          <w:rFonts w:ascii="Cambria" w:hAnsi="Cambria" w:cs="B Mitra" w:hint="cs"/>
          <w:sz w:val="20"/>
          <w:szCs w:val="24"/>
          <w:rtl/>
        </w:rPr>
        <w:t xml:space="preserve"> نشان داده شد، زمانی که قطرهای متوسط مختلف در جدول 1 با استفاده از معادله (24) تعیین شود، تعیین انحراف استاندارد یا عدم تقارن هر یک از توزیع</w:t>
      </w:r>
      <w:r w:rsidRPr="00F50C62">
        <w:rPr>
          <w:rFonts w:ascii="Cambria" w:hAnsi="Cambria" w:cs="B Mitra"/>
          <w:sz w:val="20"/>
          <w:szCs w:val="24"/>
          <w:rtl/>
        </w:rPr>
        <w:softHyphen/>
      </w:r>
      <w:r w:rsidRPr="00F50C62">
        <w:rPr>
          <w:rFonts w:ascii="Cambria" w:hAnsi="Cambria" w:cs="B Mitra" w:hint="cs"/>
          <w:sz w:val="20"/>
          <w:szCs w:val="24"/>
          <w:rtl/>
        </w:rPr>
        <w:t>های مدنظر در جدول 2 آسان است.</w:t>
      </w:r>
    </w:p>
    <w:p w:rsidR="00CC59C2" w:rsidRPr="00F50C62" w:rsidRDefault="00CC59C2" w:rsidP="00CC59C2">
      <w:pPr>
        <w:jc w:val="lowKashida"/>
        <w:rPr>
          <w:rFonts w:ascii="Cambria" w:hAnsi="Cambria" w:cs="B Mitra"/>
          <w:sz w:val="20"/>
          <w:szCs w:val="24"/>
          <w:rtl/>
        </w:rPr>
      </w:pPr>
      <w:r w:rsidRPr="00F50C62">
        <w:rPr>
          <w:rFonts w:ascii="Cambria" w:hAnsi="Cambria" w:cs="B Mitra" w:hint="cs"/>
          <w:sz w:val="20"/>
          <w:szCs w:val="24"/>
          <w:rtl/>
        </w:rPr>
        <w:t xml:space="preserve">واقعیت این است که علیرغم دسترسی به مفاهیم پراکندگی، بسیاری از افراد به یک قطر معرف، معمولا </w:t>
      </w:r>
      <w:r w:rsidRPr="00F50C62">
        <w:rPr>
          <w:rFonts w:ascii="Cambria" w:hAnsi="Cambria" w:cs="B Mitra"/>
          <w:sz w:val="20"/>
          <w:szCs w:val="24"/>
        </w:rPr>
        <w:t>SMD</w:t>
      </w:r>
      <w:r w:rsidRPr="00F50C62">
        <w:rPr>
          <w:rFonts w:ascii="Cambria" w:hAnsi="Cambria" w:cs="B Mitra" w:hint="cs"/>
          <w:sz w:val="20"/>
          <w:szCs w:val="24"/>
          <w:rtl/>
        </w:rPr>
        <w:t xml:space="preserve"> یا </w:t>
      </w:r>
      <w:r w:rsidRPr="00F50C62">
        <w:rPr>
          <w:rFonts w:ascii="Cambria" w:hAnsi="Cambria" w:cs="B Mitra"/>
          <w:sz w:val="20"/>
          <w:szCs w:val="24"/>
        </w:rPr>
        <w:t>D</w:t>
      </w:r>
      <w:r w:rsidRPr="00F50C62">
        <w:rPr>
          <w:rFonts w:ascii="Cambria" w:hAnsi="Cambria" w:cs="B Mitra"/>
          <w:sz w:val="20"/>
          <w:szCs w:val="24"/>
          <w:vertAlign w:val="subscript"/>
        </w:rPr>
        <w:t>32</w:t>
      </w:r>
      <w:r w:rsidRPr="00F50C62">
        <w:rPr>
          <w:rFonts w:ascii="Cambria" w:hAnsi="Cambria" w:cs="B Mitra"/>
          <w:sz w:val="20"/>
          <w:szCs w:val="24"/>
        </w:rPr>
        <w:t xml:space="preserve"> </w:t>
      </w:r>
      <w:r w:rsidRPr="00F50C62">
        <w:rPr>
          <w:rFonts w:ascii="Cambria" w:hAnsi="Cambria" w:cs="B Mitra" w:hint="cs"/>
          <w:sz w:val="20"/>
          <w:szCs w:val="24"/>
          <w:rtl/>
        </w:rPr>
        <w:t xml:space="preserve"> تکیه می</w:t>
      </w:r>
      <w:r w:rsidRPr="00F50C62">
        <w:rPr>
          <w:rFonts w:ascii="Cambria" w:hAnsi="Cambria" w:cs="B Mitra"/>
          <w:sz w:val="20"/>
          <w:szCs w:val="24"/>
          <w:rtl/>
        </w:rPr>
        <w:softHyphen/>
      </w:r>
      <w:r w:rsidRPr="00F50C62">
        <w:rPr>
          <w:rFonts w:ascii="Cambria" w:hAnsi="Cambria" w:cs="B Mitra" w:hint="cs"/>
          <w:sz w:val="20"/>
          <w:szCs w:val="24"/>
          <w:rtl/>
        </w:rPr>
        <w:t>کنند.</w:t>
      </w:r>
    </w:p>
    <w:p w:rsidR="00CC59C2" w:rsidRPr="00F50C62" w:rsidRDefault="00CC59C2" w:rsidP="00CC59C2">
      <w:pPr>
        <w:jc w:val="lowKashida"/>
        <w:rPr>
          <w:rFonts w:ascii="Cambria" w:hAnsi="Cambria" w:cs="B Mitra"/>
          <w:sz w:val="20"/>
          <w:szCs w:val="24"/>
          <w:rtl/>
        </w:rPr>
      </w:pPr>
    </w:p>
    <w:p w:rsidR="00CC59C2" w:rsidRPr="00F50C62" w:rsidRDefault="00CC59C2" w:rsidP="00CC59C2">
      <w:pPr>
        <w:jc w:val="lowKashida"/>
        <w:rPr>
          <w:rFonts w:ascii="Cambria" w:hAnsi="Cambria" w:cs="B Mitra"/>
          <w:bCs/>
          <w:sz w:val="20"/>
          <w:szCs w:val="24"/>
        </w:rPr>
      </w:pPr>
      <w:r w:rsidRPr="00F50C62">
        <w:rPr>
          <w:rFonts w:ascii="Cambria" w:hAnsi="Cambria" w:cs="B Mitra" w:hint="cs"/>
          <w:bCs/>
          <w:sz w:val="20"/>
          <w:szCs w:val="24"/>
          <w:rtl/>
        </w:rPr>
        <w:t>8- توزیع‌های توامان اندازه و سرعت</w:t>
      </w:r>
      <w:r w:rsidRPr="00F50C62">
        <w:rPr>
          <w:rFonts w:ascii="Cambria" w:hAnsi="Cambria" w:cs="B Mitra"/>
          <w:bCs/>
          <w:sz w:val="20"/>
          <w:szCs w:val="24"/>
          <w:vertAlign w:val="superscript"/>
          <w:rtl/>
        </w:rPr>
        <w:footnoteReference w:id="98"/>
      </w:r>
    </w:p>
    <w:p w:rsidR="00CC59C2" w:rsidRPr="00F50C62" w:rsidRDefault="00CC59C2" w:rsidP="00CC59C2">
      <w:pPr>
        <w:jc w:val="lowKashida"/>
        <w:rPr>
          <w:rFonts w:ascii="Cambria" w:hAnsi="Cambria" w:cs="B Mitra"/>
          <w:sz w:val="20"/>
          <w:szCs w:val="24"/>
          <w:rtl/>
        </w:rPr>
      </w:pPr>
      <w:r w:rsidRPr="00F50C62">
        <w:rPr>
          <w:rFonts w:ascii="Cambria" w:hAnsi="Cambria" w:cs="B Mitra" w:hint="cs"/>
          <w:sz w:val="20"/>
          <w:szCs w:val="24"/>
          <w:rtl/>
        </w:rPr>
        <w:t>با توجه به ابزارهایی که قادر به ارائه اطلاعاتی توامان از اندازه و سرعت هستند، برخی از کارهایی که در دهه 1990 توسط گروه</w:t>
      </w:r>
      <w:r w:rsidRPr="00F50C62">
        <w:rPr>
          <w:rFonts w:ascii="Cambria" w:hAnsi="Cambria" w:cs="B Mitra"/>
          <w:sz w:val="20"/>
          <w:szCs w:val="24"/>
          <w:rtl/>
        </w:rPr>
        <w:softHyphen/>
      </w:r>
      <w:r w:rsidRPr="00F50C62">
        <w:rPr>
          <w:rFonts w:ascii="Cambria" w:hAnsi="Cambria" w:cs="B Mitra" w:hint="cs"/>
          <w:sz w:val="20"/>
          <w:szCs w:val="24"/>
          <w:rtl/>
        </w:rPr>
        <w:t>های تحقیقاتی متعددی انجام شده، استراتژی</w:t>
      </w:r>
      <w:r w:rsidRPr="00F50C62">
        <w:rPr>
          <w:rFonts w:ascii="Cambria" w:hAnsi="Cambria" w:cs="B Mitra"/>
          <w:sz w:val="20"/>
          <w:szCs w:val="24"/>
          <w:rtl/>
        </w:rPr>
        <w:softHyphen/>
      </w:r>
      <w:r w:rsidRPr="00F50C62">
        <w:rPr>
          <w:rFonts w:ascii="Cambria" w:hAnsi="Cambria" w:cs="B Mitra" w:hint="cs"/>
          <w:sz w:val="20"/>
          <w:szCs w:val="24"/>
          <w:rtl/>
        </w:rPr>
        <w:t>هایی را برای پیش بینی اندازه‌های قطره و سرعت</w:t>
      </w:r>
      <w:r w:rsidRPr="00F50C62">
        <w:rPr>
          <w:rFonts w:ascii="Cambria" w:hAnsi="Cambria" w:cs="B Mitra"/>
          <w:sz w:val="20"/>
          <w:szCs w:val="24"/>
          <w:rtl/>
        </w:rPr>
        <w:softHyphen/>
      </w:r>
      <w:r w:rsidRPr="00F50C62">
        <w:rPr>
          <w:rFonts w:ascii="Cambria" w:hAnsi="Cambria" w:cs="B Mitra" w:hint="cs"/>
          <w:sz w:val="20"/>
          <w:szCs w:val="24"/>
          <w:rtl/>
        </w:rPr>
        <w:t>ها از فرآیند شکست</w:t>
      </w:r>
      <w:r w:rsidRPr="00F50C62">
        <w:rPr>
          <w:rFonts w:ascii="Cambria" w:hAnsi="Cambria" w:cs="B Mitra"/>
          <w:sz w:val="20"/>
          <w:szCs w:val="24"/>
          <w:vertAlign w:val="superscript"/>
          <w:rtl/>
        </w:rPr>
        <w:footnoteReference w:id="99"/>
      </w:r>
      <w:r w:rsidRPr="00F50C62">
        <w:rPr>
          <w:rFonts w:ascii="Cambria" w:hAnsi="Cambria" w:cs="B Mitra" w:hint="cs"/>
          <w:sz w:val="20"/>
          <w:szCs w:val="24"/>
          <w:rtl/>
        </w:rPr>
        <w:t xml:space="preserve"> و، به میزان محدودتری، توابع احتمال گسسته ارائه داده‌اند. هدف از این کار پایه گذاری توزیع حاصل شده بر اساس یک مدل نظری با در نظر گرفتن بقای انرژی و کارهایی از این قبیل است. هنوز بحث</w:t>
      </w:r>
      <w:r w:rsidRPr="00F50C62">
        <w:rPr>
          <w:rFonts w:ascii="Cambria" w:hAnsi="Cambria" w:cs="B Mitra"/>
          <w:sz w:val="20"/>
          <w:szCs w:val="24"/>
          <w:rtl/>
        </w:rPr>
        <w:softHyphen/>
      </w:r>
      <w:r w:rsidRPr="00F50C62">
        <w:rPr>
          <w:rFonts w:ascii="Cambria" w:hAnsi="Cambria" w:cs="B Mitra" w:hint="cs"/>
          <w:sz w:val="20"/>
          <w:szCs w:val="24"/>
          <w:rtl/>
        </w:rPr>
        <w:t xml:space="preserve">های قابل توجهی </w:t>
      </w:r>
      <w:r w:rsidRPr="00F50C62">
        <w:rPr>
          <w:rFonts w:ascii="Cambria" w:hAnsi="Cambria" w:cs="B Mitra" w:hint="cs"/>
          <w:sz w:val="20"/>
          <w:szCs w:val="24"/>
          <w:rtl/>
        </w:rPr>
        <w:lastRenderedPageBreak/>
        <w:t>در مورد به کارگیری عمومی این روش</w:t>
      </w:r>
      <w:r w:rsidRPr="00F50C62">
        <w:rPr>
          <w:rFonts w:ascii="Cambria" w:hAnsi="Cambria" w:cs="B Mitra"/>
          <w:sz w:val="20"/>
          <w:szCs w:val="24"/>
          <w:rtl/>
        </w:rPr>
        <w:softHyphen/>
      </w:r>
      <w:r w:rsidRPr="00F50C62">
        <w:rPr>
          <w:rFonts w:ascii="Cambria" w:hAnsi="Cambria" w:cs="B Mitra" w:hint="cs"/>
          <w:sz w:val="20"/>
          <w:szCs w:val="24"/>
          <w:rtl/>
        </w:rPr>
        <w:t>ها وجود دارد. زیرا هریک از روش</w:t>
      </w:r>
      <w:r w:rsidRPr="00F50C62">
        <w:rPr>
          <w:rFonts w:ascii="Cambria" w:hAnsi="Cambria" w:cs="B Mitra"/>
          <w:sz w:val="20"/>
          <w:szCs w:val="24"/>
          <w:rtl/>
        </w:rPr>
        <w:softHyphen/>
      </w:r>
      <w:r w:rsidRPr="00F50C62">
        <w:rPr>
          <w:rFonts w:ascii="Cambria" w:hAnsi="Cambria" w:cs="B Mitra" w:hint="cs"/>
          <w:sz w:val="20"/>
          <w:szCs w:val="24"/>
          <w:rtl/>
        </w:rPr>
        <w:t>ها نیازمند فرضیات مشخصی برای عملکرد بهتر است. بابینسکی</w:t>
      </w:r>
      <w:r w:rsidRPr="00F50C62">
        <w:rPr>
          <w:rFonts w:ascii="Cambria" w:hAnsi="Cambria" w:cs="B Mitra"/>
          <w:sz w:val="20"/>
          <w:szCs w:val="24"/>
          <w:vertAlign w:val="superscript"/>
          <w:rtl/>
        </w:rPr>
        <w:footnoteReference w:id="100"/>
      </w:r>
      <w:r w:rsidRPr="00F50C62">
        <w:rPr>
          <w:rFonts w:ascii="Cambria" w:hAnsi="Cambria" w:cs="B Mitra" w:hint="cs"/>
          <w:sz w:val="20"/>
          <w:szCs w:val="24"/>
          <w:rtl/>
        </w:rPr>
        <w:t xml:space="preserve"> و سوجکا</w:t>
      </w:r>
      <w:r w:rsidRPr="00F50C62">
        <w:rPr>
          <w:rFonts w:ascii="Cambria" w:hAnsi="Cambria" w:cs="B Mitra"/>
          <w:sz w:val="20"/>
          <w:szCs w:val="24"/>
          <w:vertAlign w:val="superscript"/>
          <w:rtl/>
        </w:rPr>
        <w:footnoteReference w:id="101"/>
      </w:r>
      <w:r w:rsidRPr="00F50C62">
        <w:rPr>
          <w:rFonts w:ascii="Cambria" w:hAnsi="Cambria" w:cs="B Mitra" w:hint="cs"/>
          <w:sz w:val="20"/>
          <w:szCs w:val="24"/>
          <w:rtl/>
        </w:rPr>
        <w:t xml:space="preserve"> این کار را به خوبی مورد بررسی قرار داده</w:t>
      </w:r>
      <w:r w:rsidRPr="00F50C62">
        <w:rPr>
          <w:rFonts w:ascii="Cambria" w:hAnsi="Cambria" w:cs="B Mitra"/>
          <w:sz w:val="20"/>
          <w:szCs w:val="24"/>
          <w:rtl/>
        </w:rPr>
        <w:softHyphen/>
      </w:r>
      <w:r w:rsidRPr="00F50C62">
        <w:rPr>
          <w:rFonts w:ascii="Cambria" w:hAnsi="Cambria" w:cs="B Mitra" w:hint="cs"/>
          <w:sz w:val="20"/>
          <w:szCs w:val="24"/>
          <w:rtl/>
        </w:rPr>
        <w:t>اند [6]. از آنجاکه روش</w:t>
      </w:r>
      <w:r w:rsidRPr="00F50C62">
        <w:rPr>
          <w:rFonts w:ascii="Cambria" w:hAnsi="Cambria" w:cs="B Mitra"/>
          <w:sz w:val="20"/>
          <w:szCs w:val="24"/>
          <w:rtl/>
        </w:rPr>
        <w:softHyphen/>
      </w:r>
      <w:r w:rsidRPr="00F50C62">
        <w:rPr>
          <w:rFonts w:ascii="Cambria" w:hAnsi="Cambria" w:cs="B Mitra" w:hint="cs"/>
          <w:sz w:val="20"/>
          <w:szCs w:val="24"/>
          <w:rtl/>
        </w:rPr>
        <w:t>ها نتایجی را ارائه می</w:t>
      </w:r>
      <w:r w:rsidRPr="00F50C62">
        <w:rPr>
          <w:rFonts w:ascii="Cambria" w:hAnsi="Cambria" w:cs="B Mitra"/>
          <w:sz w:val="20"/>
          <w:szCs w:val="24"/>
          <w:rtl/>
        </w:rPr>
        <w:softHyphen/>
      </w:r>
      <w:r w:rsidRPr="00F50C62">
        <w:rPr>
          <w:rFonts w:ascii="Cambria" w:hAnsi="Cambria" w:cs="B Mitra" w:hint="cs"/>
          <w:sz w:val="20"/>
          <w:szCs w:val="24"/>
          <w:rtl/>
        </w:rPr>
        <w:t>دهند که مستقل از مسائل نیستند، از این بررسی روشن است که هنوز باید کارهای بیشتری انجام شود. صرف نظر از این توضیحات، این مفهوم اهمیت زیادی در توسعه</w:t>
      </w:r>
      <w:r w:rsidRPr="00F50C62">
        <w:rPr>
          <w:rFonts w:ascii="Cambria" w:hAnsi="Cambria" w:cs="B Mitra"/>
          <w:sz w:val="20"/>
          <w:szCs w:val="24"/>
          <w:rtl/>
        </w:rPr>
        <w:softHyphen/>
      </w:r>
      <w:r w:rsidRPr="00F50C62">
        <w:rPr>
          <w:rFonts w:ascii="Cambria" w:hAnsi="Cambria" w:cs="B Mitra" w:hint="cs"/>
          <w:sz w:val="20"/>
          <w:szCs w:val="24"/>
          <w:rtl/>
        </w:rPr>
        <w:t>ی قابلیت</w:t>
      </w:r>
      <w:r w:rsidRPr="00F50C62">
        <w:rPr>
          <w:rFonts w:ascii="Cambria" w:hAnsi="Cambria" w:cs="B Mitra"/>
          <w:sz w:val="20"/>
          <w:szCs w:val="24"/>
          <w:rtl/>
        </w:rPr>
        <w:softHyphen/>
      </w:r>
      <w:r w:rsidRPr="00F50C62">
        <w:rPr>
          <w:rFonts w:ascii="Cambria" w:hAnsi="Cambria" w:cs="B Mitra" w:hint="cs"/>
          <w:sz w:val="20"/>
          <w:szCs w:val="24"/>
          <w:rtl/>
        </w:rPr>
        <w:t>های ابزار موجود دارد تا رفتار اسپری از ریزسازهای مختلف مشخص شود. با این حال، تا به امروز با وجود اطلاعات زیادی که وجود دارد و از آن</w:t>
      </w:r>
      <w:r w:rsidRPr="00F50C62">
        <w:rPr>
          <w:rFonts w:ascii="Cambria" w:hAnsi="Cambria" w:cs="B Mitra"/>
          <w:sz w:val="20"/>
          <w:szCs w:val="24"/>
          <w:rtl/>
        </w:rPr>
        <w:softHyphen/>
      </w:r>
      <w:r w:rsidRPr="00F50C62">
        <w:rPr>
          <w:rFonts w:ascii="Cambria" w:hAnsi="Cambria" w:cs="B Mitra" w:hint="cs"/>
          <w:sz w:val="20"/>
          <w:szCs w:val="24"/>
          <w:rtl/>
        </w:rPr>
        <w:t>ها برای شرایط مرزی شبیه</w:t>
      </w:r>
      <w:r w:rsidRPr="00F50C62">
        <w:rPr>
          <w:rFonts w:ascii="Cambria" w:hAnsi="Cambria" w:cs="B Mitra"/>
          <w:sz w:val="20"/>
          <w:szCs w:val="24"/>
          <w:rtl/>
        </w:rPr>
        <w:softHyphen/>
      </w:r>
      <w:r w:rsidRPr="00F50C62">
        <w:rPr>
          <w:rFonts w:ascii="Cambria" w:hAnsi="Cambria" w:cs="B Mitra" w:hint="cs"/>
          <w:sz w:val="20"/>
          <w:szCs w:val="24"/>
          <w:rtl/>
        </w:rPr>
        <w:t>سازی دینامیک سیال محاسباتی (</w:t>
      </w:r>
      <w:r w:rsidRPr="00F50C62">
        <w:rPr>
          <w:rFonts w:ascii="Cambria" w:hAnsi="Cambria" w:cs="B Mitra"/>
          <w:sz w:val="20"/>
          <w:szCs w:val="24"/>
        </w:rPr>
        <w:t>CFD</w:t>
      </w:r>
      <w:r w:rsidRPr="00F50C62">
        <w:rPr>
          <w:rFonts w:ascii="Cambria" w:hAnsi="Cambria" w:cs="B Mitra" w:hint="cs"/>
          <w:sz w:val="20"/>
          <w:szCs w:val="24"/>
          <w:rtl/>
        </w:rPr>
        <w:t>) استفاده شده است، پژوهش زیادی روی آن صورت نگرفته است. با این حال، این برنامه به تنهایی، اهمیت به دست آوردن اطلاعات توامان اندازه و سرعت را نشان می</w:t>
      </w:r>
      <w:r w:rsidRPr="00F50C62">
        <w:rPr>
          <w:rFonts w:ascii="Cambria" w:hAnsi="Cambria" w:cs="B Mitra"/>
          <w:sz w:val="20"/>
          <w:szCs w:val="24"/>
          <w:rtl/>
        </w:rPr>
        <w:softHyphen/>
      </w:r>
      <w:r w:rsidRPr="00F50C62">
        <w:rPr>
          <w:rFonts w:ascii="Cambria" w:hAnsi="Cambria" w:cs="B Mitra" w:hint="cs"/>
          <w:sz w:val="20"/>
          <w:szCs w:val="24"/>
          <w:rtl/>
        </w:rPr>
        <w:t>دهد.</w:t>
      </w:r>
    </w:p>
    <w:p w:rsidR="00CC59C2" w:rsidRPr="00F50C62" w:rsidRDefault="00CC59C2" w:rsidP="00CC59C2">
      <w:pPr>
        <w:jc w:val="lowKashida"/>
        <w:rPr>
          <w:rFonts w:ascii="Cambria" w:hAnsi="Cambria" w:cs="B Mitra"/>
          <w:sz w:val="20"/>
          <w:szCs w:val="24"/>
          <w:rtl/>
        </w:rPr>
      </w:pPr>
    </w:p>
    <w:p w:rsidR="00CC59C2" w:rsidRPr="00F50C62" w:rsidRDefault="00CC59C2" w:rsidP="00CC59C2">
      <w:pPr>
        <w:jc w:val="lowKashida"/>
        <w:rPr>
          <w:rFonts w:ascii="Cambria" w:hAnsi="Cambria" w:cs="B Mitra"/>
          <w:bCs/>
          <w:sz w:val="20"/>
          <w:szCs w:val="24"/>
          <w:rtl/>
        </w:rPr>
      </w:pPr>
      <w:r w:rsidRPr="00F50C62">
        <w:rPr>
          <w:rFonts w:ascii="Cambria" w:hAnsi="Cambria" w:cs="B Mitra" w:hint="cs"/>
          <w:bCs/>
          <w:sz w:val="20"/>
          <w:szCs w:val="24"/>
          <w:rtl/>
        </w:rPr>
        <w:t>9- ملاحظات نتیجه‌گیری</w:t>
      </w:r>
    </w:p>
    <w:p w:rsidR="00CC59C2" w:rsidRPr="00F50C62" w:rsidRDefault="00CC59C2" w:rsidP="007B0B10">
      <w:pPr>
        <w:jc w:val="lowKashida"/>
        <w:rPr>
          <w:rFonts w:ascii="Cambria" w:hAnsi="Cambria" w:cs="B Mitra"/>
          <w:sz w:val="20"/>
          <w:szCs w:val="24"/>
          <w:rtl/>
        </w:rPr>
      </w:pPr>
      <w:r w:rsidRPr="00F50C62">
        <w:rPr>
          <w:rFonts w:ascii="Cambria" w:hAnsi="Cambria" w:cs="B Mitra" w:hint="cs"/>
          <w:sz w:val="20"/>
          <w:szCs w:val="24"/>
          <w:rtl/>
        </w:rPr>
        <w:t>بخش عمده</w:t>
      </w:r>
      <w:r w:rsidRPr="00F50C62">
        <w:rPr>
          <w:rFonts w:ascii="Cambria" w:hAnsi="Cambria" w:cs="B Mitra"/>
          <w:sz w:val="20"/>
          <w:szCs w:val="24"/>
          <w:rtl/>
        </w:rPr>
        <w:softHyphen/>
      </w:r>
      <w:r w:rsidRPr="00F50C62">
        <w:rPr>
          <w:rFonts w:ascii="Cambria" w:hAnsi="Cambria" w:cs="B Mitra" w:hint="cs"/>
          <w:sz w:val="20"/>
          <w:szCs w:val="24"/>
          <w:rtl/>
        </w:rPr>
        <w:t xml:space="preserve">ای از این </w:t>
      </w:r>
      <w:r w:rsidR="007B0B10">
        <w:rPr>
          <w:rFonts w:ascii="Cambria" w:hAnsi="Cambria" w:cs="B Mitra" w:hint="cs"/>
          <w:sz w:val="20"/>
          <w:szCs w:val="24"/>
          <w:rtl/>
        </w:rPr>
        <w:t>مطالعه</w:t>
      </w:r>
      <w:r w:rsidRPr="00F50C62">
        <w:rPr>
          <w:rFonts w:ascii="Cambria" w:hAnsi="Cambria" w:cs="B Mitra" w:hint="cs"/>
          <w:sz w:val="20"/>
          <w:szCs w:val="24"/>
          <w:rtl/>
        </w:rPr>
        <w:t xml:space="preserve"> به مرور روش</w:t>
      </w:r>
      <w:r w:rsidRPr="00F50C62">
        <w:rPr>
          <w:rFonts w:ascii="Cambria" w:hAnsi="Cambria" w:cs="B Mitra"/>
          <w:sz w:val="20"/>
          <w:szCs w:val="24"/>
          <w:rtl/>
        </w:rPr>
        <w:softHyphen/>
      </w:r>
      <w:r w:rsidRPr="00F50C62">
        <w:rPr>
          <w:rFonts w:ascii="Cambria" w:hAnsi="Cambria" w:cs="B Mitra" w:hint="cs"/>
          <w:sz w:val="20"/>
          <w:szCs w:val="24"/>
          <w:rtl/>
        </w:rPr>
        <w:t>های موجود اختصاص داده شده تا توزیع اندازه</w:t>
      </w:r>
      <w:r w:rsidRPr="00F50C62">
        <w:rPr>
          <w:rFonts w:ascii="Cambria" w:hAnsi="Cambria" w:cs="B Mitra"/>
          <w:sz w:val="20"/>
          <w:szCs w:val="24"/>
          <w:rtl/>
        </w:rPr>
        <w:softHyphen/>
      </w:r>
      <w:r w:rsidRPr="00F50C62">
        <w:rPr>
          <w:rFonts w:ascii="Cambria" w:hAnsi="Cambria" w:cs="B Mitra" w:hint="cs"/>
          <w:sz w:val="20"/>
          <w:szCs w:val="24"/>
          <w:rtl/>
        </w:rPr>
        <w:t xml:space="preserve"> قطره</w:t>
      </w:r>
      <w:r w:rsidRPr="00F50C62">
        <w:rPr>
          <w:rFonts w:ascii="Cambria" w:hAnsi="Cambria" w:cs="B Mitra"/>
          <w:sz w:val="20"/>
          <w:szCs w:val="24"/>
          <w:rtl/>
        </w:rPr>
        <w:softHyphen/>
      </w:r>
      <w:r w:rsidRPr="00F50C62">
        <w:rPr>
          <w:rFonts w:ascii="Cambria" w:hAnsi="Cambria" w:cs="B Mitra" w:hint="cs"/>
          <w:sz w:val="20"/>
          <w:szCs w:val="24"/>
          <w:rtl/>
        </w:rPr>
        <w:t xml:space="preserve"> در اسپری</w:t>
      </w:r>
      <w:r w:rsidRPr="00F50C62">
        <w:rPr>
          <w:rFonts w:ascii="Cambria" w:hAnsi="Cambria" w:cs="B Mitra"/>
          <w:sz w:val="20"/>
          <w:szCs w:val="24"/>
          <w:rtl/>
        </w:rPr>
        <w:softHyphen/>
      </w:r>
      <w:r w:rsidRPr="00F50C62">
        <w:rPr>
          <w:rFonts w:ascii="Cambria" w:hAnsi="Cambria" w:cs="B Mitra" w:hint="cs"/>
          <w:sz w:val="20"/>
          <w:szCs w:val="24"/>
          <w:rtl/>
        </w:rPr>
        <w:t>ها را نشان دهد. تعیین برتری یکی از روش</w:t>
      </w:r>
      <w:r w:rsidRPr="00F50C62">
        <w:rPr>
          <w:rFonts w:ascii="Cambria" w:hAnsi="Cambria" w:cs="B Mitra"/>
          <w:sz w:val="20"/>
          <w:szCs w:val="24"/>
          <w:rtl/>
        </w:rPr>
        <w:softHyphen/>
      </w:r>
      <w:r w:rsidRPr="00F50C62">
        <w:rPr>
          <w:rFonts w:ascii="Cambria" w:hAnsi="Cambria" w:cs="B Mitra" w:hint="cs"/>
          <w:sz w:val="20"/>
          <w:szCs w:val="24"/>
          <w:rtl/>
        </w:rPr>
        <w:t>ها نسبت به دیگری دشوار است؛ چنین نتیجه</w:t>
      </w:r>
      <w:r w:rsidRPr="00F50C62">
        <w:rPr>
          <w:rFonts w:ascii="Cambria" w:hAnsi="Cambria" w:cs="B Mitra"/>
          <w:sz w:val="20"/>
          <w:szCs w:val="24"/>
          <w:rtl/>
        </w:rPr>
        <w:softHyphen/>
      </w:r>
      <w:r w:rsidRPr="00F50C62">
        <w:rPr>
          <w:rFonts w:ascii="Cambria" w:hAnsi="Cambria" w:cs="B Mitra" w:hint="cs"/>
          <w:sz w:val="20"/>
          <w:szCs w:val="24"/>
          <w:rtl/>
        </w:rPr>
        <w:t>ای نیازمند بررسی</w:t>
      </w:r>
      <w:r w:rsidRPr="00F50C62">
        <w:rPr>
          <w:rFonts w:ascii="Cambria" w:hAnsi="Cambria" w:cs="B Mitra"/>
          <w:sz w:val="20"/>
          <w:szCs w:val="24"/>
          <w:rtl/>
        </w:rPr>
        <w:softHyphen/>
      </w:r>
      <w:r w:rsidRPr="00F50C62">
        <w:rPr>
          <w:rFonts w:ascii="Cambria" w:hAnsi="Cambria" w:cs="B Mitra" w:hint="cs"/>
          <w:sz w:val="20"/>
          <w:szCs w:val="24"/>
          <w:rtl/>
        </w:rPr>
        <w:t>های نظری است که بر پایه</w:t>
      </w:r>
      <w:r w:rsidRPr="00F50C62">
        <w:rPr>
          <w:rFonts w:ascii="Cambria" w:hAnsi="Cambria" w:cs="B Mitra"/>
          <w:sz w:val="20"/>
          <w:szCs w:val="24"/>
          <w:rtl/>
        </w:rPr>
        <w:softHyphen/>
      </w:r>
      <w:r w:rsidRPr="00F50C62">
        <w:rPr>
          <w:rFonts w:ascii="Cambria" w:hAnsi="Cambria" w:cs="B Mitra" w:hint="cs"/>
          <w:sz w:val="20"/>
          <w:szCs w:val="24"/>
          <w:rtl/>
        </w:rPr>
        <w:t>ی درک کاملی از مکانیزم</w:t>
      </w:r>
      <w:r w:rsidRPr="00F50C62">
        <w:rPr>
          <w:rFonts w:ascii="Cambria" w:hAnsi="Cambria" w:cs="B Mitra"/>
          <w:sz w:val="20"/>
          <w:szCs w:val="24"/>
          <w:rtl/>
        </w:rPr>
        <w:softHyphen/>
      </w:r>
      <w:r w:rsidRPr="00F50C62">
        <w:rPr>
          <w:rFonts w:ascii="Cambria" w:hAnsi="Cambria" w:cs="B Mitra" w:hint="cs"/>
          <w:sz w:val="20"/>
          <w:szCs w:val="24"/>
          <w:rtl/>
        </w:rPr>
        <w:t>های اساسی تشکیل قطره باشد. همانطور که توسط دچیلیت</w:t>
      </w:r>
      <w:r w:rsidRPr="00F50C62">
        <w:rPr>
          <w:rFonts w:ascii="Cambria" w:hAnsi="Cambria" w:cs="B Mitra"/>
          <w:sz w:val="20"/>
          <w:szCs w:val="24"/>
          <w:vertAlign w:val="superscript"/>
          <w:rtl/>
        </w:rPr>
        <w:footnoteReference w:id="102"/>
      </w:r>
      <w:r w:rsidRPr="00F50C62">
        <w:rPr>
          <w:rFonts w:ascii="Cambria" w:hAnsi="Cambria" w:cs="B Mitra" w:hint="cs"/>
          <w:sz w:val="20"/>
          <w:szCs w:val="24"/>
          <w:rtl/>
        </w:rPr>
        <w:t xml:space="preserve"> و همکارانش خلاصه شده است [21]، این کار در حال انجام است.  خلاصه</w:t>
      </w:r>
      <w:r w:rsidRPr="00F50C62">
        <w:rPr>
          <w:rFonts w:ascii="Cambria" w:hAnsi="Cambria" w:cs="B Mitra"/>
          <w:sz w:val="20"/>
          <w:szCs w:val="24"/>
          <w:rtl/>
        </w:rPr>
        <w:softHyphen/>
      </w:r>
      <w:r w:rsidRPr="00F50C62">
        <w:rPr>
          <w:rFonts w:ascii="Cambria" w:hAnsi="Cambria" w:cs="B Mitra" w:hint="cs"/>
          <w:sz w:val="20"/>
          <w:szCs w:val="24"/>
          <w:rtl/>
        </w:rPr>
        <w:t>ای که توسط آن</w:t>
      </w:r>
      <w:r w:rsidRPr="00F50C62">
        <w:rPr>
          <w:rFonts w:ascii="Cambria" w:hAnsi="Cambria" w:cs="B Mitra"/>
          <w:sz w:val="20"/>
          <w:szCs w:val="24"/>
          <w:rtl/>
        </w:rPr>
        <w:softHyphen/>
      </w:r>
      <w:r w:rsidRPr="00F50C62">
        <w:rPr>
          <w:rFonts w:ascii="Cambria" w:hAnsi="Cambria" w:cs="B Mitra" w:hint="cs"/>
          <w:sz w:val="20"/>
          <w:szCs w:val="24"/>
          <w:rtl/>
        </w:rPr>
        <w:t>ها ارائه می</w:t>
      </w:r>
      <w:r w:rsidRPr="00F50C62">
        <w:rPr>
          <w:rFonts w:ascii="Cambria" w:hAnsi="Cambria" w:cs="B Mitra"/>
          <w:sz w:val="20"/>
          <w:szCs w:val="24"/>
          <w:rtl/>
        </w:rPr>
        <w:softHyphen/>
      </w:r>
      <w:r w:rsidRPr="00F50C62">
        <w:rPr>
          <w:rFonts w:ascii="Cambria" w:hAnsi="Cambria" w:cs="B Mitra" w:hint="cs"/>
          <w:sz w:val="20"/>
          <w:szCs w:val="24"/>
          <w:rtl/>
        </w:rPr>
        <w:t>شود اگرچه امیدبخش است، ولی چالش</w:t>
      </w:r>
      <w:r w:rsidRPr="00F50C62">
        <w:rPr>
          <w:rFonts w:ascii="Cambria" w:hAnsi="Cambria" w:cs="B Mitra"/>
          <w:sz w:val="20"/>
          <w:szCs w:val="24"/>
          <w:rtl/>
        </w:rPr>
        <w:softHyphen/>
      </w:r>
      <w:r w:rsidRPr="00F50C62">
        <w:rPr>
          <w:rFonts w:ascii="Cambria" w:hAnsi="Cambria" w:cs="B Mitra" w:hint="cs"/>
          <w:sz w:val="20"/>
          <w:szCs w:val="24"/>
          <w:rtl/>
        </w:rPr>
        <w:t>های متعددی هنوز باقی مانده است. در نتیجه برای اهداف مهندسی، هنوز مفاهیم زیادی راجع به مفاهیم توزیع باقی مانده</w:t>
      </w:r>
      <w:r w:rsidRPr="00F50C62">
        <w:rPr>
          <w:rFonts w:ascii="Cambria" w:hAnsi="Cambria" w:cs="B Mitra"/>
          <w:sz w:val="20"/>
          <w:szCs w:val="24"/>
          <w:rtl/>
        </w:rPr>
        <w:softHyphen/>
      </w:r>
      <w:r w:rsidRPr="00F50C62">
        <w:rPr>
          <w:rFonts w:ascii="Cambria" w:hAnsi="Cambria" w:cs="B Mitra" w:hint="cs"/>
          <w:sz w:val="20"/>
          <w:szCs w:val="24"/>
          <w:rtl/>
        </w:rPr>
        <w:t>اند که در این بخش راجع به آن</w:t>
      </w:r>
      <w:r w:rsidRPr="00F50C62">
        <w:rPr>
          <w:rFonts w:ascii="Cambria" w:hAnsi="Cambria" w:cs="B Mitra"/>
          <w:sz w:val="20"/>
          <w:szCs w:val="24"/>
          <w:rtl/>
        </w:rPr>
        <w:softHyphen/>
      </w:r>
      <w:r w:rsidRPr="00F50C62">
        <w:rPr>
          <w:rFonts w:ascii="Cambria" w:hAnsi="Cambria" w:cs="B Mitra" w:hint="cs"/>
          <w:sz w:val="20"/>
          <w:szCs w:val="24"/>
          <w:rtl/>
        </w:rPr>
        <w:t>ها بحث شد. در پایان، نتایج زیر می</w:t>
      </w:r>
      <w:r w:rsidRPr="00F50C62">
        <w:rPr>
          <w:rFonts w:ascii="Cambria" w:hAnsi="Cambria" w:cs="B Mitra"/>
          <w:sz w:val="20"/>
          <w:szCs w:val="24"/>
          <w:rtl/>
        </w:rPr>
        <w:softHyphen/>
      </w:r>
      <w:r w:rsidRPr="00F50C62">
        <w:rPr>
          <w:rFonts w:ascii="Cambria" w:hAnsi="Cambria" w:cs="B Mitra" w:hint="cs"/>
          <w:sz w:val="20"/>
          <w:szCs w:val="24"/>
          <w:rtl/>
        </w:rPr>
        <w:t>تواند راهنمای خوبی برای اجتناب از مشکلات معمول شود:</w:t>
      </w:r>
    </w:p>
    <w:p w:rsidR="00CC59C2" w:rsidRPr="00F50C62" w:rsidRDefault="00CC59C2" w:rsidP="00CC59C2">
      <w:pPr>
        <w:jc w:val="lowKashida"/>
        <w:rPr>
          <w:rFonts w:ascii="Cambria" w:hAnsi="Cambria" w:cs="B Mitra"/>
          <w:sz w:val="20"/>
          <w:szCs w:val="24"/>
        </w:rPr>
      </w:pPr>
      <w:r w:rsidRPr="00F50C62">
        <w:rPr>
          <w:rFonts w:ascii="Cambria" w:hAnsi="Cambria" w:cs="B Mitra" w:hint="cs"/>
          <w:sz w:val="20"/>
          <w:szCs w:val="24"/>
          <w:rtl/>
        </w:rPr>
        <w:t>1. هیچ پارامتر واحدی را نمی</w:t>
      </w:r>
      <w:r w:rsidRPr="00F50C62">
        <w:rPr>
          <w:rFonts w:ascii="Cambria" w:hAnsi="Cambria" w:cs="B Mitra"/>
          <w:sz w:val="20"/>
          <w:szCs w:val="24"/>
          <w:rtl/>
        </w:rPr>
        <w:softHyphen/>
      </w:r>
      <w:r w:rsidRPr="00F50C62">
        <w:rPr>
          <w:rFonts w:ascii="Cambria" w:hAnsi="Cambria" w:cs="B Mitra" w:hint="cs"/>
          <w:sz w:val="20"/>
          <w:szCs w:val="24"/>
          <w:rtl/>
        </w:rPr>
        <w:t xml:space="preserve">توان به طور کامل برای توزیع اندازه قطره تعریف کرد. برای مثال، دو اسپری تنها به این دلیل که </w:t>
      </w:r>
      <w:r w:rsidRPr="00F50C62">
        <w:rPr>
          <w:rFonts w:ascii="Cambria" w:hAnsi="Cambria" w:cs="B Mitra"/>
          <w:sz w:val="20"/>
          <w:szCs w:val="24"/>
        </w:rPr>
        <w:t>SMD</w:t>
      </w:r>
      <w:r w:rsidRPr="00F50C62">
        <w:rPr>
          <w:rFonts w:ascii="Cambria" w:hAnsi="Cambria" w:cs="B Mitra" w:hint="cs"/>
          <w:sz w:val="20"/>
          <w:szCs w:val="24"/>
          <w:rtl/>
        </w:rPr>
        <w:t xml:space="preserve"> یا </w:t>
      </w:r>
      <w:r w:rsidRPr="00F50C62">
        <w:rPr>
          <w:rFonts w:ascii="Cambria" w:hAnsi="Cambria" w:cs="B Mitra"/>
          <w:sz w:val="20"/>
          <w:szCs w:val="24"/>
        </w:rPr>
        <w:t>MMD</w:t>
      </w:r>
      <w:r w:rsidRPr="00F50C62">
        <w:rPr>
          <w:rFonts w:ascii="Cambria" w:hAnsi="Cambria" w:cs="B Mitra" w:hint="cs"/>
          <w:sz w:val="20"/>
          <w:szCs w:val="24"/>
          <w:rtl/>
        </w:rPr>
        <w:t xml:space="preserve"> مشابه دارند، الزاما مشابه یکدیگر نیستند. در بسیاری از کاربردهای عملی، کوچکترین اندازه قطره یا بزرگ</w:t>
      </w:r>
      <w:r w:rsidRPr="00F50C62">
        <w:rPr>
          <w:rFonts w:ascii="Cambria" w:hAnsi="Cambria" w:cs="B Mitra"/>
          <w:sz w:val="20"/>
          <w:szCs w:val="24"/>
          <w:rtl/>
        </w:rPr>
        <w:softHyphen/>
      </w:r>
      <w:r w:rsidRPr="00F50C62">
        <w:rPr>
          <w:rFonts w:ascii="Cambria" w:hAnsi="Cambria" w:cs="B Mitra" w:hint="cs"/>
          <w:sz w:val="20"/>
          <w:szCs w:val="24"/>
          <w:rtl/>
        </w:rPr>
        <w:t xml:space="preserve">ترین اندازه قطره بیشترین اهمیت را دارند و هیچ یک از </w:t>
      </w:r>
      <w:r w:rsidRPr="00F50C62">
        <w:rPr>
          <w:rFonts w:ascii="Cambria" w:hAnsi="Cambria" w:cs="B Mitra"/>
          <w:sz w:val="20"/>
          <w:szCs w:val="24"/>
        </w:rPr>
        <w:t>SMD</w:t>
      </w:r>
      <w:r w:rsidRPr="00F50C62">
        <w:rPr>
          <w:rFonts w:ascii="Cambria" w:hAnsi="Cambria" w:cs="B Mitra" w:hint="cs"/>
          <w:sz w:val="20"/>
          <w:szCs w:val="24"/>
          <w:rtl/>
        </w:rPr>
        <w:t xml:space="preserve"> یا </w:t>
      </w:r>
      <w:r w:rsidRPr="00F50C62">
        <w:rPr>
          <w:rFonts w:ascii="Cambria" w:hAnsi="Cambria" w:cs="B Mitra"/>
          <w:sz w:val="20"/>
          <w:szCs w:val="24"/>
        </w:rPr>
        <w:t>MMD</w:t>
      </w:r>
      <w:r w:rsidRPr="00F50C62">
        <w:rPr>
          <w:rFonts w:ascii="Cambria" w:hAnsi="Cambria" w:cs="B Mitra" w:hint="cs"/>
          <w:sz w:val="20"/>
          <w:szCs w:val="24"/>
          <w:rtl/>
        </w:rPr>
        <w:t xml:space="preserve"> نمی</w:t>
      </w:r>
      <w:r w:rsidRPr="00F50C62">
        <w:rPr>
          <w:rFonts w:ascii="Cambria" w:hAnsi="Cambria" w:cs="B Mitra"/>
          <w:sz w:val="20"/>
          <w:szCs w:val="24"/>
          <w:rtl/>
        </w:rPr>
        <w:softHyphen/>
      </w:r>
      <w:r w:rsidRPr="00F50C62">
        <w:rPr>
          <w:rFonts w:ascii="Cambria" w:hAnsi="Cambria" w:cs="B Mitra" w:hint="cs"/>
          <w:sz w:val="20"/>
          <w:szCs w:val="24"/>
          <w:rtl/>
        </w:rPr>
        <w:t>توانند این اطلاعات را ارائه دهند.</w:t>
      </w:r>
    </w:p>
    <w:p w:rsidR="00CC59C2" w:rsidRPr="00F50C62" w:rsidRDefault="00CC59C2" w:rsidP="00CC59C2">
      <w:pPr>
        <w:jc w:val="lowKashida"/>
        <w:rPr>
          <w:rFonts w:ascii="Cambria" w:hAnsi="Cambria" w:cs="B Mitra"/>
          <w:sz w:val="20"/>
          <w:szCs w:val="24"/>
        </w:rPr>
      </w:pPr>
      <w:r w:rsidRPr="00F50C62">
        <w:rPr>
          <w:rFonts w:ascii="Cambria" w:hAnsi="Cambria" w:cs="B Mitra" w:hint="cs"/>
          <w:sz w:val="20"/>
          <w:szCs w:val="24"/>
          <w:rtl/>
        </w:rPr>
        <w:t>2. هیچ همبستگی کلی</w:t>
      </w:r>
      <w:r w:rsidRPr="00F50C62">
        <w:rPr>
          <w:rFonts w:ascii="Cambria" w:hAnsi="Cambria" w:cs="B Mitra"/>
          <w:sz w:val="20"/>
          <w:szCs w:val="24"/>
          <w:rtl/>
        </w:rPr>
        <w:softHyphen/>
      </w:r>
      <w:r w:rsidRPr="00F50C62">
        <w:rPr>
          <w:rFonts w:ascii="Cambria" w:hAnsi="Cambria" w:cs="B Mitra" w:hint="cs"/>
          <w:sz w:val="20"/>
          <w:szCs w:val="24"/>
          <w:rtl/>
        </w:rPr>
        <w:t>ای بین قطر متوسط (یا قطر معرف) اسپری و توزیع اندازه قطراتش وجود ندارد. این دو کاملا از یکدیگر مستقل هستند.</w:t>
      </w:r>
    </w:p>
    <w:p w:rsidR="00CC59C2" w:rsidRPr="00F50C62" w:rsidRDefault="00CC59C2" w:rsidP="00CC59C2">
      <w:pPr>
        <w:jc w:val="lowKashida"/>
        <w:rPr>
          <w:rFonts w:ascii="Cambria" w:hAnsi="Cambria" w:cs="B Mitra"/>
          <w:sz w:val="20"/>
          <w:szCs w:val="24"/>
        </w:rPr>
      </w:pPr>
      <w:r w:rsidRPr="00F50C62">
        <w:rPr>
          <w:rFonts w:ascii="Cambria" w:hAnsi="Cambria" w:cs="B Mitra" w:hint="cs"/>
          <w:sz w:val="20"/>
          <w:szCs w:val="24"/>
          <w:rtl/>
        </w:rPr>
        <w:t xml:space="preserve">3. قطرهای متوسط و قطرهای معرف در اصل با یکدیگر متفاوت هستند. </w:t>
      </w:r>
      <w:proofErr w:type="gramStart"/>
      <w:r w:rsidRPr="00F50C62">
        <w:rPr>
          <w:rFonts w:ascii="Cambria" w:hAnsi="Cambria" w:cs="B Mitra"/>
          <w:sz w:val="20"/>
          <w:szCs w:val="24"/>
        </w:rPr>
        <w:t>MMD</w:t>
      </w:r>
      <w:r w:rsidRPr="00F50C62">
        <w:rPr>
          <w:rFonts w:ascii="Cambria" w:hAnsi="Cambria" w:cs="B Mitra" w:hint="cs"/>
          <w:sz w:val="20"/>
          <w:szCs w:val="24"/>
          <w:rtl/>
        </w:rPr>
        <w:t xml:space="preserve"> قطر متوسط نیست؛ یک قطر معرف است.</w:t>
      </w:r>
      <w:proofErr w:type="gramEnd"/>
      <w:r w:rsidRPr="00F50C62">
        <w:rPr>
          <w:rFonts w:ascii="Cambria" w:hAnsi="Cambria" w:cs="B Mitra" w:hint="cs"/>
          <w:sz w:val="20"/>
          <w:szCs w:val="24"/>
          <w:rtl/>
        </w:rPr>
        <w:t xml:space="preserve"> به </w:t>
      </w:r>
      <w:r w:rsidRPr="00F50C62">
        <w:rPr>
          <w:rFonts w:ascii="Cambria" w:hAnsi="Cambria" w:cs="B Mitra" w:hint="cs"/>
          <w:sz w:val="20"/>
          <w:szCs w:val="24"/>
          <w:rtl/>
        </w:rPr>
        <w:lastRenderedPageBreak/>
        <w:t>خصوص</w:t>
      </w:r>
      <w:r w:rsidRPr="00F50C62">
        <w:rPr>
          <w:rFonts w:ascii="Cambria" w:hAnsi="Cambria" w:cs="B Mitra"/>
          <w:sz w:val="20"/>
          <w:szCs w:val="24"/>
        </w:rPr>
        <w:t xml:space="preserve">MMD </w:t>
      </w:r>
      <w:r w:rsidRPr="00F50C62">
        <w:rPr>
          <w:rFonts w:ascii="Cambria" w:hAnsi="Cambria" w:cs="B Mitra" w:hint="cs"/>
          <w:sz w:val="20"/>
          <w:szCs w:val="24"/>
          <w:rtl/>
        </w:rPr>
        <w:t xml:space="preserve"> (</w:t>
      </w:r>
      <w:r w:rsidRPr="00F50C62">
        <w:rPr>
          <w:rFonts w:ascii="Cambria" w:hAnsi="Cambria" w:cs="B Mitra"/>
          <w:sz w:val="20"/>
          <w:szCs w:val="24"/>
        </w:rPr>
        <w:t>D</w:t>
      </w:r>
      <w:r w:rsidRPr="00F50C62">
        <w:rPr>
          <w:rFonts w:ascii="Cambria" w:hAnsi="Cambria" w:cs="B Mitra"/>
          <w:sz w:val="20"/>
          <w:szCs w:val="24"/>
          <w:vertAlign w:val="subscript"/>
        </w:rPr>
        <w:t>0.5</w:t>
      </w:r>
      <w:r w:rsidRPr="00F50C62">
        <w:rPr>
          <w:rFonts w:ascii="Cambria" w:hAnsi="Cambria" w:cs="B Mitra" w:hint="cs"/>
          <w:sz w:val="20"/>
          <w:szCs w:val="24"/>
          <w:rtl/>
        </w:rPr>
        <w:t>) نباید با قطر متوسط جرمی</w:t>
      </w:r>
      <w:r w:rsidRPr="00F50C62">
        <w:rPr>
          <w:rFonts w:ascii="Cambria" w:hAnsi="Cambria" w:cs="B Mitra"/>
          <w:sz w:val="20"/>
          <w:szCs w:val="24"/>
          <w:vertAlign w:val="superscript"/>
          <w:rtl/>
        </w:rPr>
        <w:footnoteReference w:id="103"/>
      </w:r>
      <w:r w:rsidRPr="00F50C62">
        <w:rPr>
          <w:rFonts w:ascii="Cambria" w:hAnsi="Cambria" w:cs="B Mitra" w:hint="cs"/>
          <w:sz w:val="20"/>
          <w:szCs w:val="24"/>
          <w:rtl/>
        </w:rPr>
        <w:t xml:space="preserve"> </w:t>
      </w:r>
      <w:r w:rsidRPr="00F50C62">
        <w:rPr>
          <w:rFonts w:ascii="Cambria" w:hAnsi="Cambria" w:cs="B Mitra"/>
          <w:sz w:val="20"/>
          <w:szCs w:val="24"/>
        </w:rPr>
        <w:t>D</w:t>
      </w:r>
      <w:r w:rsidRPr="00F50C62">
        <w:rPr>
          <w:rFonts w:ascii="Cambria" w:hAnsi="Cambria" w:cs="B Mitra"/>
          <w:sz w:val="20"/>
          <w:szCs w:val="24"/>
          <w:vertAlign w:val="subscript"/>
        </w:rPr>
        <w:t>30</w:t>
      </w:r>
      <w:r w:rsidRPr="00F50C62">
        <w:rPr>
          <w:rFonts w:ascii="Cambria" w:hAnsi="Cambria" w:cs="B Mitra" w:hint="cs"/>
          <w:sz w:val="20"/>
          <w:szCs w:val="24"/>
          <w:rtl/>
        </w:rPr>
        <w:t xml:space="preserve"> اشتباه گرفته شود.</w:t>
      </w:r>
    </w:p>
    <w:p w:rsidR="00CC59C2" w:rsidRPr="00F50C62" w:rsidRDefault="00CC59C2" w:rsidP="00CC59C2">
      <w:pPr>
        <w:jc w:val="lowKashida"/>
        <w:rPr>
          <w:rFonts w:ascii="Cambria" w:hAnsi="Cambria" w:cs="B Mitra"/>
          <w:sz w:val="20"/>
          <w:szCs w:val="24"/>
        </w:rPr>
      </w:pPr>
      <w:r w:rsidRPr="00F50C62">
        <w:rPr>
          <w:rFonts w:ascii="Cambria" w:hAnsi="Cambria" w:cs="B Mitra" w:hint="cs"/>
          <w:sz w:val="20"/>
          <w:szCs w:val="24"/>
          <w:rtl/>
        </w:rPr>
        <w:t>4. اگر توزیع روزین-راملر مورد استفاده قرار گیرد، توزیع اندازه‌های قطره</w:t>
      </w:r>
      <w:r w:rsidRPr="00F50C62">
        <w:rPr>
          <w:rFonts w:ascii="Cambria" w:hAnsi="Cambria" w:cs="B Mitra"/>
          <w:sz w:val="20"/>
          <w:szCs w:val="24"/>
          <w:rtl/>
        </w:rPr>
        <w:softHyphen/>
      </w:r>
      <w:r w:rsidRPr="00F50C62">
        <w:rPr>
          <w:rFonts w:ascii="Cambria" w:hAnsi="Cambria" w:cs="B Mitra" w:hint="cs"/>
          <w:sz w:val="20"/>
          <w:szCs w:val="24"/>
          <w:rtl/>
        </w:rPr>
        <w:t xml:space="preserve"> در اسپری با دو پارامتر قطر معرف و سنجش پراکندگی اندازه قطره تعریف می</w:t>
      </w:r>
      <w:r w:rsidRPr="00F50C62">
        <w:rPr>
          <w:rFonts w:ascii="Cambria" w:hAnsi="Cambria" w:cs="B Mitra"/>
          <w:sz w:val="20"/>
          <w:szCs w:val="24"/>
          <w:rtl/>
        </w:rPr>
        <w:softHyphen/>
      </w:r>
      <w:r w:rsidRPr="00F50C62">
        <w:rPr>
          <w:rFonts w:ascii="Cambria" w:hAnsi="Cambria" w:cs="B Mitra" w:hint="cs"/>
          <w:sz w:val="20"/>
          <w:szCs w:val="24"/>
          <w:rtl/>
        </w:rPr>
        <w:t>شود.</w:t>
      </w:r>
    </w:p>
    <w:p w:rsidR="00CC59C2" w:rsidRPr="00F50C62" w:rsidRDefault="00CC59C2" w:rsidP="00CC59C2">
      <w:pPr>
        <w:jc w:val="lowKashida"/>
        <w:rPr>
          <w:rFonts w:ascii="Cambria" w:hAnsi="Cambria" w:cs="B Mitra"/>
          <w:sz w:val="20"/>
          <w:szCs w:val="24"/>
        </w:rPr>
      </w:pPr>
      <w:r w:rsidRPr="00F50C62">
        <w:rPr>
          <w:rFonts w:ascii="Cambria" w:hAnsi="Cambria" w:cs="B Mitra" w:hint="cs"/>
          <w:sz w:val="20"/>
          <w:szCs w:val="24"/>
          <w:rtl/>
        </w:rPr>
        <w:t>5. فاکتور گستردگی نسبی می</w:t>
      </w:r>
      <w:r w:rsidRPr="00F50C62">
        <w:rPr>
          <w:rFonts w:ascii="Cambria" w:hAnsi="Cambria" w:cs="B Mitra"/>
          <w:sz w:val="20"/>
          <w:szCs w:val="24"/>
          <w:rtl/>
        </w:rPr>
        <w:softHyphen/>
      </w:r>
      <w:r w:rsidRPr="00F50C62">
        <w:rPr>
          <w:rFonts w:ascii="Cambria" w:hAnsi="Cambria" w:cs="B Mitra" w:hint="cs"/>
          <w:sz w:val="20"/>
          <w:szCs w:val="24"/>
          <w:rtl/>
        </w:rPr>
        <w:t>تواند برای نشان دادن گستره</w:t>
      </w:r>
      <w:r w:rsidRPr="00F50C62">
        <w:rPr>
          <w:rFonts w:ascii="Cambria" w:hAnsi="Cambria" w:cs="B Mitra"/>
          <w:sz w:val="20"/>
          <w:szCs w:val="24"/>
          <w:rtl/>
        </w:rPr>
        <w:softHyphen/>
      </w:r>
      <w:r w:rsidRPr="00F50C62">
        <w:rPr>
          <w:rFonts w:ascii="Cambria" w:hAnsi="Cambria" w:cs="B Mitra" w:hint="cs"/>
          <w:sz w:val="20"/>
          <w:szCs w:val="24"/>
          <w:rtl/>
        </w:rPr>
        <w:t>ی اندازه‌های قطره</w:t>
      </w:r>
      <w:r w:rsidRPr="00F50C62">
        <w:rPr>
          <w:rFonts w:ascii="Cambria" w:hAnsi="Cambria" w:cs="B Mitra"/>
          <w:sz w:val="20"/>
          <w:szCs w:val="24"/>
          <w:rtl/>
        </w:rPr>
        <w:softHyphen/>
      </w:r>
      <w:r w:rsidRPr="00F50C62">
        <w:rPr>
          <w:rFonts w:ascii="Cambria" w:hAnsi="Cambria" w:cs="B Mitra" w:hint="cs"/>
          <w:sz w:val="20"/>
          <w:szCs w:val="24"/>
          <w:rtl/>
        </w:rPr>
        <w:t xml:space="preserve"> اسپری مورد استفاده قرار گیرد.</w:t>
      </w:r>
    </w:p>
    <w:p w:rsidR="00CC59C2" w:rsidRPr="00F50C62" w:rsidRDefault="00CC59C2" w:rsidP="00CC59C2">
      <w:pPr>
        <w:jc w:val="lowKashida"/>
        <w:rPr>
          <w:rFonts w:ascii="Cambria" w:hAnsi="Cambria" w:cs="B Mitra"/>
          <w:sz w:val="20"/>
          <w:szCs w:val="24"/>
        </w:rPr>
      </w:pPr>
      <w:r w:rsidRPr="00F50C62">
        <w:rPr>
          <w:rFonts w:ascii="Cambria" w:hAnsi="Cambria" w:cs="B Mitra" w:hint="cs"/>
          <w:sz w:val="20"/>
          <w:szCs w:val="24"/>
          <w:rtl/>
        </w:rPr>
        <w:t>6. فاکتور مرزی پراکندگی می</w:t>
      </w:r>
      <w:r w:rsidRPr="00F50C62">
        <w:rPr>
          <w:rFonts w:ascii="Cambria" w:hAnsi="Cambria" w:cs="B Mitra"/>
          <w:sz w:val="20"/>
          <w:szCs w:val="24"/>
          <w:rtl/>
        </w:rPr>
        <w:softHyphen/>
      </w:r>
      <w:r w:rsidRPr="00F50C62">
        <w:rPr>
          <w:rFonts w:ascii="Cambria" w:hAnsi="Cambria" w:cs="B Mitra" w:hint="cs"/>
          <w:sz w:val="20"/>
          <w:szCs w:val="24"/>
          <w:rtl/>
        </w:rPr>
        <w:t>تواند برای تعریف معنی</w:t>
      </w:r>
      <w:r w:rsidRPr="00F50C62">
        <w:rPr>
          <w:rFonts w:ascii="Cambria" w:hAnsi="Cambria" w:cs="B Mitra"/>
          <w:sz w:val="20"/>
          <w:szCs w:val="24"/>
          <w:rtl/>
        </w:rPr>
        <w:softHyphen/>
      </w:r>
      <w:r w:rsidRPr="00F50C62">
        <w:rPr>
          <w:rFonts w:ascii="Cambria" w:hAnsi="Cambria" w:cs="B Mitra" w:hint="cs"/>
          <w:sz w:val="20"/>
          <w:szCs w:val="24"/>
          <w:rtl/>
        </w:rPr>
        <w:t>دار حداکثر اندازه قطره مورد استفاده قرار گیرد.</w:t>
      </w:r>
    </w:p>
    <w:p w:rsidR="00CC59C2" w:rsidRPr="00F50C62" w:rsidRDefault="00CC59C2" w:rsidP="00CC59C2">
      <w:pPr>
        <w:jc w:val="lowKashida"/>
        <w:rPr>
          <w:rFonts w:ascii="Cambria" w:hAnsi="Cambria" w:cs="B Mitra"/>
          <w:sz w:val="20"/>
          <w:szCs w:val="24"/>
        </w:rPr>
      </w:pPr>
    </w:p>
    <w:p w:rsidR="00CC59C2" w:rsidRPr="00F50C62" w:rsidRDefault="00CC59C2" w:rsidP="00CC59C2">
      <w:pPr>
        <w:jc w:val="lowKashida"/>
        <w:rPr>
          <w:rFonts w:ascii="Cambria" w:hAnsi="Cambria" w:cs="B Mitra"/>
          <w:bCs/>
          <w:sz w:val="20"/>
          <w:szCs w:val="24"/>
          <w:rtl/>
        </w:rPr>
      </w:pPr>
      <w:r w:rsidRPr="00F50C62">
        <w:rPr>
          <w:rFonts w:ascii="Cambria" w:hAnsi="Cambria" w:cs="B Mitra" w:hint="cs"/>
          <w:bCs/>
          <w:sz w:val="20"/>
          <w:szCs w:val="24"/>
          <w:rtl/>
        </w:rPr>
        <w:t>3-10- اصطلاحات</w:t>
      </w:r>
    </w:p>
    <w:p w:rsidR="00CC59C2" w:rsidRPr="00F50C62" w:rsidRDefault="00CC59C2" w:rsidP="00CC59C2">
      <w:pPr>
        <w:jc w:val="lowKashida"/>
        <w:rPr>
          <w:rFonts w:ascii="Cambria" w:hAnsi="Cambria" w:cs="B Mitra"/>
          <w:sz w:val="20"/>
          <w:szCs w:val="24"/>
          <w:rtl/>
        </w:rPr>
      </w:pPr>
      <w:r w:rsidRPr="00F50C62">
        <w:rPr>
          <w:rFonts w:ascii="Cambria" w:hAnsi="Cambria" w:cs="B Mitra"/>
          <w:sz w:val="20"/>
          <w:szCs w:val="24"/>
        </w:rPr>
        <w:t>D</w:t>
      </w:r>
      <w:r w:rsidRPr="00F50C62">
        <w:rPr>
          <w:rFonts w:ascii="Cambria" w:hAnsi="Cambria" w:cs="B Mitra" w:hint="cs"/>
          <w:sz w:val="20"/>
          <w:szCs w:val="24"/>
          <w:rtl/>
        </w:rPr>
        <w:t xml:space="preserve"> = قطر قطره</w:t>
      </w:r>
    </w:p>
    <w:p w:rsidR="00CC59C2" w:rsidRPr="00F50C62" w:rsidRDefault="00B11865" w:rsidP="00CC59C2">
      <w:pPr>
        <w:jc w:val="lowKashida"/>
        <w:rPr>
          <w:rFonts w:ascii="Cambria" w:hAnsi="Cambria" w:cs="B Mitra"/>
          <w:sz w:val="20"/>
          <w:szCs w:val="24"/>
          <w:rtl/>
        </w:rPr>
      </w:pPr>
      <m:oMath>
        <m:acc>
          <m:accPr>
            <m:chr m:val="̅"/>
            <m:ctrlPr>
              <w:rPr>
                <w:rFonts w:ascii="Cambria Math" w:eastAsia="PalatinoLTStd-Roman" w:hAnsi="Cambria Math" w:cs="B Nazanin"/>
                <w:szCs w:val="28"/>
              </w:rPr>
            </m:ctrlPr>
          </m:accPr>
          <m:e>
            <m:r>
              <w:rPr>
                <w:rFonts w:ascii="Cambria Math" w:eastAsia="PalatinoLTStd-Roman" w:hAnsi="Cambria Math" w:cs="B Nazanin"/>
                <w:szCs w:val="28"/>
              </w:rPr>
              <m:t>D</m:t>
            </m:r>
          </m:e>
        </m:acc>
      </m:oMath>
      <w:r w:rsidR="00CC59C2" w:rsidRPr="00F50C62">
        <w:rPr>
          <w:rFonts w:ascii="Cambria" w:hAnsi="Cambria" w:cs="B Mitra" w:hint="cs"/>
          <w:sz w:val="20"/>
          <w:szCs w:val="24"/>
          <w:rtl/>
        </w:rPr>
        <w:t xml:space="preserve"> = قطر متوسط قطره</w:t>
      </w:r>
    </w:p>
    <w:p w:rsidR="00CC59C2" w:rsidRPr="00F50C62" w:rsidRDefault="00CC59C2" w:rsidP="00CC59C2">
      <w:pPr>
        <w:jc w:val="lowKashida"/>
        <w:rPr>
          <w:rFonts w:ascii="Cambria" w:hAnsi="Cambria" w:cs="B Mitra"/>
          <w:sz w:val="20"/>
          <w:szCs w:val="24"/>
          <w:rtl/>
        </w:rPr>
      </w:pPr>
      <w:r w:rsidRPr="00F50C62">
        <w:rPr>
          <w:rFonts w:ascii="Cambria" w:hAnsi="Cambria" w:cs="B Mitra"/>
          <w:sz w:val="20"/>
          <w:szCs w:val="24"/>
        </w:rPr>
        <w:t>D</w:t>
      </w:r>
      <w:r w:rsidRPr="00F50C62">
        <w:rPr>
          <w:rFonts w:ascii="Cambria" w:hAnsi="Cambria" w:cs="B Mitra"/>
          <w:sz w:val="20"/>
          <w:szCs w:val="24"/>
          <w:vertAlign w:val="subscript"/>
        </w:rPr>
        <w:t>0.1</w:t>
      </w:r>
      <w:r w:rsidRPr="00F50C62">
        <w:rPr>
          <w:rFonts w:ascii="Cambria" w:hAnsi="Cambria" w:cs="B Mitra" w:hint="cs"/>
          <w:sz w:val="20"/>
          <w:szCs w:val="24"/>
          <w:rtl/>
        </w:rPr>
        <w:t xml:space="preserve"> = قطر قطره در حالتی که %10 از کل حجم مایع در قطراتی با قطر کوچکتر قرار گرفته است.</w:t>
      </w:r>
    </w:p>
    <w:p w:rsidR="00CC59C2" w:rsidRPr="00F50C62" w:rsidRDefault="00CC59C2" w:rsidP="00CC59C2">
      <w:pPr>
        <w:jc w:val="lowKashida"/>
        <w:rPr>
          <w:rFonts w:ascii="Cambria" w:hAnsi="Cambria" w:cs="B Mitra"/>
          <w:sz w:val="20"/>
          <w:szCs w:val="24"/>
          <w:rtl/>
        </w:rPr>
      </w:pPr>
      <w:r w:rsidRPr="00F50C62">
        <w:rPr>
          <w:rFonts w:ascii="Cambria" w:hAnsi="Cambria" w:cs="B Mitra"/>
          <w:sz w:val="20"/>
          <w:szCs w:val="24"/>
        </w:rPr>
        <w:t>D</w:t>
      </w:r>
      <w:r w:rsidRPr="00F50C62">
        <w:rPr>
          <w:rFonts w:ascii="Cambria" w:hAnsi="Cambria" w:cs="B Mitra"/>
          <w:sz w:val="20"/>
          <w:szCs w:val="24"/>
          <w:vertAlign w:val="subscript"/>
        </w:rPr>
        <w:t>0.5</w:t>
      </w:r>
      <w:r w:rsidRPr="00F50C62">
        <w:rPr>
          <w:rFonts w:ascii="Cambria" w:hAnsi="Cambria" w:cs="B Mitra" w:hint="cs"/>
          <w:sz w:val="20"/>
          <w:szCs w:val="24"/>
          <w:vertAlign w:val="subscript"/>
          <w:rtl/>
        </w:rPr>
        <w:t xml:space="preserve"> </w:t>
      </w:r>
      <w:r w:rsidRPr="00F50C62">
        <w:rPr>
          <w:rFonts w:ascii="Cambria" w:hAnsi="Cambria" w:cs="B Mitra" w:hint="cs"/>
          <w:sz w:val="20"/>
          <w:szCs w:val="24"/>
          <w:rtl/>
        </w:rPr>
        <w:t xml:space="preserve">= قطر قطره در حالتی که %50 از کل حجم مایع در قطراتی با قطر کوچکتر قرار گرفته است. </w:t>
      </w:r>
    </w:p>
    <w:p w:rsidR="00CC59C2" w:rsidRPr="00F50C62" w:rsidRDefault="00CC59C2" w:rsidP="00CC59C2">
      <w:pPr>
        <w:jc w:val="lowKashida"/>
        <w:rPr>
          <w:rFonts w:ascii="Cambria" w:hAnsi="Cambria" w:cs="B Mitra"/>
          <w:sz w:val="20"/>
          <w:szCs w:val="24"/>
          <w:rtl/>
        </w:rPr>
      </w:pPr>
      <w:r w:rsidRPr="00F50C62">
        <w:rPr>
          <w:rFonts w:ascii="Cambria" w:hAnsi="Cambria" w:cs="B Mitra"/>
          <w:sz w:val="20"/>
          <w:szCs w:val="24"/>
        </w:rPr>
        <w:t>D</w:t>
      </w:r>
      <w:r w:rsidRPr="00F50C62">
        <w:rPr>
          <w:rFonts w:ascii="Cambria" w:hAnsi="Cambria" w:cs="B Mitra"/>
          <w:sz w:val="20"/>
          <w:szCs w:val="24"/>
          <w:vertAlign w:val="subscript"/>
        </w:rPr>
        <w:t>0.632</w:t>
      </w:r>
      <w:r w:rsidRPr="00F50C62">
        <w:rPr>
          <w:rFonts w:ascii="Cambria" w:hAnsi="Cambria" w:cs="B Mitra" w:hint="cs"/>
          <w:sz w:val="20"/>
          <w:szCs w:val="24"/>
          <w:vertAlign w:val="subscript"/>
          <w:rtl/>
        </w:rPr>
        <w:t xml:space="preserve"> </w:t>
      </w:r>
      <w:r w:rsidRPr="00F50C62">
        <w:rPr>
          <w:rFonts w:ascii="Cambria" w:hAnsi="Cambria" w:cs="B Mitra" w:hint="cs"/>
          <w:sz w:val="20"/>
          <w:szCs w:val="24"/>
          <w:rtl/>
        </w:rPr>
        <w:t>= قطر قطره در حالتی که %2/63</w:t>
      </w:r>
      <w:r w:rsidRPr="00F50C62">
        <w:rPr>
          <w:rFonts w:ascii="Cambria" w:hAnsi="Cambria" w:cs="B Mitra"/>
          <w:sz w:val="20"/>
          <w:szCs w:val="24"/>
        </w:rPr>
        <w:t xml:space="preserve"> </w:t>
      </w:r>
      <w:r w:rsidRPr="00F50C62">
        <w:rPr>
          <w:rFonts w:ascii="Cambria" w:hAnsi="Cambria" w:cs="B Mitra" w:hint="cs"/>
          <w:sz w:val="20"/>
          <w:szCs w:val="24"/>
          <w:rtl/>
        </w:rPr>
        <w:t xml:space="preserve">از کل حجم مایع در قطراتی با قطر کوچکتر قرار گرفته است. </w:t>
      </w:r>
    </w:p>
    <w:p w:rsidR="00CC59C2" w:rsidRPr="00F50C62" w:rsidRDefault="00CC59C2" w:rsidP="00CC59C2">
      <w:pPr>
        <w:jc w:val="lowKashida"/>
        <w:rPr>
          <w:rFonts w:ascii="Cambria" w:hAnsi="Cambria" w:cs="B Mitra"/>
          <w:sz w:val="20"/>
          <w:szCs w:val="24"/>
          <w:rtl/>
        </w:rPr>
      </w:pPr>
      <w:r w:rsidRPr="00F50C62">
        <w:rPr>
          <w:rFonts w:ascii="Cambria" w:hAnsi="Cambria" w:cs="B Mitra"/>
          <w:sz w:val="20"/>
          <w:szCs w:val="24"/>
        </w:rPr>
        <w:t>D</w:t>
      </w:r>
      <w:r w:rsidRPr="00F50C62">
        <w:rPr>
          <w:rFonts w:ascii="Cambria" w:hAnsi="Cambria" w:cs="B Mitra"/>
          <w:sz w:val="20"/>
          <w:szCs w:val="24"/>
          <w:vertAlign w:val="subscript"/>
        </w:rPr>
        <w:t>0.9</w:t>
      </w:r>
      <w:r w:rsidRPr="00F50C62">
        <w:rPr>
          <w:rFonts w:ascii="Cambria" w:hAnsi="Cambria" w:cs="B Mitra" w:hint="cs"/>
          <w:sz w:val="20"/>
          <w:szCs w:val="24"/>
          <w:vertAlign w:val="subscript"/>
          <w:rtl/>
        </w:rPr>
        <w:t xml:space="preserve"> </w:t>
      </w:r>
      <w:r w:rsidRPr="00F50C62">
        <w:rPr>
          <w:rFonts w:ascii="Cambria" w:hAnsi="Cambria" w:cs="B Mitra" w:hint="cs"/>
          <w:sz w:val="20"/>
          <w:szCs w:val="24"/>
          <w:rtl/>
        </w:rPr>
        <w:t>= قطر قطره در حالتی که %90 از کل حجم مایع در قطراتی با قطر کوچکتر قرار گرفته است.</w:t>
      </w:r>
    </w:p>
    <w:p w:rsidR="00CC59C2" w:rsidRPr="00F50C62" w:rsidRDefault="00CC59C2" w:rsidP="00CC59C2">
      <w:pPr>
        <w:jc w:val="lowKashida"/>
        <w:rPr>
          <w:rFonts w:ascii="Cambria" w:hAnsi="Cambria" w:cs="B Mitra"/>
          <w:sz w:val="20"/>
          <w:szCs w:val="24"/>
        </w:rPr>
      </w:pPr>
      <w:r w:rsidRPr="00F50C62">
        <w:rPr>
          <w:rFonts w:ascii="Cambria" w:hAnsi="Cambria" w:cs="B Mitra"/>
          <w:sz w:val="20"/>
          <w:szCs w:val="24"/>
        </w:rPr>
        <w:t>D</w:t>
      </w:r>
      <w:r w:rsidRPr="00F50C62">
        <w:rPr>
          <w:rFonts w:ascii="Cambria" w:hAnsi="Cambria" w:cs="B Mitra"/>
          <w:sz w:val="20"/>
          <w:szCs w:val="24"/>
          <w:vertAlign w:val="subscript"/>
        </w:rPr>
        <w:t>0.999</w:t>
      </w:r>
      <w:r w:rsidRPr="00F50C62">
        <w:rPr>
          <w:rFonts w:ascii="Cambria" w:hAnsi="Cambria" w:cs="B Mitra" w:hint="cs"/>
          <w:sz w:val="20"/>
          <w:szCs w:val="24"/>
          <w:vertAlign w:val="subscript"/>
          <w:rtl/>
        </w:rPr>
        <w:t xml:space="preserve"> </w:t>
      </w:r>
      <w:r w:rsidRPr="00F50C62">
        <w:rPr>
          <w:rFonts w:ascii="Cambria" w:hAnsi="Cambria" w:cs="B Mitra" w:hint="cs"/>
          <w:sz w:val="20"/>
          <w:szCs w:val="24"/>
          <w:rtl/>
        </w:rPr>
        <w:t xml:space="preserve">= قطر قطره در حالتی که %9/99 از حجم کل مایع در قطراتی با قطر کوچکتر قرار گرفته است. </w:t>
      </w:r>
    </w:p>
    <w:p w:rsidR="00CC59C2" w:rsidRPr="00F50C62" w:rsidRDefault="00CC59C2" w:rsidP="00CC59C2">
      <w:pPr>
        <w:jc w:val="lowKashida"/>
        <w:rPr>
          <w:rFonts w:ascii="Cambria" w:hAnsi="Cambria" w:cs="B Mitra"/>
          <w:sz w:val="20"/>
          <w:szCs w:val="24"/>
          <w:rtl/>
        </w:rPr>
      </w:pPr>
      <w:r w:rsidRPr="00F50C62">
        <w:rPr>
          <w:rFonts w:ascii="Cambria" w:hAnsi="Cambria" w:cs="B Mitra"/>
          <w:sz w:val="20"/>
          <w:szCs w:val="24"/>
        </w:rPr>
        <w:t>D</w:t>
      </w:r>
      <w:r w:rsidRPr="00F50C62">
        <w:rPr>
          <w:rFonts w:ascii="Cambria" w:hAnsi="Cambria" w:cs="B Mitra"/>
          <w:sz w:val="20"/>
          <w:szCs w:val="24"/>
          <w:vertAlign w:val="subscript"/>
        </w:rPr>
        <w:t>peak</w:t>
      </w:r>
      <w:r w:rsidRPr="00F50C62">
        <w:rPr>
          <w:rFonts w:ascii="Cambria" w:hAnsi="Cambria" w:cs="B Mitra" w:hint="cs"/>
          <w:sz w:val="20"/>
          <w:szCs w:val="24"/>
          <w:vertAlign w:val="subscript"/>
          <w:rtl/>
        </w:rPr>
        <w:t xml:space="preserve"> </w:t>
      </w:r>
      <w:r w:rsidRPr="00F50C62">
        <w:rPr>
          <w:rFonts w:ascii="Cambria" w:hAnsi="Cambria" w:cs="B Mitra" w:hint="cs"/>
          <w:sz w:val="20"/>
          <w:szCs w:val="24"/>
          <w:rtl/>
        </w:rPr>
        <w:t xml:space="preserve">= مقدار </w:t>
      </w:r>
      <w:r w:rsidRPr="00F50C62">
        <w:rPr>
          <w:rFonts w:ascii="Cambria" w:hAnsi="Cambria" w:cs="B Mitra"/>
          <w:sz w:val="20"/>
          <w:szCs w:val="24"/>
        </w:rPr>
        <w:t>D</w:t>
      </w:r>
      <w:r w:rsidRPr="00F50C62">
        <w:rPr>
          <w:rFonts w:ascii="Cambria" w:hAnsi="Cambria" w:cs="B Mitra" w:hint="cs"/>
          <w:sz w:val="20"/>
          <w:szCs w:val="24"/>
          <w:rtl/>
        </w:rPr>
        <w:t xml:space="preserve"> مربوط به قله</w:t>
      </w:r>
      <w:r w:rsidRPr="00F50C62">
        <w:rPr>
          <w:rFonts w:ascii="Cambria" w:hAnsi="Cambria" w:cs="B Mitra"/>
          <w:sz w:val="20"/>
          <w:szCs w:val="24"/>
          <w:rtl/>
        </w:rPr>
        <w:softHyphen/>
      </w:r>
      <w:r w:rsidRPr="00F50C62">
        <w:rPr>
          <w:rFonts w:ascii="Cambria" w:hAnsi="Cambria" w:cs="B Mitra" w:hint="cs"/>
          <w:sz w:val="20"/>
          <w:szCs w:val="24"/>
          <w:rtl/>
        </w:rPr>
        <w:t>ی منحنی توزیع فراوانی اندازه قطره.</w:t>
      </w:r>
    </w:p>
    <w:p w:rsidR="00CC59C2" w:rsidRPr="00F50C62" w:rsidRDefault="00CC59C2" w:rsidP="00CC59C2">
      <w:pPr>
        <w:jc w:val="lowKashida"/>
        <w:rPr>
          <w:rFonts w:ascii="Cambria" w:hAnsi="Cambria" w:cs="B Mitra"/>
          <w:sz w:val="20"/>
          <w:szCs w:val="24"/>
          <w:rtl/>
        </w:rPr>
      </w:pPr>
      <w:r w:rsidRPr="00F50C62">
        <w:rPr>
          <w:rFonts w:ascii="Cambria" w:hAnsi="Cambria" w:cs="B Mitra"/>
          <w:sz w:val="20"/>
          <w:szCs w:val="24"/>
        </w:rPr>
        <w:t>D</w:t>
      </w:r>
      <w:r w:rsidRPr="00F50C62">
        <w:rPr>
          <w:rFonts w:ascii="Cambria" w:hAnsi="Cambria" w:cs="B Mitra"/>
          <w:sz w:val="20"/>
          <w:szCs w:val="24"/>
          <w:vertAlign w:val="subscript"/>
        </w:rPr>
        <w:t>m</w:t>
      </w:r>
      <w:r w:rsidRPr="00F50C62">
        <w:rPr>
          <w:rFonts w:ascii="Cambria" w:hAnsi="Cambria" w:cs="B Mitra" w:hint="cs"/>
          <w:sz w:val="20"/>
          <w:szCs w:val="24"/>
          <w:vertAlign w:val="subscript"/>
          <w:rtl/>
        </w:rPr>
        <w:t xml:space="preserve"> </w:t>
      </w:r>
      <w:r w:rsidRPr="00F50C62">
        <w:rPr>
          <w:rFonts w:ascii="Cambria" w:hAnsi="Cambria" w:cs="B Mitra" w:hint="cs"/>
          <w:sz w:val="20"/>
          <w:szCs w:val="24"/>
          <w:rtl/>
        </w:rPr>
        <w:t>= حداکثر قطر قطره</w:t>
      </w:r>
    </w:p>
    <w:p w:rsidR="00CC59C2" w:rsidRPr="00F50C62" w:rsidRDefault="00CC59C2" w:rsidP="00CC59C2">
      <w:pPr>
        <w:jc w:val="lowKashida"/>
        <w:rPr>
          <w:rFonts w:ascii="Cambria" w:hAnsi="Cambria" w:cs="B Mitra"/>
          <w:sz w:val="20"/>
          <w:szCs w:val="24"/>
          <w:rtl/>
        </w:rPr>
      </w:pPr>
      <w:r w:rsidRPr="00F50C62">
        <w:rPr>
          <w:rFonts w:ascii="Cambria" w:hAnsi="Cambria" w:cs="B Mitra"/>
          <w:sz w:val="20"/>
          <w:szCs w:val="24"/>
        </w:rPr>
        <w:t>D</w:t>
      </w:r>
      <w:r w:rsidRPr="00F50C62">
        <w:rPr>
          <w:rFonts w:ascii="Cambria" w:hAnsi="Cambria" w:cs="B Mitra"/>
          <w:sz w:val="20"/>
          <w:szCs w:val="24"/>
          <w:vertAlign w:val="subscript"/>
        </w:rPr>
        <w:t>0</w:t>
      </w:r>
      <w:r w:rsidRPr="00F50C62">
        <w:rPr>
          <w:rFonts w:ascii="Cambria" w:hAnsi="Cambria" w:cs="B Mitra" w:hint="cs"/>
          <w:sz w:val="20"/>
          <w:szCs w:val="24"/>
          <w:rtl/>
        </w:rPr>
        <w:t xml:space="preserve"> = حداقل قطر قطره</w:t>
      </w:r>
    </w:p>
    <w:p w:rsidR="00CC59C2" w:rsidRPr="00F50C62" w:rsidRDefault="00CC59C2" w:rsidP="00CC59C2">
      <w:pPr>
        <w:jc w:val="lowKashida"/>
        <w:rPr>
          <w:rFonts w:ascii="Cambria" w:hAnsi="Cambria" w:cs="B Mitra"/>
          <w:sz w:val="20"/>
          <w:szCs w:val="24"/>
          <w:rtl/>
        </w:rPr>
      </w:pPr>
      <w:r w:rsidRPr="00F50C62">
        <w:rPr>
          <w:rFonts w:ascii="Cambria" w:hAnsi="Cambria" w:cs="B Mitra"/>
          <w:sz w:val="20"/>
          <w:szCs w:val="24"/>
        </w:rPr>
        <w:t>D</w:t>
      </w:r>
      <w:r w:rsidRPr="00F50C62">
        <w:rPr>
          <w:rFonts w:ascii="Cambria" w:hAnsi="Cambria" w:cs="B Mitra"/>
          <w:sz w:val="20"/>
          <w:szCs w:val="24"/>
          <w:vertAlign w:val="subscript"/>
        </w:rPr>
        <w:t>ng</w:t>
      </w:r>
      <w:r w:rsidRPr="00F50C62">
        <w:rPr>
          <w:rFonts w:ascii="Cambria" w:hAnsi="Cambria" w:cs="B Mitra" w:hint="cs"/>
          <w:sz w:val="20"/>
          <w:szCs w:val="24"/>
          <w:rtl/>
        </w:rPr>
        <w:t xml:space="preserve"> = قطر متوسط عددی هندسی</w:t>
      </w:r>
      <w:r w:rsidRPr="00F50C62">
        <w:rPr>
          <w:rFonts w:ascii="Cambria" w:hAnsi="Cambria" w:cs="B Mitra"/>
          <w:sz w:val="20"/>
          <w:szCs w:val="24"/>
          <w:vertAlign w:val="superscript"/>
          <w:rtl/>
        </w:rPr>
        <w:footnoteReference w:id="104"/>
      </w:r>
    </w:p>
    <w:p w:rsidR="00CC59C2" w:rsidRPr="00F50C62" w:rsidRDefault="00CC59C2" w:rsidP="00CC59C2">
      <w:pPr>
        <w:jc w:val="lowKashida"/>
        <w:rPr>
          <w:rFonts w:ascii="Cambria" w:hAnsi="Cambria" w:cs="B Mitra"/>
          <w:sz w:val="20"/>
          <w:szCs w:val="24"/>
          <w:rtl/>
        </w:rPr>
      </w:pPr>
      <w:r w:rsidRPr="00F50C62">
        <w:rPr>
          <w:rFonts w:ascii="Cambria" w:hAnsi="Cambria" w:cs="B Mitra"/>
          <w:sz w:val="20"/>
          <w:szCs w:val="24"/>
        </w:rPr>
        <w:t>D</w:t>
      </w:r>
      <w:r w:rsidRPr="00F50C62">
        <w:rPr>
          <w:rFonts w:ascii="Cambria" w:hAnsi="Cambria" w:cs="B Mitra"/>
          <w:sz w:val="20"/>
          <w:szCs w:val="24"/>
          <w:vertAlign w:val="subscript"/>
        </w:rPr>
        <w:t>sg</w:t>
      </w:r>
      <w:r w:rsidRPr="00F50C62">
        <w:rPr>
          <w:rFonts w:ascii="Cambria" w:hAnsi="Cambria" w:cs="B Mitra" w:hint="cs"/>
          <w:sz w:val="20"/>
          <w:szCs w:val="24"/>
          <w:rtl/>
        </w:rPr>
        <w:t xml:space="preserve"> = قطر متوسط سطحی هندسی</w:t>
      </w:r>
      <w:r w:rsidRPr="00F50C62">
        <w:rPr>
          <w:rFonts w:ascii="Cambria" w:hAnsi="Cambria" w:cs="B Mitra"/>
          <w:sz w:val="20"/>
          <w:szCs w:val="24"/>
          <w:vertAlign w:val="superscript"/>
          <w:rtl/>
        </w:rPr>
        <w:footnoteReference w:id="105"/>
      </w:r>
    </w:p>
    <w:p w:rsidR="00CC59C2" w:rsidRPr="00F50C62" w:rsidRDefault="00CC59C2" w:rsidP="00CC59C2">
      <w:pPr>
        <w:jc w:val="lowKashida"/>
        <w:rPr>
          <w:rFonts w:ascii="Cambria" w:hAnsi="Cambria" w:cs="B Mitra"/>
          <w:sz w:val="20"/>
          <w:szCs w:val="24"/>
          <w:rtl/>
        </w:rPr>
      </w:pPr>
      <w:r w:rsidRPr="00F50C62">
        <w:rPr>
          <w:rFonts w:ascii="Cambria" w:hAnsi="Cambria" w:cs="B Mitra"/>
          <w:sz w:val="20"/>
          <w:szCs w:val="24"/>
        </w:rPr>
        <w:t>D</w:t>
      </w:r>
      <w:r w:rsidRPr="00F50C62">
        <w:rPr>
          <w:rFonts w:ascii="Cambria" w:hAnsi="Cambria" w:cs="B Mitra"/>
          <w:sz w:val="20"/>
          <w:szCs w:val="24"/>
          <w:vertAlign w:val="subscript"/>
        </w:rPr>
        <w:t>vg</w:t>
      </w:r>
      <w:r w:rsidRPr="00F50C62">
        <w:rPr>
          <w:rFonts w:ascii="Cambria" w:hAnsi="Cambria" w:cs="B Mitra" w:hint="cs"/>
          <w:sz w:val="20"/>
          <w:szCs w:val="24"/>
          <w:rtl/>
        </w:rPr>
        <w:t xml:space="preserve"> = قطر متوسط حجمی هندسی</w:t>
      </w:r>
      <w:r w:rsidRPr="00F50C62">
        <w:rPr>
          <w:rFonts w:ascii="Cambria" w:hAnsi="Cambria" w:cs="B Mitra"/>
          <w:sz w:val="20"/>
          <w:szCs w:val="24"/>
          <w:vertAlign w:val="superscript"/>
          <w:rtl/>
        </w:rPr>
        <w:footnoteReference w:id="106"/>
      </w:r>
    </w:p>
    <w:p w:rsidR="00CC59C2" w:rsidRPr="00F50C62" w:rsidRDefault="00CC59C2" w:rsidP="00CC59C2">
      <w:pPr>
        <w:jc w:val="lowKashida"/>
        <w:rPr>
          <w:rFonts w:ascii="Cambria" w:hAnsi="Cambria" w:cs="B Mitra"/>
          <w:sz w:val="20"/>
          <w:szCs w:val="24"/>
          <w:rtl/>
        </w:rPr>
      </w:pPr>
      <w:r w:rsidRPr="00F50C62">
        <w:rPr>
          <w:rFonts w:ascii="Cambria" w:hAnsi="Cambria" w:cs="B Mitra"/>
          <w:sz w:val="20"/>
          <w:szCs w:val="24"/>
        </w:rPr>
        <w:t>MMD</w:t>
      </w:r>
      <w:r w:rsidRPr="00F50C62">
        <w:rPr>
          <w:rFonts w:ascii="Cambria" w:hAnsi="Cambria" w:cs="B Mitra" w:hint="cs"/>
          <w:sz w:val="20"/>
          <w:szCs w:val="24"/>
          <w:rtl/>
        </w:rPr>
        <w:t xml:space="preserve"> = قطر میانه</w:t>
      </w:r>
      <w:r w:rsidRPr="00F50C62">
        <w:rPr>
          <w:rFonts w:ascii="Cambria" w:hAnsi="Cambria" w:cs="B Mitra"/>
          <w:sz w:val="20"/>
          <w:szCs w:val="24"/>
          <w:rtl/>
        </w:rPr>
        <w:softHyphen/>
      </w:r>
      <w:r w:rsidRPr="00F50C62">
        <w:rPr>
          <w:rFonts w:ascii="Cambria" w:hAnsi="Cambria" w:cs="B Mitra" w:hint="cs"/>
          <w:sz w:val="20"/>
          <w:szCs w:val="24"/>
          <w:rtl/>
        </w:rPr>
        <w:t>ی جرمی</w:t>
      </w:r>
      <w:r w:rsidRPr="00F50C62">
        <w:rPr>
          <w:rFonts w:ascii="Cambria" w:hAnsi="Cambria" w:cs="B Mitra"/>
          <w:sz w:val="20"/>
          <w:szCs w:val="24"/>
          <w:vertAlign w:val="superscript"/>
          <w:rtl/>
        </w:rPr>
        <w:footnoteReference w:id="107"/>
      </w:r>
      <w:r w:rsidRPr="00F50C62">
        <w:rPr>
          <w:rFonts w:ascii="Cambria" w:hAnsi="Cambria" w:cs="B Mitra" w:hint="cs"/>
          <w:sz w:val="20"/>
          <w:szCs w:val="24"/>
          <w:rtl/>
        </w:rPr>
        <w:t xml:space="preserve"> (</w:t>
      </w:r>
      <w:r w:rsidRPr="00F50C62">
        <w:rPr>
          <w:rFonts w:ascii="Cambria" w:hAnsi="Cambria" w:cs="B Mitra"/>
          <w:sz w:val="20"/>
          <w:szCs w:val="24"/>
        </w:rPr>
        <w:t>D</w:t>
      </w:r>
      <w:r w:rsidRPr="00F50C62">
        <w:rPr>
          <w:rFonts w:ascii="Cambria" w:hAnsi="Cambria" w:cs="B Mitra"/>
          <w:sz w:val="20"/>
          <w:szCs w:val="24"/>
          <w:vertAlign w:val="subscript"/>
        </w:rPr>
        <w:t>0.5</w:t>
      </w:r>
      <w:r w:rsidRPr="00F50C62">
        <w:rPr>
          <w:rFonts w:ascii="Cambria" w:hAnsi="Cambria" w:cs="B Mitra" w:hint="cs"/>
          <w:sz w:val="20"/>
          <w:szCs w:val="24"/>
          <w:rtl/>
        </w:rPr>
        <w:t>)</w:t>
      </w:r>
    </w:p>
    <w:p w:rsidR="00CC59C2" w:rsidRPr="00F50C62" w:rsidRDefault="00CC59C2" w:rsidP="00CC59C2">
      <w:pPr>
        <w:jc w:val="lowKashida"/>
        <w:rPr>
          <w:rFonts w:ascii="Cambria" w:hAnsi="Cambria" w:cs="B Mitra"/>
          <w:sz w:val="20"/>
          <w:szCs w:val="24"/>
          <w:rtl/>
        </w:rPr>
      </w:pPr>
      <w:r w:rsidRPr="00F50C62">
        <w:rPr>
          <w:rFonts w:ascii="Cambria" w:hAnsi="Cambria" w:cs="B Mitra"/>
          <w:sz w:val="20"/>
          <w:szCs w:val="24"/>
        </w:rPr>
        <w:t>N</w:t>
      </w:r>
      <w:r w:rsidRPr="00F50C62">
        <w:rPr>
          <w:rFonts w:ascii="Cambria" w:hAnsi="Cambria" w:cs="B Mitra" w:hint="cs"/>
          <w:sz w:val="20"/>
          <w:szCs w:val="24"/>
          <w:rtl/>
        </w:rPr>
        <w:t xml:space="preserve"> = تعداد قطره</w:t>
      </w:r>
      <w:r w:rsidRPr="00F50C62">
        <w:rPr>
          <w:rFonts w:ascii="Cambria" w:hAnsi="Cambria" w:cs="B Mitra"/>
          <w:sz w:val="20"/>
          <w:szCs w:val="24"/>
          <w:rtl/>
        </w:rPr>
        <w:softHyphen/>
      </w:r>
      <w:r w:rsidRPr="00F50C62">
        <w:rPr>
          <w:rFonts w:ascii="Cambria" w:hAnsi="Cambria" w:cs="B Mitra" w:hint="cs"/>
          <w:sz w:val="20"/>
          <w:szCs w:val="24"/>
          <w:rtl/>
        </w:rPr>
        <w:t>ها</w:t>
      </w:r>
    </w:p>
    <w:p w:rsidR="00CC59C2" w:rsidRPr="00F50C62" w:rsidRDefault="00CC59C2" w:rsidP="00CC59C2">
      <w:pPr>
        <w:jc w:val="lowKashida"/>
        <w:rPr>
          <w:rFonts w:ascii="Cambria" w:hAnsi="Cambria" w:cs="B Mitra"/>
          <w:sz w:val="20"/>
          <w:szCs w:val="24"/>
          <w:rtl/>
        </w:rPr>
      </w:pPr>
      <w:r w:rsidRPr="00F50C62">
        <w:rPr>
          <w:rFonts w:ascii="Cambria" w:hAnsi="Cambria" w:cs="B Mitra"/>
          <w:sz w:val="20"/>
          <w:szCs w:val="24"/>
        </w:rPr>
        <w:t>Q</w:t>
      </w:r>
      <w:r w:rsidRPr="00F50C62">
        <w:rPr>
          <w:rFonts w:ascii="Cambria" w:hAnsi="Cambria" w:cs="B Mitra" w:hint="cs"/>
          <w:sz w:val="20"/>
          <w:szCs w:val="24"/>
          <w:rtl/>
        </w:rPr>
        <w:t xml:space="preserve"> = کسر حجمی مایع (یا درصد آن) که شامل قطراتی با قطر کوچکتر از </w:t>
      </w:r>
      <w:r w:rsidRPr="00F50C62">
        <w:rPr>
          <w:rFonts w:ascii="Cambria" w:hAnsi="Cambria" w:cs="B Mitra"/>
          <w:sz w:val="20"/>
          <w:szCs w:val="24"/>
        </w:rPr>
        <w:t>D</w:t>
      </w:r>
      <w:r w:rsidRPr="00F50C62">
        <w:rPr>
          <w:rFonts w:ascii="Cambria" w:hAnsi="Cambria" w:cs="B Mitra" w:hint="cs"/>
          <w:sz w:val="20"/>
          <w:szCs w:val="24"/>
          <w:rtl/>
        </w:rPr>
        <w:t xml:space="preserve"> است.</w:t>
      </w:r>
    </w:p>
    <w:p w:rsidR="00CC59C2" w:rsidRPr="00F50C62" w:rsidRDefault="00CC59C2" w:rsidP="00CC59C2">
      <w:pPr>
        <w:jc w:val="lowKashida"/>
        <w:rPr>
          <w:rFonts w:ascii="Cambria" w:hAnsi="Cambria" w:cs="B Mitra"/>
          <w:sz w:val="20"/>
          <w:szCs w:val="24"/>
          <w:rtl/>
        </w:rPr>
      </w:pPr>
      <w:r w:rsidRPr="00F50C62">
        <w:rPr>
          <w:rFonts w:ascii="Cambria" w:hAnsi="Cambria" w:cs="B Mitra"/>
          <w:iCs/>
          <w:sz w:val="20"/>
          <w:szCs w:val="24"/>
        </w:rPr>
        <w:t>q</w:t>
      </w:r>
      <w:r w:rsidRPr="00F50C62">
        <w:rPr>
          <w:rFonts w:ascii="Cambria" w:hAnsi="Cambria" w:cs="B Mitra" w:hint="cs"/>
          <w:iCs/>
          <w:sz w:val="20"/>
          <w:szCs w:val="24"/>
          <w:rtl/>
        </w:rPr>
        <w:t xml:space="preserve"> </w:t>
      </w:r>
      <w:r w:rsidRPr="00F50C62">
        <w:rPr>
          <w:rFonts w:ascii="Cambria" w:hAnsi="Cambria" w:cs="B Mitra" w:hint="cs"/>
          <w:sz w:val="20"/>
          <w:szCs w:val="24"/>
          <w:rtl/>
        </w:rPr>
        <w:t>= پارامتر توزیع اندازه قطره روزین-راملر</w:t>
      </w:r>
    </w:p>
    <w:p w:rsidR="00CC59C2" w:rsidRPr="00F50C62" w:rsidRDefault="00CC59C2" w:rsidP="00CC59C2">
      <w:pPr>
        <w:jc w:val="lowKashida"/>
        <w:rPr>
          <w:rFonts w:ascii="Cambria" w:hAnsi="Cambria" w:cs="B Mitra"/>
          <w:sz w:val="20"/>
          <w:szCs w:val="24"/>
          <w:rtl/>
        </w:rPr>
      </w:pPr>
      <w:r w:rsidRPr="00F50C62">
        <w:rPr>
          <w:rFonts w:ascii="Cambria" w:hAnsi="Cambria" w:cs="B Mitra"/>
          <w:sz w:val="20"/>
          <w:szCs w:val="24"/>
        </w:rPr>
        <w:t>SMD</w:t>
      </w:r>
      <w:r w:rsidRPr="00F50C62">
        <w:rPr>
          <w:rFonts w:ascii="Cambria" w:hAnsi="Cambria" w:cs="B Mitra" w:hint="cs"/>
          <w:sz w:val="20"/>
          <w:szCs w:val="24"/>
          <w:rtl/>
        </w:rPr>
        <w:t xml:space="preserve"> = قطر میانگین ساوتر</w:t>
      </w:r>
      <w:r w:rsidRPr="00F50C62">
        <w:rPr>
          <w:rFonts w:ascii="Cambria" w:hAnsi="Cambria" w:cs="B Mitra"/>
          <w:sz w:val="20"/>
          <w:szCs w:val="24"/>
          <w:vertAlign w:val="superscript"/>
          <w:rtl/>
        </w:rPr>
        <w:footnoteReference w:id="108"/>
      </w:r>
      <w:r w:rsidRPr="00F50C62">
        <w:rPr>
          <w:rFonts w:ascii="Cambria" w:hAnsi="Cambria" w:cs="B Mitra" w:hint="cs"/>
          <w:sz w:val="20"/>
          <w:szCs w:val="24"/>
          <w:rtl/>
        </w:rPr>
        <w:t xml:space="preserve"> (</w:t>
      </w:r>
      <w:r w:rsidRPr="00F50C62">
        <w:rPr>
          <w:rFonts w:ascii="Cambria" w:hAnsi="Cambria" w:cs="B Mitra"/>
          <w:sz w:val="20"/>
          <w:szCs w:val="24"/>
        </w:rPr>
        <w:t>D</w:t>
      </w:r>
      <w:r w:rsidRPr="00F50C62">
        <w:rPr>
          <w:rFonts w:ascii="Cambria" w:hAnsi="Cambria" w:cs="B Mitra"/>
          <w:sz w:val="20"/>
          <w:szCs w:val="24"/>
          <w:vertAlign w:val="subscript"/>
        </w:rPr>
        <w:t>32</w:t>
      </w:r>
      <w:r w:rsidRPr="00F50C62">
        <w:rPr>
          <w:rFonts w:ascii="Cambria" w:hAnsi="Cambria" w:cs="B Mitra" w:hint="cs"/>
          <w:sz w:val="20"/>
          <w:szCs w:val="24"/>
          <w:rtl/>
        </w:rPr>
        <w:t>)</w:t>
      </w:r>
    </w:p>
    <w:p w:rsidR="00CC59C2" w:rsidRPr="00F50C62" w:rsidRDefault="00CC59C2" w:rsidP="00CC59C2">
      <w:pPr>
        <w:jc w:val="lowKashida"/>
        <w:rPr>
          <w:rFonts w:ascii="Cambria" w:hAnsi="Cambria" w:cs="B Mitra"/>
          <w:sz w:val="20"/>
          <w:szCs w:val="24"/>
          <w:rtl/>
        </w:rPr>
      </w:pPr>
      <w:proofErr w:type="gramStart"/>
      <w:r w:rsidRPr="00F50C62">
        <w:rPr>
          <w:rFonts w:ascii="Cambria" w:hAnsi="Cambria" w:cs="B Mitra"/>
          <w:sz w:val="20"/>
          <w:szCs w:val="24"/>
        </w:rPr>
        <w:t>s</w:t>
      </w:r>
      <w:r w:rsidRPr="00F50C62">
        <w:rPr>
          <w:rFonts w:ascii="Cambria" w:hAnsi="Cambria" w:cs="B Mitra"/>
          <w:sz w:val="20"/>
          <w:szCs w:val="24"/>
          <w:vertAlign w:val="subscript"/>
        </w:rPr>
        <w:t>g</w:t>
      </w:r>
      <w:proofErr w:type="gramEnd"/>
      <w:r w:rsidRPr="00F50C62">
        <w:rPr>
          <w:rFonts w:ascii="Cambria" w:hAnsi="Cambria" w:cs="B Mitra" w:hint="cs"/>
          <w:sz w:val="20"/>
          <w:szCs w:val="24"/>
          <w:rtl/>
        </w:rPr>
        <w:t xml:space="preserve"> = انحراف معیار هندسی</w:t>
      </w:r>
    </w:p>
    <w:p w:rsidR="00CC59C2" w:rsidRPr="00F50C62" w:rsidRDefault="00CC59C2" w:rsidP="00CC59C2">
      <w:pPr>
        <w:jc w:val="lowKashida"/>
        <w:rPr>
          <w:rFonts w:ascii="Cambria" w:hAnsi="Cambria" w:cs="B Mitra"/>
          <w:sz w:val="20"/>
          <w:szCs w:val="24"/>
          <w:rtl/>
        </w:rPr>
      </w:pPr>
      <w:proofErr w:type="gramStart"/>
      <w:r w:rsidRPr="00F50C62">
        <w:rPr>
          <w:rFonts w:ascii="Cambria" w:hAnsi="Cambria" w:cs="B Mitra"/>
          <w:sz w:val="20"/>
          <w:szCs w:val="24"/>
        </w:rPr>
        <w:t>s</w:t>
      </w:r>
      <w:r w:rsidRPr="00F50C62">
        <w:rPr>
          <w:rFonts w:ascii="Cambria" w:hAnsi="Cambria" w:cs="B Mitra"/>
          <w:sz w:val="20"/>
          <w:szCs w:val="24"/>
          <w:vertAlign w:val="subscript"/>
        </w:rPr>
        <w:t>n</w:t>
      </w:r>
      <w:proofErr w:type="gramEnd"/>
      <w:r w:rsidRPr="00F50C62">
        <w:rPr>
          <w:rFonts w:ascii="Cambria" w:hAnsi="Cambria" w:cs="B Mitra" w:hint="cs"/>
          <w:sz w:val="20"/>
          <w:szCs w:val="24"/>
          <w:rtl/>
        </w:rPr>
        <w:t xml:space="preserve"> = انحراف معیار</w:t>
      </w:r>
    </w:p>
    <w:p w:rsidR="00CC59C2" w:rsidRPr="00F50C62" w:rsidRDefault="00CC59C2" w:rsidP="00CC59C2">
      <w:pPr>
        <w:jc w:val="lowKashida"/>
        <w:rPr>
          <w:rFonts w:ascii="Cambria" w:hAnsi="Cambria" w:cs="B Mitra"/>
          <w:sz w:val="20"/>
          <w:szCs w:val="24"/>
          <w:rtl/>
        </w:rPr>
      </w:pPr>
      <w:r w:rsidRPr="00F50C62">
        <w:rPr>
          <w:rFonts w:ascii="Cambria" w:hAnsi="Cambria" w:cs="B Mitra"/>
          <w:sz w:val="20"/>
          <w:szCs w:val="24"/>
        </w:rPr>
        <w:lastRenderedPageBreak/>
        <w:t>V</w:t>
      </w:r>
      <w:r w:rsidRPr="00F50C62">
        <w:rPr>
          <w:rFonts w:ascii="Cambria" w:hAnsi="Cambria" w:cs="B Mitra" w:hint="cs"/>
          <w:sz w:val="20"/>
          <w:szCs w:val="24"/>
          <w:rtl/>
        </w:rPr>
        <w:t xml:space="preserve"> = حجم</w:t>
      </w:r>
    </w:p>
    <w:p w:rsidR="00CC59C2" w:rsidRPr="00F50C62" w:rsidRDefault="00CC59C2" w:rsidP="00CC59C2">
      <w:pPr>
        <w:jc w:val="lowKashida"/>
        <w:rPr>
          <w:rFonts w:ascii="Cambria" w:hAnsi="Cambria" w:cs="B Mitra"/>
          <w:sz w:val="20"/>
          <w:szCs w:val="24"/>
          <w:rtl/>
        </w:rPr>
      </w:pPr>
      <w:r w:rsidRPr="00F50C62">
        <w:rPr>
          <w:rFonts w:ascii="Cambria" w:hAnsi="Cambria" w:cs="B Mitra"/>
          <w:sz w:val="20"/>
          <w:szCs w:val="24"/>
        </w:rPr>
        <w:t>X</w:t>
      </w:r>
      <w:r w:rsidRPr="00F50C62">
        <w:rPr>
          <w:rFonts w:ascii="Cambria" w:hAnsi="Cambria" w:cs="B Mitra" w:hint="cs"/>
          <w:sz w:val="20"/>
          <w:szCs w:val="24"/>
          <w:rtl/>
        </w:rPr>
        <w:t xml:space="preserve"> = قطر مشخصه در معادله روزین-راملر</w:t>
      </w:r>
    </w:p>
    <w:p w:rsidR="00CC59C2" w:rsidRPr="00F50C62" w:rsidRDefault="00CC59C2" w:rsidP="00CC59C2">
      <w:pPr>
        <w:jc w:val="lowKashida"/>
        <w:rPr>
          <w:rFonts w:ascii="Cambria" w:hAnsi="Cambria" w:cs="B Mitra"/>
          <w:sz w:val="20"/>
          <w:szCs w:val="24"/>
          <w:rtl/>
        </w:rPr>
      </w:pPr>
      <w:r w:rsidRPr="00F50C62">
        <w:rPr>
          <w:rFonts w:ascii="Cambria" w:hAnsi="Cambria" w:cs="B Mitra"/>
          <w:sz w:val="20"/>
          <w:szCs w:val="24"/>
        </w:rPr>
        <w:t xml:space="preserve"> δ</w:t>
      </w:r>
      <w:r w:rsidRPr="00F50C62">
        <w:rPr>
          <w:rFonts w:ascii="Cambria" w:hAnsi="Cambria" w:cs="B Mitra" w:hint="cs"/>
          <w:sz w:val="20"/>
          <w:szCs w:val="24"/>
          <w:rtl/>
        </w:rPr>
        <w:t>= شاخص پراکندگی</w:t>
      </w:r>
    </w:p>
    <w:p w:rsidR="00CC59C2" w:rsidRPr="00F50C62" w:rsidRDefault="00CC59C2" w:rsidP="00CC59C2">
      <w:pPr>
        <w:jc w:val="lowKashida"/>
        <w:rPr>
          <w:rFonts w:ascii="Cambria" w:hAnsi="Cambria" w:cs="B Mitra"/>
          <w:sz w:val="20"/>
          <w:szCs w:val="24"/>
          <w:rtl/>
        </w:rPr>
      </w:pPr>
      <w:r w:rsidRPr="00F50C62">
        <w:rPr>
          <w:rFonts w:ascii="Cambria" w:hAnsi="Cambria" w:cs="B Mitra"/>
          <w:sz w:val="20"/>
          <w:szCs w:val="24"/>
        </w:rPr>
        <w:t>Δ</w:t>
      </w:r>
      <w:r w:rsidRPr="00F50C62">
        <w:rPr>
          <w:rFonts w:ascii="Cambria" w:hAnsi="Cambria" w:cs="B Mitra" w:hint="cs"/>
          <w:sz w:val="20"/>
          <w:szCs w:val="24"/>
          <w:rtl/>
        </w:rPr>
        <w:t xml:space="preserve"> = شاخص گستردگی نسبی</w:t>
      </w:r>
    </w:p>
    <w:p w:rsidR="00CC59C2" w:rsidRPr="00F50C62" w:rsidRDefault="00CC59C2" w:rsidP="00CC59C2">
      <w:pPr>
        <w:jc w:val="lowKashida"/>
        <w:rPr>
          <w:rFonts w:ascii="Cambria" w:hAnsi="Cambria" w:cs="B Mitra"/>
          <w:sz w:val="20"/>
          <w:szCs w:val="24"/>
          <w:rtl/>
        </w:rPr>
      </w:pPr>
      <w:r w:rsidRPr="00F50C62">
        <w:rPr>
          <w:rFonts w:ascii="Cambria" w:hAnsi="Cambria" w:cs="B Mitra"/>
          <w:sz w:val="20"/>
          <w:szCs w:val="24"/>
        </w:rPr>
        <w:t>Δ</w:t>
      </w:r>
      <w:r w:rsidRPr="00F50C62">
        <w:rPr>
          <w:rFonts w:ascii="Cambria" w:hAnsi="Cambria" w:cs="B Mitra"/>
          <w:sz w:val="20"/>
          <w:szCs w:val="24"/>
          <w:vertAlign w:val="subscript"/>
        </w:rPr>
        <w:t>B</w:t>
      </w:r>
      <w:r w:rsidRPr="00F50C62">
        <w:rPr>
          <w:rFonts w:ascii="Cambria" w:hAnsi="Cambria" w:cs="B Mitra" w:hint="cs"/>
          <w:sz w:val="20"/>
          <w:szCs w:val="24"/>
          <w:rtl/>
        </w:rPr>
        <w:t xml:space="preserve"> = فاکتور مرزی پراکندگی</w:t>
      </w:r>
    </w:p>
    <w:p w:rsidR="00CC59C2" w:rsidRPr="00F50C62" w:rsidRDefault="00CC59C2" w:rsidP="00CC59C2">
      <w:pPr>
        <w:jc w:val="lowKashida"/>
        <w:rPr>
          <w:rFonts w:ascii="Cambria" w:hAnsi="Cambria" w:cs="B Mitra"/>
          <w:sz w:val="20"/>
          <w:szCs w:val="24"/>
          <w:rtl/>
        </w:rPr>
      </w:pPr>
    </w:p>
    <w:p w:rsidR="00CC59C2" w:rsidRPr="00F50C62" w:rsidRDefault="00CC59C2" w:rsidP="00CC59C2">
      <w:pPr>
        <w:jc w:val="lowKashida"/>
        <w:rPr>
          <w:rFonts w:ascii="Cambria" w:hAnsi="Cambria" w:cs="B Mitra"/>
          <w:bCs/>
          <w:sz w:val="20"/>
          <w:szCs w:val="24"/>
          <w:rtl/>
        </w:rPr>
      </w:pPr>
      <w:r w:rsidRPr="00F50C62">
        <w:rPr>
          <w:rFonts w:ascii="Cambria" w:hAnsi="Cambria" w:cs="B Mitra" w:hint="cs"/>
          <w:bCs/>
          <w:sz w:val="20"/>
          <w:szCs w:val="24"/>
          <w:rtl/>
        </w:rPr>
        <w:t>منابع</w:t>
      </w:r>
    </w:p>
    <w:p w:rsidR="00CC59C2" w:rsidRPr="00F50C62" w:rsidRDefault="006E60E5" w:rsidP="006E60E5">
      <w:pPr>
        <w:bidi w:val="0"/>
        <w:jc w:val="lowKashida"/>
        <w:rPr>
          <w:rFonts w:ascii="Cambria" w:hAnsi="Cambria" w:cs="B Mitra"/>
          <w:sz w:val="20"/>
          <w:szCs w:val="24"/>
        </w:rPr>
      </w:pPr>
      <w:r>
        <w:rPr>
          <w:rFonts w:ascii="Cambria" w:hAnsi="Cambria" w:cs="B Mitra"/>
          <w:sz w:val="20"/>
          <w:szCs w:val="20"/>
        </w:rPr>
        <w:t xml:space="preserve">[1] </w:t>
      </w:r>
      <w:r w:rsidR="00CC59C2" w:rsidRPr="00F50C62">
        <w:rPr>
          <w:rFonts w:ascii="Cambria" w:hAnsi="Cambria" w:cs="B Mitra"/>
          <w:sz w:val="20"/>
          <w:szCs w:val="24"/>
        </w:rPr>
        <w:t xml:space="preserve">Fraser, R. P., and Eisenklam, P., Liquid atomization and the drop size of sprays, </w:t>
      </w:r>
      <w:r w:rsidR="00CC59C2" w:rsidRPr="00F50C62">
        <w:rPr>
          <w:rFonts w:ascii="Cambria" w:hAnsi="Cambria" w:cs="B Mitra"/>
          <w:iCs/>
          <w:sz w:val="20"/>
          <w:szCs w:val="24"/>
        </w:rPr>
        <w:t>Trans. Inst. Chem. Eng</w:t>
      </w:r>
      <w:r w:rsidR="00CC59C2" w:rsidRPr="00F50C62">
        <w:rPr>
          <w:rFonts w:ascii="Cambria" w:hAnsi="Cambria" w:cs="B Mitra"/>
          <w:sz w:val="20"/>
          <w:szCs w:val="24"/>
        </w:rPr>
        <w:t>., Vol. 34, 1956, pp. 294–319.</w:t>
      </w:r>
    </w:p>
    <w:p w:rsidR="00CC59C2" w:rsidRPr="00F50C62" w:rsidRDefault="006E60E5" w:rsidP="006E60E5">
      <w:pPr>
        <w:bidi w:val="0"/>
        <w:jc w:val="lowKashida"/>
        <w:rPr>
          <w:rFonts w:ascii="Cambria" w:hAnsi="Cambria" w:cs="B Mitra"/>
          <w:sz w:val="20"/>
          <w:szCs w:val="24"/>
        </w:rPr>
      </w:pPr>
      <w:r>
        <w:rPr>
          <w:rFonts w:ascii="Cambria" w:hAnsi="Cambria" w:cs="B Mitra"/>
          <w:sz w:val="20"/>
          <w:szCs w:val="24"/>
        </w:rPr>
        <w:t xml:space="preserve">[2] </w:t>
      </w:r>
      <w:r w:rsidR="00CC59C2" w:rsidRPr="00F50C62">
        <w:rPr>
          <w:rFonts w:ascii="Cambria" w:hAnsi="Cambria" w:cs="B Mitra"/>
          <w:sz w:val="20"/>
          <w:szCs w:val="24"/>
        </w:rPr>
        <w:t xml:space="preserve">Rizk, N. K., and Lefebvre, A. H., Airblast atomization: Studies on drop-size distribution, </w:t>
      </w:r>
      <w:r w:rsidR="00CC59C2" w:rsidRPr="00F50C62">
        <w:rPr>
          <w:rFonts w:ascii="Cambria" w:hAnsi="Cambria" w:cs="B Mitra"/>
          <w:iCs/>
          <w:sz w:val="20"/>
          <w:szCs w:val="24"/>
        </w:rPr>
        <w:t>J. Energy</w:t>
      </w:r>
      <w:r w:rsidR="00CC59C2" w:rsidRPr="00F50C62">
        <w:rPr>
          <w:rFonts w:ascii="Cambria" w:hAnsi="Cambria" w:cs="B Mitra"/>
          <w:sz w:val="20"/>
          <w:szCs w:val="24"/>
        </w:rPr>
        <w:t>, Vol. 6, No. 5, 1982, pp. 323–327.</w:t>
      </w:r>
    </w:p>
    <w:p w:rsidR="00CC59C2" w:rsidRPr="00F50C62" w:rsidRDefault="006E60E5" w:rsidP="006E60E5">
      <w:pPr>
        <w:bidi w:val="0"/>
        <w:jc w:val="lowKashida"/>
        <w:rPr>
          <w:rFonts w:ascii="Cambria" w:hAnsi="Cambria" w:cs="B Mitra"/>
          <w:sz w:val="20"/>
          <w:szCs w:val="24"/>
        </w:rPr>
      </w:pPr>
      <w:r>
        <w:rPr>
          <w:rFonts w:ascii="Cambria" w:hAnsi="Cambria" w:cs="B Mitra"/>
          <w:sz w:val="20"/>
          <w:szCs w:val="24"/>
        </w:rPr>
        <w:t xml:space="preserve">[3] </w:t>
      </w:r>
      <w:r w:rsidR="00CC59C2" w:rsidRPr="00F50C62">
        <w:rPr>
          <w:rFonts w:ascii="Cambria" w:hAnsi="Cambria" w:cs="B Mitra"/>
          <w:sz w:val="20"/>
          <w:szCs w:val="24"/>
        </w:rPr>
        <w:t xml:space="preserve">Miesse, C. C., and Putnam, A. A., Mathematical expressions for drop-size distributions, </w:t>
      </w:r>
      <w:r w:rsidR="00CC59C2" w:rsidRPr="00F50C62">
        <w:rPr>
          <w:rFonts w:ascii="Cambria" w:hAnsi="Cambria" w:cs="B Mitra"/>
          <w:iCs/>
          <w:sz w:val="20"/>
          <w:szCs w:val="24"/>
        </w:rPr>
        <w:t>Injection and Combustion of Liquid Fuels</w:t>
      </w:r>
      <w:r w:rsidR="00CC59C2" w:rsidRPr="00F50C62">
        <w:rPr>
          <w:rFonts w:ascii="Cambria" w:hAnsi="Cambria" w:cs="B Mitra"/>
          <w:sz w:val="20"/>
          <w:szCs w:val="24"/>
        </w:rPr>
        <w:t>, Section II, WADC Technical Report 56–344, Battelle Memorial Institute, March 1957.</w:t>
      </w:r>
    </w:p>
    <w:p w:rsidR="00CC59C2" w:rsidRPr="00F50C62" w:rsidRDefault="006E60E5" w:rsidP="006E60E5">
      <w:pPr>
        <w:bidi w:val="0"/>
        <w:jc w:val="lowKashida"/>
        <w:rPr>
          <w:rFonts w:ascii="Cambria" w:hAnsi="Cambria" w:cs="B Mitra"/>
          <w:sz w:val="20"/>
          <w:szCs w:val="24"/>
        </w:rPr>
      </w:pPr>
      <w:r>
        <w:rPr>
          <w:rFonts w:ascii="Cambria" w:hAnsi="Cambria" w:cs="B Mitra"/>
          <w:sz w:val="20"/>
          <w:szCs w:val="24"/>
        </w:rPr>
        <w:t xml:space="preserve">[4] </w:t>
      </w:r>
      <w:r w:rsidR="00CC59C2" w:rsidRPr="00F50C62">
        <w:rPr>
          <w:rFonts w:ascii="Cambria" w:hAnsi="Cambria" w:cs="B Mitra"/>
          <w:sz w:val="20"/>
          <w:szCs w:val="24"/>
        </w:rPr>
        <w:t xml:space="preserve">Nukiyama, S., and Tanasawa, Y., Experiments on the atomization of liquids in an air stream, Report 3, On the Droplet-Size Distribution in an Atomized Jet, Defense Research Board, Department National Defense, Ottawa, Canada; translated from </w:t>
      </w:r>
      <w:r w:rsidR="00CC59C2" w:rsidRPr="00F50C62">
        <w:rPr>
          <w:rFonts w:ascii="Cambria" w:hAnsi="Cambria" w:cs="B Mitra"/>
          <w:iCs/>
          <w:sz w:val="20"/>
          <w:szCs w:val="24"/>
        </w:rPr>
        <w:t>Trans. Soc. Mech. Eng. Jpn</w:t>
      </w:r>
      <w:r w:rsidR="00CC59C2" w:rsidRPr="00F50C62">
        <w:rPr>
          <w:rFonts w:ascii="Cambria" w:hAnsi="Cambria" w:cs="B Mitra"/>
          <w:sz w:val="20"/>
          <w:szCs w:val="24"/>
        </w:rPr>
        <w:t>., Vol. 5, No. 18, 1939, pp. 62–67.</w:t>
      </w:r>
    </w:p>
    <w:p w:rsidR="00CC59C2" w:rsidRPr="00F50C62" w:rsidRDefault="006E60E5" w:rsidP="006E60E5">
      <w:pPr>
        <w:bidi w:val="0"/>
        <w:jc w:val="lowKashida"/>
        <w:rPr>
          <w:rFonts w:ascii="Cambria" w:hAnsi="Cambria" w:cs="B Mitra"/>
          <w:sz w:val="20"/>
          <w:szCs w:val="24"/>
        </w:rPr>
      </w:pPr>
      <w:r>
        <w:rPr>
          <w:rFonts w:ascii="Cambria" w:hAnsi="Cambria" w:cs="B Mitra"/>
          <w:sz w:val="20"/>
          <w:szCs w:val="24"/>
        </w:rPr>
        <w:t xml:space="preserve">[5] </w:t>
      </w:r>
      <w:r w:rsidR="00CC59C2" w:rsidRPr="00F50C62">
        <w:rPr>
          <w:rFonts w:ascii="Cambria" w:hAnsi="Cambria" w:cs="B Mitra"/>
          <w:sz w:val="20"/>
          <w:szCs w:val="24"/>
        </w:rPr>
        <w:t xml:space="preserve">Rosin, P., and Rammler, E., The laws governing the fineness of powdered coal, </w:t>
      </w:r>
      <w:r w:rsidR="00CC59C2" w:rsidRPr="00F50C62">
        <w:rPr>
          <w:rFonts w:ascii="Cambria" w:hAnsi="Cambria" w:cs="B Mitra"/>
          <w:iCs/>
          <w:sz w:val="20"/>
          <w:szCs w:val="24"/>
        </w:rPr>
        <w:t>J. Inst. Fuel</w:t>
      </w:r>
      <w:r w:rsidR="00CC59C2" w:rsidRPr="00F50C62">
        <w:rPr>
          <w:rFonts w:ascii="Cambria" w:hAnsi="Cambria" w:cs="B Mitra"/>
          <w:sz w:val="20"/>
          <w:szCs w:val="24"/>
        </w:rPr>
        <w:t>, Vol. 7, No. 31, 1933, pp. 29–36.</w:t>
      </w:r>
    </w:p>
    <w:p w:rsidR="00CC59C2" w:rsidRPr="00F50C62" w:rsidRDefault="006E60E5" w:rsidP="006E60E5">
      <w:pPr>
        <w:bidi w:val="0"/>
        <w:jc w:val="lowKashida"/>
        <w:rPr>
          <w:rFonts w:ascii="Cambria" w:hAnsi="Cambria" w:cs="B Mitra"/>
          <w:sz w:val="20"/>
          <w:szCs w:val="24"/>
        </w:rPr>
      </w:pPr>
      <w:r>
        <w:rPr>
          <w:rFonts w:ascii="Cambria" w:hAnsi="Cambria" w:cs="B Mitra"/>
          <w:sz w:val="20"/>
          <w:szCs w:val="24"/>
        </w:rPr>
        <w:t xml:space="preserve">[6] </w:t>
      </w:r>
      <w:r w:rsidR="00CC59C2" w:rsidRPr="00F50C62">
        <w:rPr>
          <w:rFonts w:ascii="Cambria" w:hAnsi="Cambria" w:cs="B Mitra"/>
          <w:sz w:val="20"/>
          <w:szCs w:val="24"/>
        </w:rPr>
        <w:t xml:space="preserve">Rizk, N. K., and Lefebvre, A. H., Drop-size distribution characteristics of spill-return atomizers, </w:t>
      </w:r>
      <w:r w:rsidR="00CC59C2" w:rsidRPr="00F50C62">
        <w:rPr>
          <w:rFonts w:ascii="Cambria" w:hAnsi="Cambria" w:cs="B Mitra"/>
          <w:iCs/>
          <w:sz w:val="20"/>
          <w:szCs w:val="24"/>
        </w:rPr>
        <w:t>AIAA J. Propul. Power</w:t>
      </w:r>
      <w:r w:rsidR="00CC59C2" w:rsidRPr="00F50C62">
        <w:rPr>
          <w:rFonts w:ascii="Cambria" w:hAnsi="Cambria" w:cs="B Mitra"/>
          <w:sz w:val="20"/>
          <w:szCs w:val="24"/>
        </w:rPr>
        <w:t>, Vol. 1, No. 3, 1985, pp. 16–22.</w:t>
      </w:r>
    </w:p>
    <w:p w:rsidR="00CC59C2" w:rsidRPr="00F50C62" w:rsidRDefault="006E60E5" w:rsidP="006E60E5">
      <w:pPr>
        <w:bidi w:val="0"/>
        <w:jc w:val="lowKashida"/>
        <w:rPr>
          <w:rFonts w:ascii="Cambria" w:hAnsi="Cambria" w:cs="B Mitra"/>
          <w:sz w:val="20"/>
          <w:szCs w:val="24"/>
        </w:rPr>
      </w:pPr>
      <w:r>
        <w:rPr>
          <w:rFonts w:ascii="Cambria" w:hAnsi="Cambria" w:cs="B Mitra"/>
          <w:sz w:val="20"/>
          <w:szCs w:val="24"/>
        </w:rPr>
        <w:t xml:space="preserve">[7] </w:t>
      </w:r>
      <w:r w:rsidR="00CC59C2" w:rsidRPr="00F50C62">
        <w:rPr>
          <w:rFonts w:ascii="Cambria" w:hAnsi="Cambria" w:cs="B Mitra"/>
          <w:sz w:val="20"/>
          <w:szCs w:val="24"/>
        </w:rPr>
        <w:t xml:space="preserve">Rizk, N. K., Spray characteristics of the LHX nozzle, Allison Gas Turbine Engines Report Nos. </w:t>
      </w:r>
      <w:proofErr w:type="gramStart"/>
      <w:r w:rsidR="00CC59C2" w:rsidRPr="00F50C62">
        <w:rPr>
          <w:rFonts w:ascii="Cambria" w:hAnsi="Cambria" w:cs="B Mitra"/>
          <w:sz w:val="20"/>
          <w:szCs w:val="24"/>
        </w:rPr>
        <w:t>AR 0300-90 and AR 0300-91, 1984.</w:t>
      </w:r>
      <w:proofErr w:type="gramEnd"/>
    </w:p>
    <w:p w:rsidR="00CC59C2" w:rsidRPr="00F50C62" w:rsidRDefault="006E60E5" w:rsidP="006E60E5">
      <w:pPr>
        <w:bidi w:val="0"/>
        <w:jc w:val="lowKashida"/>
        <w:rPr>
          <w:rFonts w:ascii="Cambria" w:hAnsi="Cambria" w:cs="B Mitra"/>
          <w:sz w:val="20"/>
          <w:szCs w:val="24"/>
        </w:rPr>
      </w:pPr>
      <w:r>
        <w:rPr>
          <w:rFonts w:ascii="Cambria" w:hAnsi="Cambria" w:cs="B Mitra"/>
          <w:sz w:val="20"/>
          <w:szCs w:val="24"/>
        </w:rPr>
        <w:t xml:space="preserve">[8] </w:t>
      </w:r>
      <w:r w:rsidR="00CC59C2" w:rsidRPr="00F50C62">
        <w:rPr>
          <w:rFonts w:ascii="Cambria" w:hAnsi="Cambria" w:cs="B Mitra"/>
          <w:sz w:val="20"/>
          <w:szCs w:val="24"/>
        </w:rPr>
        <w:t xml:space="preserve">Mugele, R., and Evans, H. D., Droplet size distributions in sprays, </w:t>
      </w:r>
      <w:r w:rsidR="00CC59C2" w:rsidRPr="00F50C62">
        <w:rPr>
          <w:rFonts w:ascii="Cambria" w:hAnsi="Cambria" w:cs="B Mitra"/>
          <w:iCs/>
          <w:sz w:val="20"/>
          <w:szCs w:val="24"/>
        </w:rPr>
        <w:t>Ind. Eng. Chem</w:t>
      </w:r>
      <w:r w:rsidR="00CC59C2" w:rsidRPr="00F50C62">
        <w:rPr>
          <w:rFonts w:ascii="Cambria" w:hAnsi="Cambria" w:cs="B Mitra"/>
          <w:sz w:val="20"/>
          <w:szCs w:val="24"/>
        </w:rPr>
        <w:t>., Vol. 43, No. 6, 1951, pp. 1317–1324.</w:t>
      </w:r>
    </w:p>
    <w:p w:rsidR="00CC59C2" w:rsidRPr="00F50C62" w:rsidRDefault="006E60E5" w:rsidP="006E60E5">
      <w:pPr>
        <w:bidi w:val="0"/>
        <w:jc w:val="lowKashida"/>
        <w:rPr>
          <w:rFonts w:ascii="Cambria" w:hAnsi="Cambria" w:cs="B Mitra"/>
          <w:sz w:val="20"/>
          <w:szCs w:val="24"/>
        </w:rPr>
      </w:pPr>
      <w:r>
        <w:rPr>
          <w:rFonts w:ascii="Cambria" w:hAnsi="Cambria" w:cs="B Mitra"/>
          <w:sz w:val="20"/>
          <w:szCs w:val="24"/>
        </w:rPr>
        <w:t xml:space="preserve">[9] </w:t>
      </w:r>
      <w:r w:rsidR="00CC59C2" w:rsidRPr="00F50C62">
        <w:rPr>
          <w:rFonts w:ascii="Cambria" w:hAnsi="Cambria" w:cs="B Mitra"/>
          <w:sz w:val="20"/>
          <w:szCs w:val="24"/>
        </w:rPr>
        <w:t xml:space="preserve">Bhatia, J. C., Dominick, J., and Durst, F., Phase-Doppler anemometry and the log-hyperbolic distribution applied to liquid sprays, </w:t>
      </w:r>
      <w:r w:rsidR="00CC59C2" w:rsidRPr="00F50C62">
        <w:rPr>
          <w:rFonts w:ascii="Cambria" w:hAnsi="Cambria" w:cs="B Mitra"/>
          <w:iCs/>
          <w:sz w:val="20"/>
          <w:szCs w:val="24"/>
        </w:rPr>
        <w:t>Part. Part. Syst. Char.</w:t>
      </w:r>
      <w:r w:rsidR="00CC59C2" w:rsidRPr="00F50C62">
        <w:rPr>
          <w:rFonts w:ascii="Cambria" w:hAnsi="Cambria" w:cs="B Mitra"/>
          <w:sz w:val="20"/>
          <w:szCs w:val="24"/>
        </w:rPr>
        <w:t>, Vol. 5, 1988, pp. 153–164.</w:t>
      </w:r>
    </w:p>
    <w:p w:rsidR="00CC59C2" w:rsidRPr="00F50C62" w:rsidRDefault="006E60E5" w:rsidP="006E60E5">
      <w:pPr>
        <w:bidi w:val="0"/>
        <w:jc w:val="lowKashida"/>
        <w:rPr>
          <w:rFonts w:ascii="Cambria" w:hAnsi="Cambria" w:cs="B Mitra"/>
          <w:sz w:val="20"/>
          <w:szCs w:val="24"/>
        </w:rPr>
      </w:pPr>
      <w:r>
        <w:rPr>
          <w:rFonts w:ascii="Cambria" w:hAnsi="Cambria" w:cs="B Mitra"/>
          <w:sz w:val="20"/>
          <w:szCs w:val="24"/>
        </w:rPr>
        <w:t xml:space="preserve">[10] </w:t>
      </w:r>
      <w:r w:rsidR="00CC59C2" w:rsidRPr="00F50C62">
        <w:rPr>
          <w:rFonts w:ascii="Cambria" w:hAnsi="Cambria" w:cs="B Mitra"/>
          <w:sz w:val="20"/>
          <w:szCs w:val="24"/>
        </w:rPr>
        <w:t xml:space="preserve">Xu, T.-H., Durst, F., and Tropea, C., The three parameter log-hyperbolic distribution and it application to particle sizing, in: </w:t>
      </w:r>
      <w:r w:rsidR="00CC59C2" w:rsidRPr="00F50C62">
        <w:rPr>
          <w:rFonts w:ascii="Cambria" w:hAnsi="Cambria" w:cs="B Mitra"/>
          <w:iCs/>
          <w:sz w:val="20"/>
          <w:szCs w:val="24"/>
        </w:rPr>
        <w:t>Proceedings, ICLASS-91</w:t>
      </w:r>
      <w:r w:rsidR="00CC59C2" w:rsidRPr="00F50C62">
        <w:rPr>
          <w:rFonts w:ascii="Cambria" w:hAnsi="Cambria" w:cs="B Mitra"/>
          <w:sz w:val="20"/>
          <w:szCs w:val="24"/>
        </w:rPr>
        <w:t>, Gaithersburg, MD, July, 1991, pp. 316–331.</w:t>
      </w:r>
    </w:p>
    <w:p w:rsidR="00CC59C2" w:rsidRPr="00F50C62" w:rsidRDefault="006E60E5" w:rsidP="006E60E5">
      <w:pPr>
        <w:bidi w:val="0"/>
        <w:jc w:val="lowKashida"/>
        <w:rPr>
          <w:rFonts w:ascii="Cambria" w:hAnsi="Cambria" w:cs="B Mitra"/>
          <w:sz w:val="20"/>
          <w:szCs w:val="24"/>
        </w:rPr>
      </w:pPr>
      <w:r>
        <w:rPr>
          <w:rFonts w:ascii="Cambria" w:hAnsi="Cambria" w:cs="B Mitra"/>
          <w:sz w:val="20"/>
          <w:szCs w:val="24"/>
        </w:rPr>
        <w:t xml:space="preserve">[11] </w:t>
      </w:r>
      <w:r w:rsidR="00CC59C2" w:rsidRPr="00F50C62">
        <w:rPr>
          <w:rFonts w:ascii="Cambria" w:hAnsi="Cambria" w:cs="B Mitra"/>
          <w:sz w:val="20"/>
          <w:szCs w:val="24"/>
        </w:rPr>
        <w:t xml:space="preserve">Babinsky, E., and Sojka, P. E., Modeling drop size distributions, </w:t>
      </w:r>
      <w:r w:rsidR="00CC59C2" w:rsidRPr="00F50C62">
        <w:rPr>
          <w:rFonts w:ascii="Cambria" w:hAnsi="Cambria" w:cs="B Mitra"/>
          <w:iCs/>
          <w:sz w:val="20"/>
          <w:szCs w:val="24"/>
        </w:rPr>
        <w:t xml:space="preserve">Prog. </w:t>
      </w:r>
      <w:proofErr w:type="gramStart"/>
      <w:r w:rsidR="00CC59C2" w:rsidRPr="00F50C62">
        <w:rPr>
          <w:rFonts w:ascii="Cambria" w:hAnsi="Cambria" w:cs="B Mitra"/>
          <w:iCs/>
          <w:sz w:val="20"/>
          <w:szCs w:val="24"/>
        </w:rPr>
        <w:t>Energ.</w:t>
      </w:r>
      <w:proofErr w:type="gramEnd"/>
      <w:r w:rsidR="00CC59C2" w:rsidRPr="00F50C62">
        <w:rPr>
          <w:rFonts w:ascii="Cambria" w:hAnsi="Cambria" w:cs="B Mitra"/>
          <w:iCs/>
          <w:sz w:val="20"/>
          <w:szCs w:val="24"/>
        </w:rPr>
        <w:t xml:space="preserve"> </w:t>
      </w:r>
      <w:proofErr w:type="gramStart"/>
      <w:r w:rsidR="00CC59C2" w:rsidRPr="00F50C62">
        <w:rPr>
          <w:rFonts w:ascii="Cambria" w:hAnsi="Cambria" w:cs="B Mitra"/>
          <w:iCs/>
          <w:sz w:val="20"/>
          <w:szCs w:val="24"/>
        </w:rPr>
        <w:t>Combust.</w:t>
      </w:r>
      <w:r w:rsidR="00CC59C2" w:rsidRPr="00F50C62">
        <w:rPr>
          <w:rFonts w:ascii="Cambria" w:hAnsi="Cambria" w:cs="B Mitra"/>
          <w:sz w:val="20"/>
          <w:szCs w:val="24"/>
        </w:rPr>
        <w:t>,</w:t>
      </w:r>
      <w:proofErr w:type="gramEnd"/>
      <w:r w:rsidR="00CC59C2" w:rsidRPr="00F50C62">
        <w:rPr>
          <w:rFonts w:ascii="Cambria" w:hAnsi="Cambria" w:cs="B Mitra"/>
          <w:sz w:val="20"/>
          <w:szCs w:val="24"/>
        </w:rPr>
        <w:t xml:space="preserve"> Vol. 28, 2002, pp. 303–329.</w:t>
      </w:r>
    </w:p>
    <w:p w:rsidR="00CC59C2" w:rsidRPr="00F50C62" w:rsidRDefault="006E60E5" w:rsidP="006E60E5">
      <w:pPr>
        <w:bidi w:val="0"/>
        <w:jc w:val="lowKashida"/>
        <w:rPr>
          <w:rFonts w:ascii="Cambria" w:hAnsi="Cambria" w:cs="B Mitra"/>
          <w:iCs/>
          <w:sz w:val="20"/>
          <w:szCs w:val="24"/>
        </w:rPr>
      </w:pPr>
      <w:r>
        <w:rPr>
          <w:rFonts w:ascii="Cambria" w:hAnsi="Cambria" w:cs="B Mitra"/>
          <w:sz w:val="20"/>
          <w:szCs w:val="24"/>
        </w:rPr>
        <w:t xml:space="preserve">[12] </w:t>
      </w:r>
      <w:r w:rsidR="00CC59C2" w:rsidRPr="00F50C62">
        <w:rPr>
          <w:rFonts w:ascii="Cambria" w:hAnsi="Cambria" w:cs="B Mitra"/>
          <w:sz w:val="20"/>
          <w:szCs w:val="24"/>
        </w:rPr>
        <w:t xml:space="preserve">Paloposki, T., </w:t>
      </w:r>
      <w:r w:rsidR="00CC59C2" w:rsidRPr="00F50C62">
        <w:rPr>
          <w:rFonts w:ascii="Cambria" w:hAnsi="Cambria" w:cs="B Mitra"/>
          <w:iCs/>
          <w:sz w:val="20"/>
          <w:szCs w:val="24"/>
        </w:rPr>
        <w:t>Drop size distributions in liquid sprays, Acta Polytechnica Scandinavica: Mechanical Engineering Series</w:t>
      </w:r>
      <w:r w:rsidR="00CC59C2" w:rsidRPr="00F50C62">
        <w:rPr>
          <w:rFonts w:ascii="Cambria" w:hAnsi="Cambria" w:cs="B Mitra"/>
          <w:sz w:val="20"/>
          <w:szCs w:val="24"/>
        </w:rPr>
        <w:t>, Vol. 114, Helsinki, Finland: Finnish Academy of Technology, 1994.</w:t>
      </w:r>
    </w:p>
    <w:p w:rsidR="00CC59C2" w:rsidRPr="00F50C62" w:rsidRDefault="006E60E5" w:rsidP="006E60E5">
      <w:pPr>
        <w:bidi w:val="0"/>
        <w:jc w:val="lowKashida"/>
        <w:rPr>
          <w:rFonts w:ascii="Cambria" w:hAnsi="Cambria" w:cs="B Mitra"/>
          <w:sz w:val="20"/>
          <w:szCs w:val="24"/>
        </w:rPr>
      </w:pPr>
      <w:r>
        <w:rPr>
          <w:rFonts w:ascii="Cambria" w:hAnsi="Cambria" w:cs="B Mitra"/>
          <w:sz w:val="20"/>
          <w:szCs w:val="24"/>
        </w:rPr>
        <w:t xml:space="preserve">[13] </w:t>
      </w:r>
      <w:r w:rsidR="00CC59C2" w:rsidRPr="00F50C62">
        <w:rPr>
          <w:rFonts w:ascii="Cambria" w:hAnsi="Cambria" w:cs="B Mitra"/>
          <w:sz w:val="20"/>
          <w:szCs w:val="24"/>
        </w:rPr>
        <w:t xml:space="preserve">Brodkey, R. A., </w:t>
      </w:r>
      <w:proofErr w:type="gramStart"/>
      <w:r w:rsidR="00CC59C2" w:rsidRPr="00F50C62">
        <w:rPr>
          <w:rFonts w:ascii="Cambria" w:hAnsi="Cambria" w:cs="B Mitra"/>
          <w:iCs/>
          <w:sz w:val="20"/>
          <w:szCs w:val="24"/>
        </w:rPr>
        <w:t>The</w:t>
      </w:r>
      <w:proofErr w:type="gramEnd"/>
      <w:r w:rsidR="00CC59C2" w:rsidRPr="00F50C62">
        <w:rPr>
          <w:rFonts w:ascii="Cambria" w:hAnsi="Cambria" w:cs="B Mitra"/>
          <w:iCs/>
          <w:sz w:val="20"/>
          <w:szCs w:val="24"/>
        </w:rPr>
        <w:t xml:space="preserve"> Phenomena of Fluid Motions</w:t>
      </w:r>
      <w:r w:rsidR="00CC59C2" w:rsidRPr="00F50C62">
        <w:rPr>
          <w:rFonts w:ascii="Cambria" w:hAnsi="Cambria" w:cs="B Mitra"/>
          <w:sz w:val="20"/>
          <w:szCs w:val="24"/>
        </w:rPr>
        <w:t>, Reading, MA: Addison-Wesley, 1967.</w:t>
      </w:r>
    </w:p>
    <w:p w:rsidR="00CC59C2" w:rsidRPr="00F50C62" w:rsidRDefault="006E60E5" w:rsidP="006E60E5">
      <w:pPr>
        <w:bidi w:val="0"/>
        <w:jc w:val="lowKashida"/>
        <w:rPr>
          <w:rFonts w:ascii="Cambria" w:hAnsi="Cambria" w:cs="B Mitra"/>
          <w:sz w:val="20"/>
          <w:szCs w:val="24"/>
        </w:rPr>
      </w:pPr>
      <w:r>
        <w:rPr>
          <w:rFonts w:ascii="Cambria" w:hAnsi="Cambria" w:cs="B Mitra"/>
          <w:sz w:val="20"/>
          <w:szCs w:val="24"/>
        </w:rPr>
        <w:t xml:space="preserve">[14] </w:t>
      </w:r>
      <w:r w:rsidR="00CC59C2" w:rsidRPr="00F50C62">
        <w:rPr>
          <w:rFonts w:ascii="Cambria" w:hAnsi="Cambria" w:cs="B Mitra"/>
          <w:sz w:val="20"/>
          <w:szCs w:val="24"/>
        </w:rPr>
        <w:t xml:space="preserve">Marshall, W. R., Jr., Mathematical representations of drop-size distributions of prays. </w:t>
      </w:r>
      <w:proofErr w:type="gramStart"/>
      <w:r w:rsidR="00CC59C2" w:rsidRPr="00F50C62">
        <w:rPr>
          <w:rFonts w:ascii="Cambria" w:hAnsi="Cambria" w:cs="B Mitra"/>
          <w:iCs/>
          <w:sz w:val="20"/>
          <w:szCs w:val="24"/>
        </w:rPr>
        <w:lastRenderedPageBreak/>
        <w:t>Atomization and Spray Drying</w:t>
      </w:r>
      <w:r w:rsidR="00CC59C2" w:rsidRPr="00F50C62">
        <w:rPr>
          <w:rFonts w:ascii="Cambria" w:hAnsi="Cambria" w:cs="B Mitra"/>
          <w:sz w:val="20"/>
          <w:szCs w:val="24"/>
        </w:rPr>
        <w:t>, Chapter VI, Chem. Eng. Prog.</w:t>
      </w:r>
      <w:proofErr w:type="gramEnd"/>
      <w:r w:rsidR="00CC59C2" w:rsidRPr="00F50C62">
        <w:rPr>
          <w:rFonts w:ascii="Cambria" w:hAnsi="Cambria" w:cs="B Mitra"/>
          <w:sz w:val="20"/>
          <w:szCs w:val="24"/>
        </w:rPr>
        <w:t xml:space="preserve"> </w:t>
      </w:r>
      <w:proofErr w:type="gramStart"/>
      <w:r w:rsidR="00CC59C2" w:rsidRPr="00F50C62">
        <w:rPr>
          <w:rFonts w:ascii="Cambria" w:hAnsi="Cambria" w:cs="B Mitra"/>
          <w:sz w:val="20"/>
          <w:szCs w:val="24"/>
        </w:rPr>
        <w:t>Monogr.</w:t>
      </w:r>
      <w:proofErr w:type="gramEnd"/>
      <w:r w:rsidR="00CC59C2" w:rsidRPr="00F50C62">
        <w:rPr>
          <w:rFonts w:ascii="Cambria" w:hAnsi="Cambria" w:cs="B Mitra"/>
          <w:sz w:val="20"/>
          <w:szCs w:val="24"/>
        </w:rPr>
        <w:t xml:space="preserve"> Ser., Vol. 50, No. 2, New York: American Institute of Chemical Engineers, 1954. </w:t>
      </w:r>
    </w:p>
    <w:p w:rsidR="00CC59C2" w:rsidRPr="00F50C62" w:rsidRDefault="006E60E5" w:rsidP="006E60E5">
      <w:pPr>
        <w:bidi w:val="0"/>
        <w:jc w:val="lowKashida"/>
        <w:rPr>
          <w:rFonts w:ascii="Cambria" w:hAnsi="Cambria" w:cs="B Mitra"/>
          <w:sz w:val="20"/>
          <w:szCs w:val="24"/>
        </w:rPr>
      </w:pPr>
      <w:r>
        <w:rPr>
          <w:rFonts w:ascii="Cambria" w:hAnsi="Cambria" w:cs="B Mitra"/>
          <w:sz w:val="20"/>
          <w:szCs w:val="24"/>
        </w:rPr>
        <w:t xml:space="preserve">[15] </w:t>
      </w:r>
      <w:r w:rsidR="00CC59C2" w:rsidRPr="00F50C62">
        <w:rPr>
          <w:rFonts w:ascii="Cambria" w:hAnsi="Cambria" w:cs="B Mitra"/>
          <w:sz w:val="20"/>
          <w:szCs w:val="24"/>
        </w:rPr>
        <w:t xml:space="preserve">Bayvel, L.P. </w:t>
      </w:r>
      <w:r w:rsidR="00CC59C2" w:rsidRPr="00F50C62">
        <w:rPr>
          <w:rFonts w:ascii="Cambria" w:hAnsi="Cambria" w:cs="B Mitra"/>
          <w:iCs/>
          <w:sz w:val="20"/>
          <w:szCs w:val="24"/>
        </w:rPr>
        <w:t xml:space="preserve">Liquid Atomization, Washington, DC, </w:t>
      </w:r>
      <w:r w:rsidR="00CC59C2" w:rsidRPr="00F50C62">
        <w:rPr>
          <w:rFonts w:ascii="Cambria" w:hAnsi="Cambria" w:cs="B Mitra"/>
          <w:sz w:val="20"/>
          <w:szCs w:val="24"/>
        </w:rPr>
        <w:t>CRC Press, 1993.</w:t>
      </w:r>
    </w:p>
    <w:p w:rsidR="00CC59C2" w:rsidRPr="00F50C62" w:rsidRDefault="006E60E5" w:rsidP="006E60E5">
      <w:pPr>
        <w:bidi w:val="0"/>
        <w:jc w:val="lowKashida"/>
        <w:rPr>
          <w:rFonts w:ascii="Cambria" w:hAnsi="Cambria" w:cs="B Mitra"/>
          <w:sz w:val="20"/>
          <w:szCs w:val="24"/>
        </w:rPr>
      </w:pPr>
      <w:r>
        <w:rPr>
          <w:rFonts w:ascii="Cambria" w:hAnsi="Cambria" w:cs="B Mitra"/>
          <w:sz w:val="20"/>
          <w:szCs w:val="24"/>
        </w:rPr>
        <w:t xml:space="preserve">[16] </w:t>
      </w:r>
      <w:r w:rsidR="00CC59C2" w:rsidRPr="00F50C62">
        <w:rPr>
          <w:rFonts w:ascii="Cambria" w:hAnsi="Cambria" w:cs="B Mitra"/>
          <w:sz w:val="20"/>
          <w:szCs w:val="24"/>
        </w:rPr>
        <w:t xml:space="preserve">Sowa, W. A., Interpreting mean drop diameters using distribution moments, </w:t>
      </w:r>
      <w:r w:rsidR="00CC59C2" w:rsidRPr="00F50C62">
        <w:rPr>
          <w:rFonts w:ascii="Cambria" w:hAnsi="Cambria" w:cs="B Mitra"/>
          <w:iCs/>
          <w:sz w:val="20"/>
          <w:szCs w:val="24"/>
        </w:rPr>
        <w:t>Atomization Sprays</w:t>
      </w:r>
      <w:r w:rsidR="00CC59C2" w:rsidRPr="00F50C62">
        <w:rPr>
          <w:rFonts w:ascii="Cambria" w:hAnsi="Cambria" w:cs="B Mitra"/>
          <w:sz w:val="20"/>
          <w:szCs w:val="24"/>
        </w:rPr>
        <w:t>, Vol. 2, 1992, pp. 1–15.</w:t>
      </w:r>
    </w:p>
    <w:p w:rsidR="00CC59C2" w:rsidRPr="00F50C62" w:rsidRDefault="006E60E5" w:rsidP="006E60E5">
      <w:pPr>
        <w:bidi w:val="0"/>
        <w:jc w:val="lowKashida"/>
        <w:rPr>
          <w:rFonts w:ascii="Cambria" w:hAnsi="Cambria" w:cs="B Mitra"/>
          <w:sz w:val="20"/>
          <w:szCs w:val="24"/>
        </w:rPr>
      </w:pPr>
      <w:r>
        <w:rPr>
          <w:rFonts w:ascii="Cambria" w:hAnsi="Cambria" w:cs="B Mitra"/>
          <w:sz w:val="20"/>
          <w:szCs w:val="24"/>
        </w:rPr>
        <w:t xml:space="preserve">[17] </w:t>
      </w:r>
      <w:r w:rsidR="00CC59C2" w:rsidRPr="00F50C62">
        <w:rPr>
          <w:rFonts w:ascii="Cambria" w:hAnsi="Cambria" w:cs="B Mitra"/>
          <w:sz w:val="20"/>
          <w:szCs w:val="24"/>
        </w:rPr>
        <w:t xml:space="preserve">Chin, J. S., and Lefebvre, A. H., Some comments on the characterization of drop-size distributions in sprays, in: </w:t>
      </w:r>
      <w:r w:rsidR="00CC59C2" w:rsidRPr="00F50C62">
        <w:rPr>
          <w:rFonts w:ascii="Cambria" w:hAnsi="Cambria" w:cs="B Mitra"/>
          <w:iCs/>
          <w:sz w:val="20"/>
          <w:szCs w:val="24"/>
        </w:rPr>
        <w:t>Proceedings of the 3rd International Conference on Liquid Atomization and Spray Systems</w:t>
      </w:r>
      <w:r w:rsidR="00CC59C2" w:rsidRPr="00F50C62">
        <w:rPr>
          <w:rFonts w:ascii="Cambria" w:hAnsi="Cambria" w:cs="B Mitra"/>
          <w:sz w:val="20"/>
          <w:szCs w:val="24"/>
        </w:rPr>
        <w:t xml:space="preserve">, London, Paper No. </w:t>
      </w:r>
      <w:proofErr w:type="gramStart"/>
      <w:r w:rsidR="00CC59C2" w:rsidRPr="00F50C62">
        <w:rPr>
          <w:rFonts w:ascii="Cambria" w:hAnsi="Cambria" w:cs="B Mitra"/>
          <w:sz w:val="20"/>
          <w:szCs w:val="24"/>
        </w:rPr>
        <w:t>IVA/1, 1985.</w:t>
      </w:r>
      <w:proofErr w:type="gramEnd"/>
    </w:p>
    <w:p w:rsidR="00CC59C2" w:rsidRPr="00F50C62" w:rsidRDefault="006E60E5" w:rsidP="006E60E5">
      <w:pPr>
        <w:bidi w:val="0"/>
        <w:jc w:val="lowKashida"/>
        <w:rPr>
          <w:rFonts w:ascii="Cambria" w:hAnsi="Cambria" w:cs="B Mitra"/>
          <w:sz w:val="20"/>
          <w:szCs w:val="24"/>
        </w:rPr>
      </w:pPr>
      <w:r>
        <w:rPr>
          <w:rFonts w:ascii="Cambria" w:hAnsi="Cambria" w:cs="B Mitra"/>
          <w:sz w:val="20"/>
          <w:szCs w:val="24"/>
        </w:rPr>
        <w:t xml:space="preserve">[18] </w:t>
      </w:r>
      <w:r w:rsidR="00CC59C2" w:rsidRPr="00F50C62">
        <w:rPr>
          <w:rFonts w:ascii="Cambria" w:hAnsi="Cambria" w:cs="B Mitra"/>
          <w:sz w:val="20"/>
          <w:szCs w:val="24"/>
        </w:rPr>
        <w:t xml:space="preserve">Zhao, Y. H., Hou, M. H., and Chin, J. S., Drop size distributions from swirl and airblast atomizers, </w:t>
      </w:r>
      <w:r w:rsidR="00CC59C2" w:rsidRPr="00F50C62">
        <w:rPr>
          <w:rFonts w:ascii="Cambria" w:hAnsi="Cambria" w:cs="B Mitra"/>
          <w:iCs/>
          <w:sz w:val="20"/>
          <w:szCs w:val="24"/>
        </w:rPr>
        <w:t>Atomization Spray Technol</w:t>
      </w:r>
      <w:r w:rsidR="00CC59C2" w:rsidRPr="00F50C62">
        <w:rPr>
          <w:rFonts w:ascii="Cambria" w:hAnsi="Cambria" w:cs="B Mitra"/>
          <w:sz w:val="20"/>
          <w:szCs w:val="24"/>
        </w:rPr>
        <w:t>., Vol. 2, 1986, pp. 3–15.</w:t>
      </w:r>
    </w:p>
    <w:p w:rsidR="00CC59C2" w:rsidRPr="00F50C62" w:rsidRDefault="006E60E5" w:rsidP="006E60E5">
      <w:pPr>
        <w:bidi w:val="0"/>
        <w:jc w:val="lowKashida"/>
        <w:rPr>
          <w:rFonts w:ascii="Cambria" w:hAnsi="Cambria" w:cs="B Mitra"/>
          <w:sz w:val="20"/>
          <w:szCs w:val="24"/>
        </w:rPr>
      </w:pPr>
      <w:r>
        <w:rPr>
          <w:rFonts w:ascii="Cambria" w:hAnsi="Cambria" w:cs="B Mitra"/>
          <w:sz w:val="20"/>
          <w:szCs w:val="24"/>
        </w:rPr>
        <w:t xml:space="preserve">[19] </w:t>
      </w:r>
      <w:r w:rsidR="00CC59C2" w:rsidRPr="00F50C62">
        <w:rPr>
          <w:rFonts w:ascii="Cambria" w:hAnsi="Cambria" w:cs="B Mitra"/>
          <w:sz w:val="20"/>
          <w:szCs w:val="24"/>
        </w:rPr>
        <w:t>Martin, C. A., and Markham, D. L., Empirical correlation of drop size/volume fraction distribution in gas turbine fuel nozzle sprays, ASME Paper ASME 79-WA/GT-12, 1979.</w:t>
      </w:r>
    </w:p>
    <w:p w:rsidR="00CC59C2" w:rsidRPr="00F50C62" w:rsidRDefault="006E60E5" w:rsidP="006E60E5">
      <w:pPr>
        <w:bidi w:val="0"/>
        <w:jc w:val="lowKashida"/>
        <w:rPr>
          <w:rFonts w:ascii="Cambria" w:hAnsi="Cambria" w:cs="B Mitra"/>
          <w:sz w:val="20"/>
          <w:szCs w:val="24"/>
        </w:rPr>
      </w:pPr>
      <w:r>
        <w:rPr>
          <w:rFonts w:ascii="Cambria" w:hAnsi="Cambria" w:cs="B Mitra"/>
          <w:sz w:val="20"/>
          <w:szCs w:val="24"/>
        </w:rPr>
        <w:t xml:space="preserve">[20] </w:t>
      </w:r>
      <w:r w:rsidR="00CC59C2" w:rsidRPr="00F50C62">
        <w:rPr>
          <w:rFonts w:ascii="Cambria" w:hAnsi="Cambria" w:cs="B Mitra"/>
          <w:sz w:val="20"/>
          <w:szCs w:val="24"/>
        </w:rPr>
        <w:t xml:space="preserve">Tate, R. W., Some problems associated with the accurate representation of drop-size distributions, in: </w:t>
      </w:r>
      <w:r w:rsidR="00CC59C2" w:rsidRPr="00F50C62">
        <w:rPr>
          <w:rFonts w:ascii="Cambria" w:hAnsi="Cambria" w:cs="B Mitra"/>
          <w:iCs/>
          <w:sz w:val="20"/>
          <w:szCs w:val="24"/>
        </w:rPr>
        <w:t>Proceedings of the 2nd International Conference on Liquid Atomization and Sprays (ICLASS)</w:t>
      </w:r>
      <w:r w:rsidR="00CC59C2" w:rsidRPr="00F50C62">
        <w:rPr>
          <w:rFonts w:ascii="Cambria" w:hAnsi="Cambria" w:cs="B Mitra"/>
          <w:sz w:val="20"/>
          <w:szCs w:val="24"/>
        </w:rPr>
        <w:t>, Madison, WI, 1982, pp. 341–351.</w:t>
      </w:r>
    </w:p>
    <w:p w:rsidR="00CC59C2" w:rsidRPr="006E60E5" w:rsidRDefault="006E60E5" w:rsidP="006E60E5">
      <w:pPr>
        <w:bidi w:val="0"/>
        <w:jc w:val="lowKashida"/>
        <w:rPr>
          <w:rFonts w:ascii="Cambria" w:hAnsi="Cambria" w:cs="B Mitra"/>
          <w:iCs/>
          <w:sz w:val="20"/>
          <w:szCs w:val="24"/>
          <w:rtl/>
        </w:rPr>
      </w:pPr>
      <w:r>
        <w:rPr>
          <w:rFonts w:ascii="Cambria" w:hAnsi="Cambria" w:cs="B Mitra"/>
          <w:sz w:val="20"/>
          <w:szCs w:val="24"/>
        </w:rPr>
        <w:t xml:space="preserve">[21] </w:t>
      </w:r>
      <w:r w:rsidR="00CC59C2" w:rsidRPr="00F50C62">
        <w:rPr>
          <w:rFonts w:ascii="Cambria" w:hAnsi="Cambria" w:cs="B Mitra"/>
          <w:sz w:val="20"/>
          <w:szCs w:val="24"/>
        </w:rPr>
        <w:t xml:space="preserve">Dechelette, A., Babinsky, E., and Sojka, P. E., Drop size distributions, in: Ashgriz, N. (ed.), </w:t>
      </w:r>
      <w:r w:rsidR="00CC59C2" w:rsidRPr="00F50C62">
        <w:rPr>
          <w:rFonts w:ascii="Cambria" w:hAnsi="Cambria" w:cs="B Mitra"/>
          <w:iCs/>
          <w:sz w:val="20"/>
          <w:szCs w:val="24"/>
        </w:rPr>
        <w:t xml:space="preserve">Handbook of Atomization and Sprays </w:t>
      </w:r>
      <w:r w:rsidR="00CC59C2" w:rsidRPr="00F50C62">
        <w:rPr>
          <w:rFonts w:ascii="Cambria" w:hAnsi="Cambria" w:cs="B Mitra"/>
          <w:sz w:val="20"/>
          <w:szCs w:val="24"/>
        </w:rPr>
        <w:t>New York: Springer, 2011</w:t>
      </w:r>
      <w:r w:rsidR="00CC59C2" w:rsidRPr="00F50C62">
        <w:rPr>
          <w:rFonts w:ascii="Cambria" w:hAnsi="Cambria" w:cs="B Mitra"/>
          <w:iCs/>
          <w:sz w:val="20"/>
          <w:szCs w:val="24"/>
        </w:rPr>
        <w:t>.</w:t>
      </w:r>
    </w:p>
    <w:sectPr w:rsidR="00CC59C2" w:rsidRPr="006E60E5" w:rsidSect="006E60E5">
      <w:footnotePr>
        <w:numRestart w:val="eachPage"/>
      </w:footnotePr>
      <w:type w:val="continuous"/>
      <w:pgSz w:w="11906" w:h="16838" w:code="9"/>
      <w:pgMar w:top="1418" w:right="1134" w:bottom="1418" w:left="1134" w:header="227" w:footer="567" w:gutter="0"/>
      <w:cols w:num="2" w:space="567"/>
      <w:titlePg/>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1865" w:rsidRDefault="00B11865">
      <w:r>
        <w:separator/>
      </w:r>
    </w:p>
  </w:endnote>
  <w:endnote w:type="continuationSeparator" w:id="0">
    <w:p w:rsidR="00B11865" w:rsidRDefault="00B118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B Nazanin">
    <w:panose1 w:val="00000400000000000000"/>
    <w:charset w:val="B2"/>
    <w:family w:val="auto"/>
    <w:pitch w:val="variable"/>
    <w:sig w:usb0="00002001" w:usb1="80000000" w:usb2="00000008" w:usb3="00000000" w:csb0="00000040" w:csb1="00000000"/>
  </w:font>
  <w:font w:name="Mitra">
    <w:altName w:val="Courier New"/>
    <w:charset w:val="B2"/>
    <w:family w:val="auto"/>
    <w:pitch w:val="variable"/>
    <w:sig w:usb0="00002000"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itra Mazar">
    <w:altName w:val="Times New Roman"/>
    <w:charset w:val="B2"/>
    <w:family w:val="auto"/>
    <w:pitch w:val="variable"/>
    <w:sig w:usb0="00002001"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B Lotus">
    <w:panose1 w:val="00000400000000000000"/>
    <w:charset w:val="B2"/>
    <w:family w:val="auto"/>
    <w:pitch w:val="variable"/>
    <w:sig w:usb0="00002001" w:usb1="80000000" w:usb2="00000008" w:usb3="00000000" w:csb0="00000040" w:csb1="00000000"/>
  </w:font>
  <w:font w:name="Zar">
    <w:panose1 w:val="00000400000000000000"/>
    <w:charset w:val="B2"/>
    <w:family w:val="auto"/>
    <w:pitch w:val="variable"/>
    <w:sig w:usb0="00002007" w:usb1="00000000" w:usb2="00000008" w:usb3="00000000" w:csb0="00000040" w:csb1="00000000"/>
  </w:font>
  <w:font w:name="Lotus">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Cambria Math">
    <w:panose1 w:val="02040503050406030204"/>
    <w:charset w:val="00"/>
    <w:family w:val="roman"/>
    <w:pitch w:val="variable"/>
    <w:sig w:usb0="E00002FF" w:usb1="420024FF" w:usb2="00000000" w:usb3="00000000" w:csb0="0000019F" w:csb1="00000000"/>
  </w:font>
  <w:font w:name="PalatinoLTStd-Roman">
    <w:altName w:val="MS Gothic"/>
    <w:panose1 w:val="00000000000000000000"/>
    <w:charset w:val="80"/>
    <w:family w:val="roman"/>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1B17" w:rsidRDefault="001C1B17" w:rsidP="00863EC7">
    <w:pPr>
      <w:pStyle w:val="Footer"/>
      <w:framePr w:wrap="around" w:vAnchor="text" w:hAnchor="text" w:xAlign="center" w:y="1"/>
      <w:rPr>
        <w:rStyle w:val="PageNumber"/>
      </w:rPr>
    </w:pPr>
    <w:r>
      <w:rPr>
        <w:rStyle w:val="PageNumber"/>
        <w:rtl/>
      </w:rPr>
      <w:fldChar w:fldCharType="begin"/>
    </w:r>
    <w:r>
      <w:rPr>
        <w:rStyle w:val="PageNumber"/>
      </w:rPr>
      <w:instrText xml:space="preserve">PAGE  </w:instrText>
    </w:r>
    <w:r>
      <w:rPr>
        <w:rStyle w:val="PageNumber"/>
        <w:rtl/>
      </w:rPr>
      <w:fldChar w:fldCharType="end"/>
    </w:r>
  </w:p>
  <w:p w:rsidR="001C1B17" w:rsidRDefault="001C1B1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1B17" w:rsidRPr="00C10905" w:rsidRDefault="001C1B17" w:rsidP="00A86F1C">
    <w:pPr>
      <w:pStyle w:val="Footer"/>
      <w:framePr w:wrap="around" w:vAnchor="text" w:hAnchor="page" w:x="5828" w:y="-7"/>
      <w:rPr>
        <w:rStyle w:val="PageNumber"/>
        <w:rFonts w:cs="B Nazanin"/>
        <w:sz w:val="20"/>
        <w:szCs w:val="20"/>
      </w:rPr>
    </w:pPr>
    <w:r w:rsidRPr="00C10905">
      <w:rPr>
        <w:rStyle w:val="PageNumber"/>
        <w:rFonts w:cs="B Nazanin"/>
        <w:sz w:val="20"/>
        <w:szCs w:val="20"/>
        <w:rtl/>
      </w:rPr>
      <w:fldChar w:fldCharType="begin"/>
    </w:r>
    <w:r w:rsidRPr="00C10905">
      <w:rPr>
        <w:rStyle w:val="PageNumber"/>
        <w:rFonts w:cs="B Nazanin"/>
        <w:sz w:val="20"/>
        <w:szCs w:val="20"/>
      </w:rPr>
      <w:instrText xml:space="preserve">PAGE  </w:instrText>
    </w:r>
    <w:r w:rsidRPr="00C10905">
      <w:rPr>
        <w:rStyle w:val="PageNumber"/>
        <w:rFonts w:cs="B Nazanin"/>
        <w:sz w:val="20"/>
        <w:szCs w:val="20"/>
        <w:rtl/>
      </w:rPr>
      <w:fldChar w:fldCharType="separate"/>
    </w:r>
    <w:r w:rsidR="002E1A2F">
      <w:rPr>
        <w:rStyle w:val="PageNumber"/>
        <w:rFonts w:cs="B Nazanin"/>
        <w:noProof/>
        <w:sz w:val="20"/>
        <w:szCs w:val="20"/>
        <w:rtl/>
      </w:rPr>
      <w:t>17</w:t>
    </w:r>
    <w:r w:rsidRPr="00C10905">
      <w:rPr>
        <w:rStyle w:val="PageNumber"/>
        <w:rFonts w:cs="B Nazanin"/>
        <w:sz w:val="20"/>
        <w:szCs w:val="20"/>
        <w:rtl/>
      </w:rPr>
      <w:fldChar w:fldCharType="end"/>
    </w:r>
  </w:p>
  <w:tbl>
    <w:tblPr>
      <w:bidiVisual/>
      <w:tblW w:w="9854" w:type="dxa"/>
      <w:tblLook w:val="04A0" w:firstRow="1" w:lastRow="0" w:firstColumn="1" w:lastColumn="0" w:noHBand="0" w:noVBand="1"/>
    </w:tblPr>
    <w:tblGrid>
      <w:gridCol w:w="3284"/>
      <w:gridCol w:w="3285"/>
      <w:gridCol w:w="3285"/>
    </w:tblGrid>
    <w:tr w:rsidR="001C1B17" w:rsidTr="001D70CD">
      <w:tc>
        <w:tcPr>
          <w:tcW w:w="3284" w:type="dxa"/>
        </w:tcPr>
        <w:p w:rsidR="001C1B17" w:rsidRPr="00736128" w:rsidRDefault="001C1B17">
          <w:pPr>
            <w:pStyle w:val="Footer"/>
            <w:rPr>
              <w:sz w:val="20"/>
              <w:szCs w:val="20"/>
            </w:rPr>
          </w:pPr>
        </w:p>
      </w:tc>
      <w:tc>
        <w:tcPr>
          <w:tcW w:w="3285" w:type="dxa"/>
          <w:vAlign w:val="center"/>
        </w:tcPr>
        <w:p w:rsidR="001C1B17" w:rsidRPr="00C10905" w:rsidRDefault="001C1B17" w:rsidP="001D70CD">
          <w:pPr>
            <w:pStyle w:val="Footer"/>
            <w:jc w:val="center"/>
            <w:rPr>
              <w:rFonts w:cs="B Nazanin"/>
              <w:sz w:val="20"/>
              <w:szCs w:val="20"/>
              <w:rtl/>
            </w:rPr>
          </w:pPr>
        </w:p>
      </w:tc>
      <w:tc>
        <w:tcPr>
          <w:tcW w:w="3285" w:type="dxa"/>
          <w:vAlign w:val="center"/>
        </w:tcPr>
        <w:p w:rsidR="001C1B17" w:rsidRPr="00736128" w:rsidRDefault="001C1B17" w:rsidP="001D70CD">
          <w:pPr>
            <w:pStyle w:val="Footer"/>
            <w:jc w:val="right"/>
            <w:rPr>
              <w:sz w:val="20"/>
              <w:szCs w:val="20"/>
            </w:rPr>
          </w:pPr>
        </w:p>
      </w:tc>
    </w:tr>
  </w:tbl>
  <w:p w:rsidR="001C1B17" w:rsidRDefault="001C1B1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1B17" w:rsidRPr="00F067DE" w:rsidRDefault="001C1B17">
    <w:pPr>
      <w:pStyle w:val="Footer"/>
      <w:jc w:val="center"/>
      <w:rPr>
        <w:rFonts w:cs="B Mitra"/>
        <w:sz w:val="16"/>
        <w:szCs w:val="16"/>
      </w:rPr>
    </w:pPr>
    <w:r w:rsidRPr="00F067DE">
      <w:rPr>
        <w:rFonts w:cs="B Mitra"/>
        <w:sz w:val="16"/>
        <w:szCs w:val="16"/>
      </w:rPr>
      <w:fldChar w:fldCharType="begin"/>
    </w:r>
    <w:r w:rsidRPr="00F067DE">
      <w:rPr>
        <w:rFonts w:cs="B Mitra"/>
        <w:sz w:val="16"/>
        <w:szCs w:val="16"/>
      </w:rPr>
      <w:instrText xml:space="preserve"> PAGE   \* MERGEFORMAT </w:instrText>
    </w:r>
    <w:r w:rsidRPr="00F067DE">
      <w:rPr>
        <w:rFonts w:cs="B Mitra"/>
        <w:sz w:val="16"/>
        <w:szCs w:val="16"/>
      </w:rPr>
      <w:fldChar w:fldCharType="separate"/>
    </w:r>
    <w:r w:rsidR="002E1A2F">
      <w:rPr>
        <w:rFonts w:cs="B Mitra"/>
        <w:noProof/>
        <w:sz w:val="16"/>
        <w:szCs w:val="16"/>
        <w:rtl/>
      </w:rPr>
      <w:t>1</w:t>
    </w:r>
    <w:r w:rsidRPr="00F067DE">
      <w:rPr>
        <w:rFonts w:cs="B Mitra"/>
        <w:sz w:val="16"/>
        <w:szCs w:val="16"/>
      </w:rPr>
      <w:fldChar w:fldCharType="end"/>
    </w:r>
  </w:p>
  <w:p w:rsidR="001C1B17" w:rsidRDefault="001C1B1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1865" w:rsidRDefault="00B11865" w:rsidP="00EE7C2B">
      <w:pPr>
        <w:bidi w:val="0"/>
      </w:pPr>
      <w:r>
        <w:separator/>
      </w:r>
    </w:p>
  </w:footnote>
  <w:footnote w:type="continuationSeparator" w:id="0">
    <w:p w:rsidR="00B11865" w:rsidRDefault="00B11865">
      <w:r>
        <w:continuationSeparator/>
      </w:r>
    </w:p>
  </w:footnote>
  <w:footnote w:id="1">
    <w:p w:rsidR="001C1B17" w:rsidRDefault="001C1B17" w:rsidP="00CC59C2">
      <w:pPr>
        <w:pStyle w:val="FootnoteText"/>
        <w:rPr>
          <w:rtl/>
          <w:lang w:bidi="fa-IR"/>
        </w:rPr>
      </w:pPr>
      <w:r w:rsidRPr="00DD14DA">
        <w:rPr>
          <w:rStyle w:val="FootnoteReference"/>
          <w:sz w:val="18"/>
          <w:szCs w:val="18"/>
        </w:rPr>
        <w:footnoteRef/>
      </w:r>
      <w:r w:rsidRPr="00DD14DA">
        <w:rPr>
          <w:sz w:val="18"/>
          <w:szCs w:val="18"/>
        </w:rPr>
        <w:t xml:space="preserve"> atomizers</w:t>
      </w:r>
    </w:p>
  </w:footnote>
  <w:footnote w:id="2">
    <w:p w:rsidR="001C1B17" w:rsidRPr="003A4F97" w:rsidRDefault="001C1B17" w:rsidP="00CC59C2">
      <w:pPr>
        <w:pStyle w:val="FootnoteText"/>
        <w:rPr>
          <w:sz w:val="18"/>
          <w:szCs w:val="18"/>
          <w:rtl/>
          <w:lang w:bidi="fa-IR"/>
        </w:rPr>
      </w:pPr>
      <w:r w:rsidRPr="003A4F97">
        <w:rPr>
          <w:rStyle w:val="FootnoteReference"/>
          <w:sz w:val="18"/>
          <w:szCs w:val="18"/>
        </w:rPr>
        <w:footnoteRef/>
      </w:r>
      <w:r w:rsidRPr="003A4F97">
        <w:rPr>
          <w:sz w:val="18"/>
          <w:szCs w:val="18"/>
        </w:rPr>
        <w:t xml:space="preserve"> atomization</w:t>
      </w:r>
    </w:p>
  </w:footnote>
  <w:footnote w:id="3">
    <w:p w:rsidR="001C1B17" w:rsidRPr="003A4F97" w:rsidRDefault="001C1B17" w:rsidP="00CC59C2">
      <w:pPr>
        <w:pStyle w:val="FootnoteText"/>
        <w:rPr>
          <w:sz w:val="18"/>
          <w:szCs w:val="18"/>
          <w:rtl/>
          <w:lang w:bidi="fa-IR"/>
        </w:rPr>
      </w:pPr>
      <w:r w:rsidRPr="003A4F97">
        <w:rPr>
          <w:rStyle w:val="FootnoteReference"/>
          <w:sz w:val="18"/>
          <w:szCs w:val="18"/>
        </w:rPr>
        <w:footnoteRef/>
      </w:r>
      <w:r w:rsidRPr="003A4F97">
        <w:rPr>
          <w:sz w:val="18"/>
          <w:szCs w:val="18"/>
        </w:rPr>
        <w:t xml:space="preserve"> threads</w:t>
      </w:r>
    </w:p>
  </w:footnote>
  <w:footnote w:id="4">
    <w:p w:rsidR="001C1B17" w:rsidRDefault="001C1B17" w:rsidP="00CC59C2">
      <w:pPr>
        <w:pStyle w:val="FootnoteText"/>
        <w:rPr>
          <w:rtl/>
          <w:lang w:bidi="fa-IR"/>
        </w:rPr>
      </w:pPr>
      <w:r w:rsidRPr="003A4F97">
        <w:rPr>
          <w:rStyle w:val="FootnoteReference"/>
          <w:sz w:val="18"/>
          <w:szCs w:val="18"/>
        </w:rPr>
        <w:footnoteRef/>
      </w:r>
      <w:r w:rsidRPr="003A4F97">
        <w:rPr>
          <w:sz w:val="18"/>
          <w:szCs w:val="18"/>
        </w:rPr>
        <w:t xml:space="preserve"> ligaments</w:t>
      </w:r>
    </w:p>
  </w:footnote>
  <w:footnote w:id="5">
    <w:p w:rsidR="001C1B17" w:rsidRDefault="001C1B17" w:rsidP="00CC59C2">
      <w:pPr>
        <w:pStyle w:val="FootnoteText"/>
        <w:rPr>
          <w:rtl/>
          <w:lang w:bidi="fa-IR"/>
        </w:rPr>
      </w:pPr>
      <w:r w:rsidRPr="003A4F97">
        <w:rPr>
          <w:rStyle w:val="FootnoteReference"/>
          <w:sz w:val="18"/>
          <w:szCs w:val="18"/>
        </w:rPr>
        <w:footnoteRef/>
      </w:r>
      <w:r w:rsidRPr="003A4F97">
        <w:rPr>
          <w:sz w:val="18"/>
          <w:szCs w:val="18"/>
        </w:rPr>
        <w:t xml:space="preserve"> sheet disintegration</w:t>
      </w:r>
    </w:p>
  </w:footnote>
  <w:footnote w:id="6">
    <w:p w:rsidR="001C1B17" w:rsidRPr="006A3BD9" w:rsidRDefault="001C1B17" w:rsidP="00CC59C2">
      <w:pPr>
        <w:pStyle w:val="FootnoteText"/>
        <w:rPr>
          <w:sz w:val="18"/>
          <w:szCs w:val="18"/>
          <w:rtl/>
          <w:lang w:bidi="fa-IR"/>
        </w:rPr>
      </w:pPr>
      <w:r w:rsidRPr="006A3BD9">
        <w:rPr>
          <w:rStyle w:val="FootnoteReference"/>
          <w:sz w:val="18"/>
          <w:szCs w:val="18"/>
        </w:rPr>
        <w:footnoteRef/>
      </w:r>
      <w:r w:rsidRPr="006A3BD9">
        <w:rPr>
          <w:sz w:val="18"/>
          <w:szCs w:val="18"/>
        </w:rPr>
        <w:t xml:space="preserve"> rotary cup atomizer</w:t>
      </w:r>
    </w:p>
  </w:footnote>
  <w:footnote w:id="7">
    <w:p w:rsidR="001C1B17" w:rsidRPr="006A3BD9" w:rsidRDefault="001C1B17" w:rsidP="00CC59C2">
      <w:pPr>
        <w:pStyle w:val="FootnoteText"/>
        <w:rPr>
          <w:sz w:val="18"/>
          <w:szCs w:val="18"/>
          <w:rtl/>
        </w:rPr>
      </w:pPr>
      <w:r w:rsidRPr="006A3BD9">
        <w:rPr>
          <w:rStyle w:val="FootnoteReference"/>
          <w:sz w:val="18"/>
          <w:szCs w:val="18"/>
        </w:rPr>
        <w:footnoteRef/>
      </w:r>
      <w:r w:rsidRPr="006A3BD9">
        <w:rPr>
          <w:sz w:val="18"/>
          <w:szCs w:val="18"/>
        </w:rPr>
        <w:t xml:space="preserve"> the distribution of drop sizes</w:t>
      </w:r>
    </w:p>
  </w:footnote>
  <w:footnote w:id="8">
    <w:p w:rsidR="001C1B17" w:rsidRDefault="001C1B17" w:rsidP="00CC59C2">
      <w:pPr>
        <w:pStyle w:val="FootnoteText"/>
        <w:rPr>
          <w:rtl/>
          <w:lang w:bidi="fa-IR"/>
        </w:rPr>
      </w:pPr>
      <w:r w:rsidRPr="006A3BD9">
        <w:rPr>
          <w:rStyle w:val="FootnoteReference"/>
          <w:sz w:val="18"/>
          <w:szCs w:val="18"/>
        </w:rPr>
        <w:footnoteRef/>
      </w:r>
      <w:r w:rsidRPr="006A3BD9">
        <w:rPr>
          <w:sz w:val="18"/>
          <w:szCs w:val="18"/>
        </w:rPr>
        <w:t xml:space="preserve"> mean drop size</w:t>
      </w:r>
    </w:p>
  </w:footnote>
  <w:footnote w:id="9">
    <w:p w:rsidR="001C1B17" w:rsidRDefault="001C1B17" w:rsidP="00CC59C2">
      <w:pPr>
        <w:pStyle w:val="FootnoteText"/>
        <w:rPr>
          <w:rtl/>
          <w:lang w:bidi="fa-IR"/>
        </w:rPr>
      </w:pPr>
      <w:r w:rsidRPr="00690AA3">
        <w:rPr>
          <w:rStyle w:val="FootnoteReference"/>
          <w:sz w:val="18"/>
          <w:szCs w:val="18"/>
        </w:rPr>
        <w:footnoteRef/>
      </w:r>
      <w:r w:rsidRPr="00690AA3">
        <w:rPr>
          <w:sz w:val="18"/>
          <w:szCs w:val="18"/>
        </w:rPr>
        <w:t xml:space="preserve"> </w:t>
      </w:r>
      <w:r w:rsidRPr="00690AA3">
        <w:rPr>
          <w:sz w:val="18"/>
          <w:szCs w:val="18"/>
          <w:lang w:bidi="fa-IR"/>
        </w:rPr>
        <w:t>histogram</w:t>
      </w:r>
    </w:p>
  </w:footnote>
  <w:footnote w:id="10">
    <w:p w:rsidR="001C1B17" w:rsidRPr="00690AA3" w:rsidRDefault="001C1B17" w:rsidP="00CC59C2">
      <w:pPr>
        <w:pStyle w:val="FootnoteText"/>
        <w:rPr>
          <w:sz w:val="18"/>
          <w:szCs w:val="18"/>
          <w:rtl/>
          <w:lang w:bidi="fa-IR"/>
        </w:rPr>
      </w:pPr>
      <w:r w:rsidRPr="00690AA3">
        <w:rPr>
          <w:rStyle w:val="FootnoteReference"/>
          <w:sz w:val="18"/>
          <w:szCs w:val="18"/>
        </w:rPr>
        <w:footnoteRef/>
      </w:r>
      <w:r w:rsidRPr="00690AA3">
        <w:rPr>
          <w:sz w:val="18"/>
          <w:szCs w:val="18"/>
        </w:rPr>
        <w:t xml:space="preserve"> frequency</w:t>
      </w:r>
    </w:p>
  </w:footnote>
  <w:footnote w:id="11">
    <w:p w:rsidR="001C1B17" w:rsidRPr="00690AA3" w:rsidRDefault="001C1B17" w:rsidP="00CC59C2">
      <w:pPr>
        <w:pStyle w:val="FootnoteText"/>
        <w:rPr>
          <w:sz w:val="18"/>
          <w:szCs w:val="18"/>
          <w:rtl/>
          <w:lang w:bidi="fa-IR"/>
        </w:rPr>
      </w:pPr>
      <w:r w:rsidRPr="00690AA3">
        <w:rPr>
          <w:rStyle w:val="FootnoteReference"/>
          <w:sz w:val="18"/>
          <w:szCs w:val="18"/>
        </w:rPr>
        <w:footnoteRef/>
      </w:r>
      <w:r w:rsidRPr="00690AA3">
        <w:rPr>
          <w:sz w:val="18"/>
          <w:szCs w:val="18"/>
        </w:rPr>
        <w:t xml:space="preserve"> frequency distribution</w:t>
      </w:r>
      <w:r w:rsidRPr="00690AA3">
        <w:rPr>
          <w:rFonts w:hint="cs"/>
          <w:sz w:val="18"/>
          <w:szCs w:val="18"/>
          <w:rtl/>
        </w:rPr>
        <w:t xml:space="preserve"> </w:t>
      </w:r>
      <w:r w:rsidRPr="00690AA3">
        <w:rPr>
          <w:sz w:val="18"/>
          <w:szCs w:val="18"/>
        </w:rPr>
        <w:t>curve</w:t>
      </w:r>
    </w:p>
  </w:footnote>
  <w:footnote w:id="12">
    <w:p w:rsidR="001C1B17" w:rsidRDefault="001C1B17" w:rsidP="00CC59C2">
      <w:pPr>
        <w:pStyle w:val="FootnoteText"/>
        <w:rPr>
          <w:rtl/>
          <w:lang w:bidi="fa-IR"/>
        </w:rPr>
      </w:pPr>
      <w:r w:rsidRPr="00690AA3">
        <w:rPr>
          <w:rStyle w:val="FootnoteReference"/>
          <w:sz w:val="18"/>
          <w:szCs w:val="18"/>
        </w:rPr>
        <w:footnoteRef/>
      </w:r>
      <w:r w:rsidRPr="00690AA3">
        <w:rPr>
          <w:sz w:val="18"/>
          <w:szCs w:val="18"/>
        </w:rPr>
        <w:t xml:space="preserve"> size class</w:t>
      </w:r>
    </w:p>
  </w:footnote>
  <w:footnote w:id="13">
    <w:p w:rsidR="001C1B17" w:rsidRDefault="001C1B17" w:rsidP="00CC59C2">
      <w:pPr>
        <w:pStyle w:val="FootnoteText"/>
        <w:rPr>
          <w:rtl/>
          <w:lang w:bidi="fa-IR"/>
        </w:rPr>
      </w:pPr>
      <w:r w:rsidRPr="00690AA3">
        <w:rPr>
          <w:rStyle w:val="FootnoteReference"/>
          <w:sz w:val="18"/>
          <w:szCs w:val="18"/>
        </w:rPr>
        <w:footnoteRef/>
      </w:r>
      <w:r w:rsidRPr="00690AA3">
        <w:rPr>
          <w:sz w:val="18"/>
          <w:szCs w:val="18"/>
        </w:rPr>
        <w:t xml:space="preserve"> Airblast</w:t>
      </w:r>
      <w:r>
        <w:rPr>
          <w:sz w:val="18"/>
          <w:szCs w:val="18"/>
        </w:rPr>
        <w:t xml:space="preserve"> atomizer</w:t>
      </w:r>
    </w:p>
  </w:footnote>
  <w:footnote w:id="14">
    <w:p w:rsidR="001C1B17" w:rsidRDefault="001C1B17" w:rsidP="00CC59C2">
      <w:pPr>
        <w:pStyle w:val="FootnoteText"/>
        <w:rPr>
          <w:rtl/>
          <w:lang w:bidi="fa-IR"/>
        </w:rPr>
      </w:pPr>
      <w:r w:rsidRPr="00690AA3">
        <w:rPr>
          <w:rStyle w:val="FootnoteReference"/>
          <w:sz w:val="18"/>
          <w:szCs w:val="18"/>
        </w:rPr>
        <w:footnoteRef/>
      </w:r>
      <w:r w:rsidRPr="00690AA3">
        <w:rPr>
          <w:sz w:val="18"/>
          <w:szCs w:val="18"/>
        </w:rPr>
        <w:t xml:space="preserve"> cumulative distribution</w:t>
      </w:r>
    </w:p>
  </w:footnote>
  <w:footnote w:id="15">
    <w:p w:rsidR="001C1B17" w:rsidRPr="00690AA3" w:rsidRDefault="001C1B17" w:rsidP="00CC59C2">
      <w:pPr>
        <w:pStyle w:val="FootnoteText"/>
        <w:rPr>
          <w:sz w:val="18"/>
          <w:szCs w:val="18"/>
          <w:rtl/>
          <w:lang w:bidi="fa-IR"/>
        </w:rPr>
      </w:pPr>
      <w:r w:rsidRPr="00690AA3">
        <w:rPr>
          <w:rStyle w:val="FootnoteReference"/>
          <w:sz w:val="18"/>
          <w:szCs w:val="18"/>
        </w:rPr>
        <w:footnoteRef/>
      </w:r>
      <w:r w:rsidRPr="00690AA3">
        <w:rPr>
          <w:sz w:val="18"/>
          <w:szCs w:val="18"/>
        </w:rPr>
        <w:t xml:space="preserve"> </w:t>
      </w:r>
      <w:r w:rsidRPr="00D45293">
        <w:rPr>
          <w:sz w:val="18"/>
          <w:szCs w:val="18"/>
        </w:rPr>
        <w:t>binned representation</w:t>
      </w:r>
    </w:p>
  </w:footnote>
  <w:footnote w:id="16">
    <w:p w:rsidR="001C1B17" w:rsidRPr="00690AA3" w:rsidRDefault="001C1B17" w:rsidP="00CC59C2">
      <w:pPr>
        <w:pStyle w:val="FootnoteText"/>
        <w:rPr>
          <w:sz w:val="18"/>
          <w:szCs w:val="18"/>
          <w:rtl/>
          <w:lang w:bidi="fa-IR"/>
        </w:rPr>
      </w:pPr>
      <w:r w:rsidRPr="00690AA3">
        <w:rPr>
          <w:rStyle w:val="FootnoteReference"/>
          <w:sz w:val="18"/>
          <w:szCs w:val="18"/>
        </w:rPr>
        <w:footnoteRef/>
      </w:r>
      <w:r w:rsidRPr="00690AA3">
        <w:rPr>
          <w:sz w:val="18"/>
          <w:szCs w:val="18"/>
        </w:rPr>
        <w:t xml:space="preserve"> parameters</w:t>
      </w:r>
    </w:p>
  </w:footnote>
  <w:footnote w:id="17">
    <w:p w:rsidR="001C1B17" w:rsidRPr="00FD652E" w:rsidRDefault="001C1B17" w:rsidP="00CC59C2">
      <w:pPr>
        <w:pStyle w:val="FootnoteText"/>
        <w:rPr>
          <w:sz w:val="18"/>
          <w:szCs w:val="18"/>
          <w:rtl/>
        </w:rPr>
      </w:pPr>
      <w:r w:rsidRPr="00FD652E">
        <w:rPr>
          <w:rStyle w:val="FootnoteReference"/>
          <w:sz w:val="18"/>
          <w:szCs w:val="18"/>
        </w:rPr>
        <w:footnoteRef/>
      </w:r>
      <w:r w:rsidRPr="00FD652E">
        <w:rPr>
          <w:sz w:val="18"/>
          <w:szCs w:val="18"/>
        </w:rPr>
        <w:t xml:space="preserve"> Single droplet counting instruments</w:t>
      </w:r>
    </w:p>
  </w:footnote>
  <w:footnote w:id="18">
    <w:p w:rsidR="001C1B17" w:rsidRDefault="001C1B17" w:rsidP="00CC59C2">
      <w:pPr>
        <w:pStyle w:val="FootnoteText"/>
        <w:rPr>
          <w:rtl/>
        </w:rPr>
      </w:pPr>
      <w:r w:rsidRPr="00FD652E">
        <w:rPr>
          <w:rStyle w:val="FootnoteReference"/>
          <w:sz w:val="18"/>
          <w:szCs w:val="18"/>
        </w:rPr>
        <w:footnoteRef/>
      </w:r>
      <w:r w:rsidRPr="00FD652E">
        <w:rPr>
          <w:sz w:val="18"/>
          <w:szCs w:val="18"/>
        </w:rPr>
        <w:t xml:space="preserve"> phase Doppler interferometry</w:t>
      </w:r>
    </w:p>
  </w:footnote>
  <w:footnote w:id="19">
    <w:p w:rsidR="001C1B17" w:rsidRDefault="001C1B17" w:rsidP="00CC59C2">
      <w:pPr>
        <w:pStyle w:val="FootnoteText"/>
        <w:rPr>
          <w:lang w:bidi="fa-IR"/>
        </w:rPr>
      </w:pPr>
      <w:r w:rsidRPr="00690AA3">
        <w:rPr>
          <w:rStyle w:val="FootnoteReference"/>
          <w:sz w:val="18"/>
          <w:szCs w:val="18"/>
        </w:rPr>
        <w:footnoteRef/>
      </w:r>
      <w:r w:rsidRPr="00690AA3">
        <w:rPr>
          <w:sz w:val="18"/>
          <w:szCs w:val="18"/>
        </w:rPr>
        <w:t xml:space="preserve"> </w:t>
      </w:r>
      <w:r w:rsidRPr="00690AA3">
        <w:rPr>
          <w:sz w:val="18"/>
          <w:szCs w:val="18"/>
          <w:lang w:bidi="fa-IR"/>
        </w:rPr>
        <w:t>hologram</w:t>
      </w:r>
    </w:p>
  </w:footnote>
  <w:footnote w:id="20">
    <w:p w:rsidR="001C1B17" w:rsidRPr="0084602D" w:rsidRDefault="001C1B17" w:rsidP="00CC59C2">
      <w:pPr>
        <w:pStyle w:val="FootnoteText"/>
        <w:rPr>
          <w:sz w:val="18"/>
          <w:szCs w:val="18"/>
          <w:lang w:bidi="fa-IR"/>
        </w:rPr>
      </w:pPr>
      <w:r w:rsidRPr="0084602D">
        <w:rPr>
          <w:rStyle w:val="FootnoteReference"/>
          <w:sz w:val="18"/>
          <w:szCs w:val="18"/>
        </w:rPr>
        <w:footnoteRef/>
      </w:r>
      <w:r w:rsidRPr="0084602D">
        <w:rPr>
          <w:sz w:val="18"/>
          <w:szCs w:val="18"/>
        </w:rPr>
        <w:t xml:space="preserve"> representative drop diameter</w:t>
      </w:r>
    </w:p>
  </w:footnote>
  <w:footnote w:id="21">
    <w:p w:rsidR="001C1B17" w:rsidRPr="0084602D" w:rsidRDefault="001C1B17" w:rsidP="00CC59C2">
      <w:pPr>
        <w:pStyle w:val="FootnoteText"/>
        <w:rPr>
          <w:sz w:val="18"/>
          <w:szCs w:val="18"/>
          <w:rtl/>
          <w:lang w:bidi="fa-IR"/>
        </w:rPr>
      </w:pPr>
      <w:r w:rsidRPr="0084602D">
        <w:rPr>
          <w:rStyle w:val="FootnoteReference"/>
          <w:sz w:val="18"/>
          <w:szCs w:val="18"/>
        </w:rPr>
        <w:footnoteRef/>
      </w:r>
      <w:r w:rsidRPr="0084602D">
        <w:rPr>
          <w:sz w:val="18"/>
          <w:szCs w:val="18"/>
        </w:rPr>
        <w:t xml:space="preserve"> Normal</w:t>
      </w:r>
      <w:r w:rsidRPr="0084602D">
        <w:rPr>
          <w:rFonts w:hint="cs"/>
          <w:sz w:val="18"/>
          <w:szCs w:val="18"/>
          <w:rtl/>
        </w:rPr>
        <w:t xml:space="preserve"> </w:t>
      </w:r>
      <w:r w:rsidRPr="0084602D">
        <w:rPr>
          <w:sz w:val="18"/>
          <w:szCs w:val="18"/>
        </w:rPr>
        <w:t>distribution</w:t>
      </w:r>
    </w:p>
  </w:footnote>
  <w:footnote w:id="22">
    <w:p w:rsidR="001C1B17" w:rsidRPr="0084602D" w:rsidRDefault="001C1B17" w:rsidP="00CC59C2">
      <w:pPr>
        <w:pStyle w:val="FootnoteText"/>
        <w:rPr>
          <w:sz w:val="18"/>
          <w:szCs w:val="18"/>
          <w:lang w:bidi="fa-IR"/>
        </w:rPr>
      </w:pPr>
      <w:r w:rsidRPr="0084602D">
        <w:rPr>
          <w:rStyle w:val="FootnoteReference"/>
          <w:sz w:val="18"/>
          <w:szCs w:val="18"/>
        </w:rPr>
        <w:footnoteRef/>
      </w:r>
      <w:r w:rsidRPr="0084602D">
        <w:rPr>
          <w:sz w:val="18"/>
          <w:szCs w:val="18"/>
        </w:rPr>
        <w:t xml:space="preserve"> </w:t>
      </w:r>
      <w:r w:rsidRPr="0084602D">
        <w:rPr>
          <w:sz w:val="18"/>
          <w:szCs w:val="18"/>
          <w:lang w:bidi="fa-IR"/>
        </w:rPr>
        <w:t>log-normal</w:t>
      </w:r>
      <w:r w:rsidRPr="0084602D">
        <w:rPr>
          <w:rFonts w:hint="cs"/>
          <w:sz w:val="18"/>
          <w:szCs w:val="18"/>
          <w:rtl/>
          <w:lang w:bidi="fa-IR"/>
        </w:rPr>
        <w:t xml:space="preserve"> </w:t>
      </w:r>
      <w:r w:rsidRPr="0084602D">
        <w:rPr>
          <w:sz w:val="18"/>
          <w:szCs w:val="18"/>
        </w:rPr>
        <w:t>distribution</w:t>
      </w:r>
    </w:p>
  </w:footnote>
  <w:footnote w:id="23">
    <w:p w:rsidR="001C1B17" w:rsidRPr="0084602D" w:rsidRDefault="001C1B17" w:rsidP="00CC59C2">
      <w:pPr>
        <w:pStyle w:val="FootnoteText"/>
        <w:rPr>
          <w:sz w:val="18"/>
          <w:szCs w:val="18"/>
          <w:lang w:bidi="fa-IR"/>
        </w:rPr>
      </w:pPr>
      <w:r w:rsidRPr="0084602D">
        <w:rPr>
          <w:rStyle w:val="FootnoteReference"/>
          <w:sz w:val="18"/>
          <w:szCs w:val="18"/>
        </w:rPr>
        <w:footnoteRef/>
      </w:r>
      <w:r w:rsidRPr="0084602D">
        <w:rPr>
          <w:sz w:val="18"/>
          <w:szCs w:val="18"/>
        </w:rPr>
        <w:t xml:space="preserve"> </w:t>
      </w:r>
      <w:r w:rsidRPr="0084602D">
        <w:rPr>
          <w:sz w:val="18"/>
          <w:szCs w:val="18"/>
          <w:lang w:bidi="fa-IR"/>
        </w:rPr>
        <w:t>Nukiyama–Tanasawa</w:t>
      </w:r>
      <w:r w:rsidRPr="0084602D">
        <w:rPr>
          <w:rFonts w:hint="cs"/>
          <w:sz w:val="18"/>
          <w:szCs w:val="18"/>
          <w:rtl/>
          <w:lang w:bidi="fa-IR"/>
        </w:rPr>
        <w:t xml:space="preserve"> </w:t>
      </w:r>
      <w:r w:rsidRPr="0084602D">
        <w:rPr>
          <w:sz w:val="18"/>
          <w:szCs w:val="18"/>
        </w:rPr>
        <w:t>distribution</w:t>
      </w:r>
    </w:p>
  </w:footnote>
  <w:footnote w:id="24">
    <w:p w:rsidR="001C1B17" w:rsidRPr="0084602D" w:rsidRDefault="001C1B17" w:rsidP="00CC59C2">
      <w:pPr>
        <w:pStyle w:val="FootnoteText"/>
        <w:rPr>
          <w:sz w:val="18"/>
          <w:szCs w:val="18"/>
          <w:lang w:bidi="fa-IR"/>
        </w:rPr>
      </w:pPr>
      <w:r w:rsidRPr="0084602D">
        <w:rPr>
          <w:rStyle w:val="FootnoteReference"/>
          <w:sz w:val="18"/>
          <w:szCs w:val="18"/>
        </w:rPr>
        <w:footnoteRef/>
      </w:r>
      <w:r w:rsidRPr="0084602D">
        <w:rPr>
          <w:sz w:val="18"/>
          <w:szCs w:val="18"/>
        </w:rPr>
        <w:t xml:space="preserve"> </w:t>
      </w:r>
      <w:r w:rsidRPr="0084602D">
        <w:rPr>
          <w:sz w:val="18"/>
          <w:szCs w:val="18"/>
          <w:lang w:bidi="fa-IR"/>
        </w:rPr>
        <w:t>Rosin–Rammler</w:t>
      </w:r>
      <w:r w:rsidRPr="0084602D">
        <w:rPr>
          <w:rFonts w:hint="cs"/>
          <w:sz w:val="18"/>
          <w:szCs w:val="18"/>
          <w:rtl/>
          <w:lang w:bidi="fa-IR"/>
        </w:rPr>
        <w:t xml:space="preserve"> </w:t>
      </w:r>
      <w:r w:rsidRPr="0084602D">
        <w:rPr>
          <w:sz w:val="18"/>
          <w:szCs w:val="18"/>
        </w:rPr>
        <w:t>distribution</w:t>
      </w:r>
    </w:p>
  </w:footnote>
  <w:footnote w:id="25">
    <w:p w:rsidR="001C1B17" w:rsidRPr="0084602D" w:rsidRDefault="001C1B17" w:rsidP="00CC59C2">
      <w:pPr>
        <w:pStyle w:val="FootnoteText"/>
        <w:rPr>
          <w:sz w:val="18"/>
          <w:szCs w:val="18"/>
          <w:rtl/>
          <w:lang w:bidi="fa-IR"/>
        </w:rPr>
      </w:pPr>
      <w:r w:rsidRPr="0084602D">
        <w:rPr>
          <w:rStyle w:val="FootnoteReference"/>
          <w:sz w:val="18"/>
          <w:szCs w:val="18"/>
        </w:rPr>
        <w:footnoteRef/>
      </w:r>
      <w:r w:rsidRPr="0084602D">
        <w:rPr>
          <w:sz w:val="18"/>
          <w:szCs w:val="18"/>
        </w:rPr>
        <w:t xml:space="preserve"> upper-limit</w:t>
      </w:r>
      <w:r w:rsidRPr="0084602D">
        <w:rPr>
          <w:rFonts w:hint="cs"/>
          <w:sz w:val="18"/>
          <w:szCs w:val="18"/>
          <w:rtl/>
        </w:rPr>
        <w:t xml:space="preserve"> </w:t>
      </w:r>
      <w:r w:rsidRPr="0084602D">
        <w:rPr>
          <w:sz w:val="18"/>
          <w:szCs w:val="18"/>
        </w:rPr>
        <w:t>distribution</w:t>
      </w:r>
    </w:p>
  </w:footnote>
  <w:footnote w:id="26">
    <w:p w:rsidR="001C1B17" w:rsidRPr="0084602D" w:rsidRDefault="001C1B17" w:rsidP="00CC59C2">
      <w:pPr>
        <w:pStyle w:val="FootnoteText"/>
        <w:rPr>
          <w:sz w:val="18"/>
          <w:szCs w:val="18"/>
          <w:lang w:bidi="fa-IR"/>
        </w:rPr>
      </w:pPr>
      <w:r w:rsidRPr="0084602D">
        <w:rPr>
          <w:rStyle w:val="FootnoteReference"/>
          <w:sz w:val="18"/>
          <w:szCs w:val="18"/>
        </w:rPr>
        <w:footnoteRef/>
      </w:r>
      <w:r w:rsidRPr="0084602D">
        <w:rPr>
          <w:sz w:val="18"/>
          <w:szCs w:val="18"/>
        </w:rPr>
        <w:t xml:space="preserve"> </w:t>
      </w:r>
      <w:r w:rsidRPr="0084602D">
        <w:rPr>
          <w:sz w:val="18"/>
          <w:szCs w:val="18"/>
          <w:lang w:bidi="fa-IR"/>
        </w:rPr>
        <w:t>classic statistical</w:t>
      </w:r>
      <w:r w:rsidRPr="0084602D">
        <w:rPr>
          <w:rFonts w:hint="cs"/>
          <w:sz w:val="18"/>
          <w:szCs w:val="18"/>
          <w:rtl/>
          <w:lang w:bidi="fa-IR"/>
        </w:rPr>
        <w:t xml:space="preserve"> </w:t>
      </w:r>
      <w:r w:rsidRPr="0084602D">
        <w:rPr>
          <w:sz w:val="18"/>
          <w:szCs w:val="18"/>
        </w:rPr>
        <w:t>distribution</w:t>
      </w:r>
      <w:r w:rsidRPr="0084602D">
        <w:rPr>
          <w:rFonts w:hint="cs"/>
          <w:sz w:val="18"/>
          <w:szCs w:val="18"/>
          <w:rtl/>
        </w:rPr>
        <w:t xml:space="preserve"> </w:t>
      </w:r>
      <w:r w:rsidRPr="0084602D">
        <w:rPr>
          <w:sz w:val="18"/>
          <w:szCs w:val="18"/>
        </w:rPr>
        <w:t>functions</w:t>
      </w:r>
    </w:p>
  </w:footnote>
  <w:footnote w:id="27">
    <w:p w:rsidR="001C1B17" w:rsidRDefault="001C1B17" w:rsidP="00CC59C2">
      <w:pPr>
        <w:pStyle w:val="FootnoteText"/>
        <w:rPr>
          <w:rtl/>
          <w:lang w:bidi="fa-IR"/>
        </w:rPr>
      </w:pPr>
      <w:r w:rsidRPr="0084602D">
        <w:rPr>
          <w:rStyle w:val="FootnoteReference"/>
          <w:sz w:val="18"/>
          <w:szCs w:val="18"/>
        </w:rPr>
        <w:footnoteRef/>
      </w:r>
      <w:r w:rsidRPr="0084602D">
        <w:rPr>
          <w:sz w:val="18"/>
          <w:szCs w:val="18"/>
        </w:rPr>
        <w:t xml:space="preserve"> empirical distributions</w:t>
      </w:r>
    </w:p>
  </w:footnote>
  <w:footnote w:id="28">
    <w:p w:rsidR="001C1B17" w:rsidRPr="00BB4ED9" w:rsidRDefault="001C1B17" w:rsidP="00CC59C2">
      <w:pPr>
        <w:pStyle w:val="FootnoteText"/>
        <w:rPr>
          <w:sz w:val="18"/>
          <w:szCs w:val="18"/>
          <w:rtl/>
          <w:lang w:bidi="fa-IR"/>
        </w:rPr>
      </w:pPr>
      <w:r w:rsidRPr="00BB4ED9">
        <w:rPr>
          <w:rStyle w:val="FootnoteReference"/>
          <w:sz w:val="18"/>
          <w:szCs w:val="18"/>
        </w:rPr>
        <w:footnoteRef/>
      </w:r>
      <w:r w:rsidRPr="00BB4ED9">
        <w:rPr>
          <w:sz w:val="18"/>
          <w:szCs w:val="18"/>
        </w:rPr>
        <w:t xml:space="preserve"> standard deviation</w:t>
      </w:r>
    </w:p>
  </w:footnote>
  <w:footnote w:id="29">
    <w:p w:rsidR="001C1B17" w:rsidRPr="00BB4ED9" w:rsidRDefault="001C1B17" w:rsidP="00CC59C2">
      <w:pPr>
        <w:pStyle w:val="FootnoteText"/>
        <w:rPr>
          <w:sz w:val="18"/>
          <w:szCs w:val="18"/>
          <w:lang w:bidi="fa-IR"/>
        </w:rPr>
      </w:pPr>
      <w:r w:rsidRPr="00BB4ED9">
        <w:rPr>
          <w:rStyle w:val="FootnoteReference"/>
          <w:sz w:val="18"/>
          <w:szCs w:val="18"/>
        </w:rPr>
        <w:footnoteRef/>
      </w:r>
      <w:r w:rsidRPr="00BB4ED9">
        <w:rPr>
          <w:sz w:val="18"/>
          <w:szCs w:val="18"/>
        </w:rPr>
        <w:t xml:space="preserve"> </w:t>
      </w:r>
      <w:r w:rsidRPr="00BB4ED9">
        <w:rPr>
          <w:sz w:val="18"/>
          <w:szCs w:val="18"/>
          <w:lang w:bidi="fa-IR"/>
        </w:rPr>
        <w:t>variance</w:t>
      </w:r>
    </w:p>
  </w:footnote>
  <w:footnote w:id="30">
    <w:p w:rsidR="001C1B17" w:rsidRPr="00BB4ED9" w:rsidRDefault="001C1B17" w:rsidP="00CC59C2">
      <w:pPr>
        <w:pStyle w:val="FootnoteText"/>
        <w:rPr>
          <w:sz w:val="18"/>
          <w:szCs w:val="18"/>
          <w:lang w:bidi="fa-IR"/>
        </w:rPr>
      </w:pPr>
      <w:r w:rsidRPr="00BB4ED9">
        <w:rPr>
          <w:rStyle w:val="FootnoteReference"/>
          <w:sz w:val="18"/>
          <w:szCs w:val="18"/>
        </w:rPr>
        <w:footnoteRef/>
      </w:r>
      <w:r w:rsidRPr="00BB4ED9">
        <w:rPr>
          <w:sz w:val="18"/>
          <w:szCs w:val="18"/>
        </w:rPr>
        <w:t xml:space="preserve"> </w:t>
      </w:r>
      <w:r w:rsidRPr="00BB4ED9">
        <w:rPr>
          <w:sz w:val="18"/>
          <w:szCs w:val="18"/>
          <w:lang w:bidi="fa-IR"/>
        </w:rPr>
        <w:t>standard normal curve</w:t>
      </w:r>
    </w:p>
  </w:footnote>
  <w:footnote w:id="31">
    <w:p w:rsidR="001C1B17" w:rsidRDefault="001C1B17" w:rsidP="00CC59C2">
      <w:pPr>
        <w:pStyle w:val="FootnoteText"/>
        <w:rPr>
          <w:rtl/>
          <w:lang w:bidi="fa-IR"/>
        </w:rPr>
      </w:pPr>
      <w:r w:rsidRPr="00BB4ED9">
        <w:rPr>
          <w:rStyle w:val="FootnoteReference"/>
          <w:sz w:val="18"/>
          <w:szCs w:val="18"/>
        </w:rPr>
        <w:footnoteRef/>
      </w:r>
      <w:r w:rsidRPr="00BB4ED9">
        <w:rPr>
          <w:sz w:val="18"/>
          <w:szCs w:val="18"/>
        </w:rPr>
        <w:t xml:space="preserve"> cumulative standard number distribution function</w:t>
      </w:r>
    </w:p>
  </w:footnote>
  <w:footnote w:id="32">
    <w:p w:rsidR="001C1B17" w:rsidRPr="004850E5" w:rsidRDefault="001C1B17" w:rsidP="00CC59C2">
      <w:pPr>
        <w:pStyle w:val="FootnoteText"/>
        <w:rPr>
          <w:sz w:val="18"/>
          <w:szCs w:val="18"/>
          <w:lang w:bidi="fa-IR"/>
        </w:rPr>
      </w:pPr>
      <w:r w:rsidRPr="004850E5">
        <w:rPr>
          <w:rStyle w:val="FootnoteReference"/>
          <w:sz w:val="18"/>
          <w:szCs w:val="18"/>
        </w:rPr>
        <w:footnoteRef/>
      </w:r>
      <w:r w:rsidRPr="004850E5">
        <w:rPr>
          <w:sz w:val="18"/>
          <w:szCs w:val="18"/>
        </w:rPr>
        <w:t xml:space="preserve"> </w:t>
      </w:r>
      <w:r w:rsidRPr="004850E5">
        <w:rPr>
          <w:sz w:val="18"/>
          <w:szCs w:val="18"/>
          <w:lang w:bidi="fa-IR"/>
        </w:rPr>
        <w:t>graph</w:t>
      </w:r>
    </w:p>
  </w:footnote>
  <w:footnote w:id="33">
    <w:p w:rsidR="001C1B17" w:rsidRPr="004850E5" w:rsidRDefault="001C1B17" w:rsidP="00CC59C2">
      <w:pPr>
        <w:pStyle w:val="FootnoteText"/>
        <w:rPr>
          <w:sz w:val="18"/>
          <w:szCs w:val="18"/>
          <w:rtl/>
          <w:lang w:bidi="fa-IR"/>
        </w:rPr>
      </w:pPr>
      <w:r w:rsidRPr="004850E5">
        <w:rPr>
          <w:rStyle w:val="FootnoteReference"/>
          <w:sz w:val="18"/>
          <w:szCs w:val="18"/>
        </w:rPr>
        <w:footnoteRef/>
      </w:r>
      <w:r w:rsidRPr="004850E5">
        <w:rPr>
          <w:sz w:val="18"/>
          <w:szCs w:val="18"/>
        </w:rPr>
        <w:t xml:space="preserve"> Gaussian</w:t>
      </w:r>
      <w:r w:rsidRPr="004850E5">
        <w:rPr>
          <w:rFonts w:hint="cs"/>
          <w:sz w:val="18"/>
          <w:szCs w:val="18"/>
          <w:rtl/>
        </w:rPr>
        <w:t xml:space="preserve"> </w:t>
      </w:r>
      <w:r w:rsidRPr="004850E5">
        <w:rPr>
          <w:sz w:val="18"/>
          <w:szCs w:val="18"/>
        </w:rPr>
        <w:t>distribution</w:t>
      </w:r>
    </w:p>
  </w:footnote>
  <w:footnote w:id="34">
    <w:p w:rsidR="001C1B17" w:rsidRPr="004850E5" w:rsidRDefault="001C1B17" w:rsidP="00CC59C2">
      <w:pPr>
        <w:pStyle w:val="FootnoteText"/>
        <w:rPr>
          <w:sz w:val="18"/>
          <w:szCs w:val="18"/>
          <w:rtl/>
          <w:lang w:bidi="fa-IR"/>
        </w:rPr>
      </w:pPr>
      <w:r w:rsidRPr="004850E5">
        <w:rPr>
          <w:rStyle w:val="FootnoteReference"/>
          <w:sz w:val="18"/>
          <w:szCs w:val="18"/>
        </w:rPr>
        <w:footnoteRef/>
      </w:r>
      <w:r w:rsidRPr="004850E5">
        <w:rPr>
          <w:sz w:val="18"/>
          <w:szCs w:val="18"/>
        </w:rPr>
        <w:t xml:space="preserve"> number geometric mean drop size</w:t>
      </w:r>
    </w:p>
  </w:footnote>
  <w:footnote w:id="35">
    <w:p w:rsidR="001C1B17" w:rsidRDefault="001C1B17" w:rsidP="00CC59C2">
      <w:pPr>
        <w:pStyle w:val="FootnoteText"/>
        <w:rPr>
          <w:rtl/>
          <w:lang w:bidi="fa-IR"/>
        </w:rPr>
      </w:pPr>
      <w:r w:rsidRPr="004850E5">
        <w:rPr>
          <w:rStyle w:val="FootnoteReference"/>
          <w:sz w:val="18"/>
          <w:szCs w:val="18"/>
        </w:rPr>
        <w:footnoteRef/>
      </w:r>
      <w:r w:rsidRPr="004850E5">
        <w:rPr>
          <w:sz w:val="18"/>
          <w:szCs w:val="18"/>
        </w:rPr>
        <w:t xml:space="preserve"> geometric standard deviation</w:t>
      </w:r>
    </w:p>
  </w:footnote>
  <w:footnote w:id="36">
    <w:p w:rsidR="001C1B17" w:rsidRPr="00826BD6" w:rsidRDefault="001C1B17" w:rsidP="00CC59C2">
      <w:pPr>
        <w:pStyle w:val="FootnoteText"/>
        <w:rPr>
          <w:sz w:val="18"/>
          <w:szCs w:val="18"/>
          <w:rtl/>
          <w:lang w:bidi="fa-IR"/>
        </w:rPr>
      </w:pPr>
      <w:r w:rsidRPr="00826BD6">
        <w:rPr>
          <w:rStyle w:val="FootnoteReference"/>
          <w:sz w:val="18"/>
          <w:szCs w:val="18"/>
        </w:rPr>
        <w:footnoteRef/>
      </w:r>
      <w:r w:rsidRPr="00826BD6">
        <w:rPr>
          <w:sz w:val="18"/>
          <w:szCs w:val="18"/>
        </w:rPr>
        <w:t xml:space="preserve"> geometric surface mean diameter</w:t>
      </w:r>
    </w:p>
  </w:footnote>
  <w:footnote w:id="37">
    <w:p w:rsidR="001C1B17" w:rsidRPr="00826BD6" w:rsidRDefault="001C1B17" w:rsidP="00CC59C2">
      <w:pPr>
        <w:pStyle w:val="FootnoteText"/>
        <w:rPr>
          <w:sz w:val="18"/>
          <w:szCs w:val="18"/>
          <w:rtl/>
        </w:rPr>
      </w:pPr>
      <w:r w:rsidRPr="00826BD6">
        <w:rPr>
          <w:rStyle w:val="FootnoteReference"/>
          <w:sz w:val="18"/>
          <w:szCs w:val="18"/>
        </w:rPr>
        <w:footnoteRef/>
      </w:r>
      <w:r w:rsidRPr="00826BD6">
        <w:rPr>
          <w:sz w:val="18"/>
          <w:szCs w:val="18"/>
        </w:rPr>
        <w:t xml:space="preserve"> the number geometric mean diameter</w:t>
      </w:r>
    </w:p>
  </w:footnote>
  <w:footnote w:id="38">
    <w:p w:rsidR="001C1B17" w:rsidRPr="000321DA" w:rsidRDefault="001C1B17" w:rsidP="00CC59C2">
      <w:pPr>
        <w:pStyle w:val="FootnoteText"/>
        <w:rPr>
          <w:sz w:val="18"/>
          <w:szCs w:val="18"/>
          <w:rtl/>
          <w:lang w:bidi="fa-IR"/>
        </w:rPr>
      </w:pPr>
      <w:r w:rsidRPr="000321DA">
        <w:rPr>
          <w:rStyle w:val="FootnoteReference"/>
          <w:sz w:val="18"/>
          <w:szCs w:val="18"/>
        </w:rPr>
        <w:footnoteRef/>
      </w:r>
      <w:r w:rsidRPr="000321DA">
        <w:rPr>
          <w:sz w:val="18"/>
          <w:szCs w:val="18"/>
        </w:rPr>
        <w:t xml:space="preserve"> regression</w:t>
      </w:r>
    </w:p>
  </w:footnote>
  <w:footnote w:id="39">
    <w:p w:rsidR="001C1B17" w:rsidRPr="000321DA" w:rsidRDefault="001C1B17" w:rsidP="00CC59C2">
      <w:pPr>
        <w:pStyle w:val="FootnoteText"/>
        <w:rPr>
          <w:sz w:val="18"/>
          <w:szCs w:val="18"/>
          <w:rtl/>
          <w:lang w:bidi="fa-IR"/>
        </w:rPr>
      </w:pPr>
      <w:r w:rsidRPr="000321DA">
        <w:rPr>
          <w:rStyle w:val="FootnoteReference"/>
          <w:sz w:val="18"/>
          <w:szCs w:val="18"/>
        </w:rPr>
        <w:footnoteRef/>
      </w:r>
      <w:r w:rsidRPr="000321DA">
        <w:rPr>
          <w:sz w:val="18"/>
          <w:szCs w:val="18"/>
        </w:rPr>
        <w:t xml:space="preserve"> Log-Hyperbolic</w:t>
      </w:r>
    </w:p>
  </w:footnote>
  <w:footnote w:id="40">
    <w:p w:rsidR="001C1B17" w:rsidRPr="000321DA" w:rsidRDefault="001C1B17" w:rsidP="00CC59C2">
      <w:pPr>
        <w:pStyle w:val="FootnoteText"/>
        <w:rPr>
          <w:sz w:val="18"/>
          <w:szCs w:val="18"/>
          <w:rtl/>
          <w:lang w:bidi="fa-IR"/>
        </w:rPr>
      </w:pPr>
      <w:r w:rsidRPr="000321DA">
        <w:rPr>
          <w:rStyle w:val="FootnoteReference"/>
          <w:sz w:val="18"/>
          <w:szCs w:val="18"/>
        </w:rPr>
        <w:footnoteRef/>
      </w:r>
      <w:r w:rsidRPr="000321DA">
        <w:rPr>
          <w:sz w:val="18"/>
          <w:szCs w:val="18"/>
        </w:rPr>
        <w:t xml:space="preserve">  Bhatia</w:t>
      </w:r>
    </w:p>
  </w:footnote>
  <w:footnote w:id="41">
    <w:p w:rsidR="001C1B17" w:rsidRPr="000321DA" w:rsidRDefault="001C1B17" w:rsidP="00CC59C2">
      <w:pPr>
        <w:pStyle w:val="FootnoteText"/>
        <w:rPr>
          <w:sz w:val="18"/>
          <w:szCs w:val="18"/>
          <w:rtl/>
          <w:lang w:bidi="fa-IR"/>
        </w:rPr>
      </w:pPr>
      <w:r w:rsidRPr="000321DA">
        <w:rPr>
          <w:rStyle w:val="FootnoteReference"/>
          <w:sz w:val="18"/>
          <w:szCs w:val="18"/>
        </w:rPr>
        <w:footnoteRef/>
      </w:r>
      <w:r w:rsidRPr="000321DA">
        <w:rPr>
          <w:sz w:val="18"/>
          <w:szCs w:val="18"/>
        </w:rPr>
        <w:t xml:space="preserve"> Xu</w:t>
      </w:r>
    </w:p>
  </w:footnote>
  <w:footnote w:id="42">
    <w:p w:rsidR="001C1B17" w:rsidRPr="000321DA" w:rsidRDefault="001C1B17" w:rsidP="00CC59C2">
      <w:pPr>
        <w:pStyle w:val="FootnoteText"/>
        <w:rPr>
          <w:rtl/>
          <w:lang w:bidi="fa-IR"/>
        </w:rPr>
      </w:pPr>
      <w:r w:rsidRPr="000321DA">
        <w:rPr>
          <w:rStyle w:val="FootnoteReference"/>
          <w:sz w:val="18"/>
          <w:szCs w:val="18"/>
        </w:rPr>
        <w:footnoteRef/>
      </w:r>
      <w:r w:rsidRPr="000321DA">
        <w:rPr>
          <w:sz w:val="18"/>
          <w:szCs w:val="18"/>
        </w:rPr>
        <w:t xml:space="preserve"> normalizations</w:t>
      </w:r>
    </w:p>
  </w:footnote>
  <w:footnote w:id="43">
    <w:p w:rsidR="001C1B17" w:rsidRPr="000321DA" w:rsidRDefault="001C1B17" w:rsidP="00CC59C2">
      <w:pPr>
        <w:pStyle w:val="FootnoteText"/>
        <w:rPr>
          <w:sz w:val="18"/>
          <w:szCs w:val="18"/>
          <w:rtl/>
          <w:lang w:bidi="fa-IR"/>
        </w:rPr>
      </w:pPr>
      <w:r w:rsidRPr="000321DA">
        <w:rPr>
          <w:rStyle w:val="FootnoteReference"/>
          <w:sz w:val="18"/>
          <w:szCs w:val="18"/>
        </w:rPr>
        <w:footnoteRef/>
      </w:r>
      <w:r w:rsidRPr="000321DA">
        <w:rPr>
          <w:sz w:val="18"/>
          <w:szCs w:val="18"/>
        </w:rPr>
        <w:t xml:space="preserve"> Babinsky</w:t>
      </w:r>
    </w:p>
  </w:footnote>
  <w:footnote w:id="44">
    <w:p w:rsidR="001C1B17" w:rsidRPr="000321DA" w:rsidRDefault="001C1B17" w:rsidP="00CC59C2">
      <w:pPr>
        <w:pStyle w:val="FootnoteText"/>
        <w:rPr>
          <w:sz w:val="18"/>
          <w:szCs w:val="18"/>
          <w:rtl/>
          <w:lang w:bidi="fa-IR"/>
        </w:rPr>
      </w:pPr>
      <w:r w:rsidRPr="000321DA">
        <w:rPr>
          <w:rStyle w:val="FootnoteReference"/>
          <w:sz w:val="18"/>
          <w:szCs w:val="18"/>
        </w:rPr>
        <w:footnoteRef/>
      </w:r>
      <w:r w:rsidRPr="000321DA">
        <w:rPr>
          <w:sz w:val="18"/>
          <w:szCs w:val="18"/>
        </w:rPr>
        <w:t xml:space="preserve"> </w:t>
      </w:r>
      <w:r w:rsidRPr="000321DA">
        <w:rPr>
          <w:sz w:val="18"/>
          <w:szCs w:val="18"/>
          <w:lang w:bidi="fa-IR"/>
        </w:rPr>
        <w:t>Sjoka</w:t>
      </w:r>
    </w:p>
  </w:footnote>
  <w:footnote w:id="45">
    <w:p w:rsidR="001C1B17" w:rsidRPr="000321DA" w:rsidRDefault="001C1B17" w:rsidP="00CC59C2">
      <w:pPr>
        <w:pStyle w:val="FootnoteText"/>
        <w:rPr>
          <w:rtl/>
          <w:lang w:bidi="fa-IR"/>
        </w:rPr>
      </w:pPr>
      <w:r w:rsidRPr="000321DA">
        <w:rPr>
          <w:rStyle w:val="FootnoteReference"/>
          <w:sz w:val="18"/>
          <w:szCs w:val="18"/>
        </w:rPr>
        <w:footnoteRef/>
      </w:r>
      <w:r w:rsidRPr="000321DA">
        <w:rPr>
          <w:sz w:val="18"/>
          <w:szCs w:val="18"/>
        </w:rPr>
        <w:t xml:space="preserve"> multipeaked distributions</w:t>
      </w:r>
    </w:p>
  </w:footnote>
  <w:footnote w:id="46">
    <w:p w:rsidR="001C1B17" w:rsidRPr="000321DA" w:rsidRDefault="001C1B17" w:rsidP="00CC59C2">
      <w:pPr>
        <w:pStyle w:val="FootnoteText"/>
        <w:rPr>
          <w:sz w:val="18"/>
          <w:szCs w:val="18"/>
          <w:rtl/>
          <w:lang w:bidi="fa-IR"/>
        </w:rPr>
      </w:pPr>
      <w:r w:rsidRPr="000321DA">
        <w:rPr>
          <w:rStyle w:val="FootnoteReference"/>
          <w:sz w:val="18"/>
          <w:szCs w:val="18"/>
        </w:rPr>
        <w:footnoteRef/>
      </w:r>
      <w:r w:rsidRPr="000321DA">
        <w:rPr>
          <w:sz w:val="18"/>
          <w:szCs w:val="18"/>
        </w:rPr>
        <w:t xml:space="preserve"> correlation</w:t>
      </w:r>
    </w:p>
  </w:footnote>
  <w:footnote w:id="47">
    <w:p w:rsidR="001C1B17" w:rsidRPr="000321DA" w:rsidRDefault="001C1B17" w:rsidP="00CC59C2">
      <w:pPr>
        <w:pStyle w:val="FootnoteText"/>
        <w:rPr>
          <w:sz w:val="18"/>
          <w:szCs w:val="18"/>
          <w:rtl/>
          <w:lang w:bidi="fa-IR"/>
        </w:rPr>
      </w:pPr>
      <w:r w:rsidRPr="000321DA">
        <w:rPr>
          <w:rStyle w:val="FootnoteReference"/>
          <w:sz w:val="18"/>
          <w:szCs w:val="18"/>
        </w:rPr>
        <w:footnoteRef/>
      </w:r>
      <w:r w:rsidRPr="000321DA">
        <w:rPr>
          <w:sz w:val="18"/>
          <w:szCs w:val="18"/>
        </w:rPr>
        <w:t xml:space="preserve"> Nukiyama</w:t>
      </w:r>
    </w:p>
  </w:footnote>
  <w:footnote w:id="48">
    <w:p w:rsidR="001C1B17" w:rsidRDefault="001C1B17" w:rsidP="00CC59C2">
      <w:pPr>
        <w:pStyle w:val="FootnoteText"/>
        <w:rPr>
          <w:rtl/>
          <w:lang w:bidi="fa-IR"/>
        </w:rPr>
      </w:pPr>
      <w:r w:rsidRPr="000321DA">
        <w:rPr>
          <w:rStyle w:val="FootnoteReference"/>
          <w:sz w:val="18"/>
          <w:szCs w:val="18"/>
        </w:rPr>
        <w:footnoteRef/>
      </w:r>
      <w:r w:rsidRPr="000321DA">
        <w:rPr>
          <w:sz w:val="18"/>
          <w:szCs w:val="18"/>
        </w:rPr>
        <w:t xml:space="preserve"> </w:t>
      </w:r>
      <w:r w:rsidRPr="000321DA">
        <w:rPr>
          <w:sz w:val="18"/>
          <w:szCs w:val="18"/>
          <w:lang w:bidi="fa-IR"/>
        </w:rPr>
        <w:t>Tanasawa</w:t>
      </w:r>
    </w:p>
  </w:footnote>
  <w:footnote w:id="49">
    <w:p w:rsidR="001C1B17" w:rsidRPr="00BC73DB" w:rsidRDefault="001C1B17" w:rsidP="00CC59C2">
      <w:pPr>
        <w:pStyle w:val="FootnoteText"/>
        <w:rPr>
          <w:sz w:val="18"/>
          <w:szCs w:val="18"/>
          <w:rtl/>
          <w:lang w:bidi="fa-IR"/>
        </w:rPr>
      </w:pPr>
      <w:r w:rsidRPr="00BC73DB">
        <w:rPr>
          <w:rStyle w:val="FootnoteReference"/>
          <w:sz w:val="18"/>
          <w:szCs w:val="18"/>
        </w:rPr>
        <w:footnoteRef/>
      </w:r>
      <w:r w:rsidRPr="00BC73DB">
        <w:rPr>
          <w:sz w:val="18"/>
          <w:szCs w:val="18"/>
        </w:rPr>
        <w:t xml:space="preserve"> EXCEL</w:t>
      </w:r>
    </w:p>
  </w:footnote>
  <w:footnote w:id="50">
    <w:p w:rsidR="001C1B17" w:rsidRPr="00BC73DB" w:rsidRDefault="001C1B17" w:rsidP="00CC59C2">
      <w:pPr>
        <w:pStyle w:val="FootnoteText"/>
        <w:rPr>
          <w:sz w:val="18"/>
          <w:szCs w:val="18"/>
          <w:rtl/>
          <w:lang w:bidi="fa-IR"/>
        </w:rPr>
      </w:pPr>
      <w:r w:rsidRPr="00BC73DB">
        <w:rPr>
          <w:rStyle w:val="FootnoteReference"/>
          <w:sz w:val="18"/>
          <w:szCs w:val="18"/>
        </w:rPr>
        <w:footnoteRef/>
      </w:r>
      <w:r w:rsidRPr="00BC73DB">
        <w:rPr>
          <w:sz w:val="18"/>
          <w:szCs w:val="18"/>
        </w:rPr>
        <w:t xml:space="preserve"> Wolfram Alpha</w:t>
      </w:r>
    </w:p>
  </w:footnote>
  <w:footnote w:id="51">
    <w:p w:rsidR="001C1B17" w:rsidRPr="00BC73DB" w:rsidRDefault="001C1B17" w:rsidP="00CC59C2">
      <w:pPr>
        <w:pStyle w:val="FootnoteText"/>
        <w:rPr>
          <w:sz w:val="18"/>
          <w:szCs w:val="18"/>
          <w:rtl/>
          <w:lang w:bidi="fa-IR"/>
        </w:rPr>
      </w:pPr>
      <w:r w:rsidRPr="00BC73DB">
        <w:rPr>
          <w:rStyle w:val="FootnoteReference"/>
          <w:sz w:val="18"/>
          <w:szCs w:val="18"/>
        </w:rPr>
        <w:footnoteRef/>
      </w:r>
      <w:r w:rsidRPr="00BC73DB">
        <w:rPr>
          <w:sz w:val="18"/>
          <w:szCs w:val="18"/>
        </w:rPr>
        <w:t xml:space="preserve"> MATLAB</w:t>
      </w:r>
    </w:p>
  </w:footnote>
  <w:footnote w:id="52">
    <w:p w:rsidR="001C1B17" w:rsidRPr="00BC73DB" w:rsidRDefault="001C1B17" w:rsidP="00CC59C2">
      <w:pPr>
        <w:pStyle w:val="FootnoteText"/>
        <w:rPr>
          <w:sz w:val="18"/>
          <w:szCs w:val="18"/>
          <w:rtl/>
          <w:lang w:bidi="fa-IR"/>
        </w:rPr>
      </w:pPr>
      <w:r w:rsidRPr="00BC73DB">
        <w:rPr>
          <w:rStyle w:val="FootnoteReference"/>
          <w:sz w:val="18"/>
          <w:szCs w:val="18"/>
        </w:rPr>
        <w:footnoteRef/>
      </w:r>
      <w:r w:rsidRPr="00BC73DB">
        <w:rPr>
          <w:sz w:val="18"/>
          <w:szCs w:val="18"/>
        </w:rPr>
        <w:t xml:space="preserve"> Rosin–Rammler</w:t>
      </w:r>
    </w:p>
  </w:footnote>
  <w:footnote w:id="53">
    <w:p w:rsidR="001C1B17" w:rsidRPr="00BC73DB" w:rsidRDefault="001C1B17" w:rsidP="00CC59C2">
      <w:pPr>
        <w:pStyle w:val="FootnoteText"/>
        <w:rPr>
          <w:sz w:val="18"/>
          <w:szCs w:val="18"/>
          <w:rtl/>
          <w:lang w:bidi="fa-IR"/>
        </w:rPr>
      </w:pPr>
      <w:r w:rsidRPr="00BC73DB">
        <w:rPr>
          <w:rStyle w:val="FootnoteReference"/>
          <w:sz w:val="18"/>
          <w:szCs w:val="18"/>
        </w:rPr>
        <w:footnoteRef/>
      </w:r>
      <w:r w:rsidRPr="00BC73DB">
        <w:rPr>
          <w:sz w:val="18"/>
          <w:szCs w:val="18"/>
        </w:rPr>
        <w:t xml:space="preserve">  Weibull</w:t>
      </w:r>
    </w:p>
  </w:footnote>
  <w:footnote w:id="54">
    <w:p w:rsidR="001C1B17" w:rsidRPr="00BC73DB" w:rsidRDefault="001C1B17" w:rsidP="00CC59C2">
      <w:pPr>
        <w:pStyle w:val="FootnoteText"/>
        <w:rPr>
          <w:sz w:val="18"/>
          <w:szCs w:val="18"/>
          <w:rtl/>
          <w:lang w:bidi="fa-IR"/>
        </w:rPr>
      </w:pPr>
      <w:r w:rsidRPr="00BC73DB">
        <w:rPr>
          <w:rStyle w:val="FootnoteReference"/>
          <w:sz w:val="18"/>
          <w:szCs w:val="18"/>
        </w:rPr>
        <w:footnoteRef/>
      </w:r>
      <w:r w:rsidRPr="00BC73DB">
        <w:rPr>
          <w:sz w:val="18"/>
          <w:szCs w:val="18"/>
        </w:rPr>
        <w:t xml:space="preserve"> rotary atomizers</w:t>
      </w:r>
    </w:p>
  </w:footnote>
  <w:footnote w:id="55">
    <w:p w:rsidR="001C1B17" w:rsidRDefault="001C1B17" w:rsidP="00CC59C2">
      <w:pPr>
        <w:pStyle w:val="FootnoteText"/>
        <w:rPr>
          <w:rtl/>
          <w:lang w:bidi="fa-IR"/>
        </w:rPr>
      </w:pPr>
      <w:r w:rsidRPr="00BC73DB">
        <w:rPr>
          <w:rStyle w:val="FootnoteReference"/>
          <w:sz w:val="18"/>
          <w:szCs w:val="18"/>
        </w:rPr>
        <w:footnoteRef/>
      </w:r>
      <w:r w:rsidRPr="00BC73DB">
        <w:rPr>
          <w:sz w:val="18"/>
          <w:szCs w:val="18"/>
        </w:rPr>
        <w:t xml:space="preserve"> Rizk and Lefebvre</w:t>
      </w:r>
    </w:p>
  </w:footnote>
  <w:footnote w:id="56">
    <w:p w:rsidR="001C1B17" w:rsidRDefault="001C1B17" w:rsidP="00CC59C2">
      <w:pPr>
        <w:pStyle w:val="FootnoteText"/>
        <w:rPr>
          <w:rtl/>
          <w:lang w:bidi="fa-IR"/>
        </w:rPr>
      </w:pPr>
      <w:r w:rsidRPr="00F3797A">
        <w:rPr>
          <w:rStyle w:val="FootnoteReference"/>
          <w:sz w:val="18"/>
          <w:szCs w:val="18"/>
        </w:rPr>
        <w:footnoteRef/>
      </w:r>
      <w:r w:rsidRPr="00F3797A">
        <w:rPr>
          <w:sz w:val="18"/>
          <w:szCs w:val="18"/>
        </w:rPr>
        <w:t xml:space="preserve"> pressure-swirl nozzles</w:t>
      </w:r>
    </w:p>
  </w:footnote>
  <w:footnote w:id="57">
    <w:p w:rsidR="001C1B17" w:rsidRPr="004267D9" w:rsidRDefault="001C1B17" w:rsidP="00CC59C2">
      <w:pPr>
        <w:pStyle w:val="FootnoteText"/>
        <w:rPr>
          <w:sz w:val="18"/>
          <w:szCs w:val="18"/>
          <w:rtl/>
          <w:lang w:bidi="fa-IR"/>
        </w:rPr>
      </w:pPr>
      <w:r w:rsidRPr="004267D9">
        <w:rPr>
          <w:rStyle w:val="FootnoteReference"/>
          <w:sz w:val="18"/>
          <w:szCs w:val="18"/>
        </w:rPr>
        <w:footnoteRef/>
      </w:r>
      <w:r w:rsidRPr="004267D9">
        <w:rPr>
          <w:sz w:val="18"/>
          <w:szCs w:val="18"/>
        </w:rPr>
        <w:t xml:space="preserve"> Upper-Limit Function</w:t>
      </w:r>
    </w:p>
  </w:footnote>
  <w:footnote w:id="58">
    <w:p w:rsidR="001C1B17" w:rsidRPr="004267D9" w:rsidRDefault="001C1B17" w:rsidP="00CC59C2">
      <w:pPr>
        <w:pStyle w:val="FootnoteText"/>
        <w:rPr>
          <w:sz w:val="18"/>
          <w:szCs w:val="18"/>
          <w:rtl/>
          <w:lang w:bidi="fa-IR"/>
        </w:rPr>
      </w:pPr>
      <w:r w:rsidRPr="004267D9">
        <w:rPr>
          <w:rStyle w:val="FootnoteReference"/>
          <w:sz w:val="18"/>
          <w:szCs w:val="18"/>
        </w:rPr>
        <w:footnoteRef/>
      </w:r>
      <w:r w:rsidRPr="004267D9">
        <w:rPr>
          <w:sz w:val="18"/>
          <w:szCs w:val="18"/>
        </w:rPr>
        <w:t xml:space="preserve"> </w:t>
      </w:r>
      <w:r w:rsidRPr="004267D9">
        <w:rPr>
          <w:sz w:val="18"/>
          <w:szCs w:val="18"/>
          <w:lang w:bidi="fa-IR"/>
        </w:rPr>
        <w:t>Mugele</w:t>
      </w:r>
    </w:p>
  </w:footnote>
  <w:footnote w:id="59">
    <w:p w:rsidR="001C1B17" w:rsidRPr="004267D9" w:rsidRDefault="001C1B17" w:rsidP="00CC59C2">
      <w:pPr>
        <w:pStyle w:val="FootnoteText"/>
        <w:rPr>
          <w:sz w:val="18"/>
          <w:szCs w:val="18"/>
          <w:rtl/>
          <w:lang w:bidi="fa-IR"/>
        </w:rPr>
      </w:pPr>
      <w:r w:rsidRPr="004267D9">
        <w:rPr>
          <w:rStyle w:val="FootnoteReference"/>
          <w:sz w:val="18"/>
          <w:szCs w:val="18"/>
        </w:rPr>
        <w:footnoteRef/>
      </w:r>
      <w:r w:rsidRPr="004267D9">
        <w:rPr>
          <w:sz w:val="18"/>
          <w:szCs w:val="18"/>
        </w:rPr>
        <w:t xml:space="preserve"> Evans</w:t>
      </w:r>
    </w:p>
  </w:footnote>
  <w:footnote w:id="60">
    <w:p w:rsidR="001C1B17" w:rsidRDefault="001C1B17" w:rsidP="00CC59C2">
      <w:pPr>
        <w:pStyle w:val="FootnoteText"/>
        <w:rPr>
          <w:rtl/>
          <w:lang w:bidi="fa-IR"/>
        </w:rPr>
      </w:pPr>
      <w:r w:rsidRPr="004267D9">
        <w:rPr>
          <w:rStyle w:val="FootnoteReference"/>
          <w:sz w:val="18"/>
          <w:szCs w:val="18"/>
        </w:rPr>
        <w:footnoteRef/>
      </w:r>
      <w:r w:rsidRPr="004267D9">
        <w:rPr>
          <w:sz w:val="18"/>
          <w:szCs w:val="18"/>
        </w:rPr>
        <w:t xml:space="preserve"> Sauter mean diameter</w:t>
      </w:r>
    </w:p>
  </w:footnote>
  <w:footnote w:id="61">
    <w:p w:rsidR="001C1B17" w:rsidRPr="00785C76" w:rsidRDefault="001C1B17" w:rsidP="00CC59C2">
      <w:pPr>
        <w:pStyle w:val="FootnoteText"/>
        <w:rPr>
          <w:sz w:val="18"/>
          <w:szCs w:val="18"/>
          <w:rtl/>
          <w:lang w:bidi="fa-IR"/>
        </w:rPr>
      </w:pPr>
      <w:r w:rsidRPr="00785C76">
        <w:rPr>
          <w:rStyle w:val="FootnoteReference"/>
          <w:sz w:val="18"/>
          <w:szCs w:val="18"/>
        </w:rPr>
        <w:footnoteRef/>
      </w:r>
      <w:r w:rsidRPr="00785C76">
        <w:rPr>
          <w:sz w:val="18"/>
          <w:szCs w:val="18"/>
        </w:rPr>
        <w:t xml:space="preserve"> Paloposki</w:t>
      </w:r>
    </w:p>
  </w:footnote>
  <w:footnote w:id="62">
    <w:p w:rsidR="001C1B17" w:rsidRPr="00785C76" w:rsidRDefault="001C1B17" w:rsidP="00CC59C2">
      <w:pPr>
        <w:pStyle w:val="FootnoteText"/>
        <w:rPr>
          <w:sz w:val="18"/>
          <w:szCs w:val="18"/>
          <w:rtl/>
          <w:lang w:bidi="fa-IR"/>
        </w:rPr>
      </w:pPr>
      <w:r w:rsidRPr="00785C76">
        <w:rPr>
          <w:rStyle w:val="FootnoteReference"/>
          <w:sz w:val="18"/>
          <w:szCs w:val="18"/>
        </w:rPr>
        <w:footnoteRef/>
      </w:r>
      <w:r w:rsidRPr="00785C76">
        <w:rPr>
          <w:sz w:val="18"/>
          <w:szCs w:val="18"/>
        </w:rPr>
        <w:t xml:space="preserve"> Babinsky</w:t>
      </w:r>
    </w:p>
  </w:footnote>
  <w:footnote w:id="63">
    <w:p w:rsidR="001C1B17" w:rsidRPr="00785C76" w:rsidRDefault="001C1B17" w:rsidP="00CC59C2">
      <w:pPr>
        <w:pStyle w:val="FootnoteText"/>
        <w:rPr>
          <w:sz w:val="18"/>
          <w:szCs w:val="18"/>
          <w:rtl/>
          <w:lang w:bidi="fa-IR"/>
        </w:rPr>
      </w:pPr>
      <w:r w:rsidRPr="00785C76">
        <w:rPr>
          <w:rStyle w:val="FootnoteReference"/>
          <w:sz w:val="18"/>
          <w:szCs w:val="18"/>
        </w:rPr>
        <w:footnoteRef/>
      </w:r>
      <w:r w:rsidRPr="00785C76">
        <w:rPr>
          <w:sz w:val="18"/>
          <w:szCs w:val="18"/>
        </w:rPr>
        <w:t xml:space="preserve"> Sojka</w:t>
      </w:r>
    </w:p>
  </w:footnote>
  <w:footnote w:id="64">
    <w:p w:rsidR="001C1B17" w:rsidRPr="00785C76" w:rsidRDefault="001C1B17" w:rsidP="00CC59C2">
      <w:pPr>
        <w:pStyle w:val="FootnoteText"/>
        <w:rPr>
          <w:sz w:val="18"/>
          <w:szCs w:val="18"/>
          <w:lang w:bidi="fa-IR"/>
        </w:rPr>
      </w:pPr>
      <w:r w:rsidRPr="00785C76">
        <w:rPr>
          <w:rStyle w:val="FootnoteReference"/>
          <w:sz w:val="18"/>
          <w:szCs w:val="18"/>
        </w:rPr>
        <w:footnoteRef/>
      </w:r>
      <w:r w:rsidRPr="00785C76">
        <w:rPr>
          <w:sz w:val="18"/>
          <w:szCs w:val="18"/>
        </w:rPr>
        <w:t xml:space="preserve"> Nukiyama–Tanasawa</w:t>
      </w:r>
    </w:p>
  </w:footnote>
  <w:footnote w:id="65">
    <w:p w:rsidR="001C1B17" w:rsidRPr="00785C76" w:rsidRDefault="001C1B17" w:rsidP="00CC59C2">
      <w:pPr>
        <w:pStyle w:val="FootnoteText"/>
        <w:rPr>
          <w:sz w:val="18"/>
          <w:szCs w:val="18"/>
          <w:rtl/>
          <w:lang w:bidi="fa-IR"/>
        </w:rPr>
      </w:pPr>
      <w:r w:rsidRPr="00785C76">
        <w:rPr>
          <w:rStyle w:val="FootnoteReference"/>
          <w:sz w:val="18"/>
          <w:szCs w:val="18"/>
        </w:rPr>
        <w:footnoteRef/>
      </w:r>
      <w:r w:rsidRPr="00785C76">
        <w:rPr>
          <w:sz w:val="18"/>
          <w:szCs w:val="18"/>
        </w:rPr>
        <w:t xml:space="preserve"> log-hyperbolic</w:t>
      </w:r>
    </w:p>
  </w:footnote>
  <w:footnote w:id="66">
    <w:p w:rsidR="001C1B17" w:rsidRPr="00785C76" w:rsidRDefault="001C1B17" w:rsidP="00CC59C2">
      <w:pPr>
        <w:pStyle w:val="FootnoteText"/>
        <w:rPr>
          <w:sz w:val="18"/>
          <w:szCs w:val="18"/>
          <w:lang w:bidi="fa-IR"/>
        </w:rPr>
      </w:pPr>
      <w:r w:rsidRPr="00785C76">
        <w:rPr>
          <w:rStyle w:val="FootnoteReference"/>
          <w:sz w:val="18"/>
          <w:szCs w:val="18"/>
        </w:rPr>
        <w:footnoteRef/>
      </w:r>
      <w:r w:rsidRPr="00785C76">
        <w:rPr>
          <w:sz w:val="18"/>
          <w:szCs w:val="18"/>
        </w:rPr>
        <w:t xml:space="preserve"> Babinsky and Sojka</w:t>
      </w:r>
    </w:p>
  </w:footnote>
  <w:footnote w:id="67">
    <w:p w:rsidR="001C1B17" w:rsidRDefault="001C1B17" w:rsidP="00CC59C2">
      <w:pPr>
        <w:pStyle w:val="FootnoteText"/>
      </w:pPr>
      <w:r w:rsidRPr="00785C76">
        <w:rPr>
          <w:rStyle w:val="FootnoteReference"/>
          <w:sz w:val="18"/>
          <w:szCs w:val="18"/>
        </w:rPr>
        <w:footnoteRef/>
      </w:r>
      <w:r w:rsidRPr="00785C76">
        <w:rPr>
          <w:sz w:val="18"/>
          <w:szCs w:val="18"/>
        </w:rPr>
        <w:t xml:space="preserve"> Mugele and Evans</w:t>
      </w:r>
    </w:p>
  </w:footnote>
  <w:footnote w:id="68">
    <w:p w:rsidR="001C1B17" w:rsidRPr="00785C76" w:rsidRDefault="001C1B17" w:rsidP="00CC59C2">
      <w:pPr>
        <w:pStyle w:val="FootnoteText"/>
        <w:rPr>
          <w:sz w:val="18"/>
          <w:szCs w:val="18"/>
          <w:rtl/>
          <w:lang w:bidi="fa-IR"/>
        </w:rPr>
      </w:pPr>
      <w:r w:rsidRPr="00785C76">
        <w:rPr>
          <w:rStyle w:val="FootnoteReference"/>
          <w:sz w:val="18"/>
          <w:szCs w:val="18"/>
        </w:rPr>
        <w:footnoteRef/>
      </w:r>
      <w:r w:rsidRPr="00785C76">
        <w:rPr>
          <w:sz w:val="18"/>
          <w:szCs w:val="18"/>
        </w:rPr>
        <w:t xml:space="preserve"> linear average value</w:t>
      </w:r>
    </w:p>
  </w:footnote>
  <w:footnote w:id="69">
    <w:p w:rsidR="001C1B17" w:rsidRDefault="001C1B17" w:rsidP="00CC59C2">
      <w:pPr>
        <w:pStyle w:val="FootnoteText"/>
        <w:rPr>
          <w:rtl/>
          <w:lang w:bidi="fa-IR"/>
        </w:rPr>
      </w:pPr>
      <w:r w:rsidRPr="00785C76">
        <w:rPr>
          <w:rStyle w:val="FootnoteReference"/>
          <w:sz w:val="18"/>
          <w:szCs w:val="18"/>
        </w:rPr>
        <w:footnoteRef/>
      </w:r>
      <w:r w:rsidRPr="00785C76">
        <w:rPr>
          <w:sz w:val="18"/>
          <w:szCs w:val="18"/>
        </w:rPr>
        <w:t xml:space="preserve"> Mugele and Evans</w:t>
      </w:r>
    </w:p>
  </w:footnote>
  <w:footnote w:id="70">
    <w:p w:rsidR="001C1B17" w:rsidRPr="00785C76" w:rsidRDefault="001C1B17" w:rsidP="00CC59C2">
      <w:pPr>
        <w:pStyle w:val="FootnoteText"/>
        <w:rPr>
          <w:sz w:val="18"/>
          <w:szCs w:val="18"/>
          <w:rtl/>
          <w:lang w:bidi="fa-IR"/>
        </w:rPr>
      </w:pPr>
      <w:r w:rsidRPr="00785C76">
        <w:rPr>
          <w:rStyle w:val="FootnoteReference"/>
          <w:sz w:val="18"/>
          <w:szCs w:val="18"/>
        </w:rPr>
        <w:footnoteRef/>
      </w:r>
      <w:r w:rsidRPr="00785C76">
        <w:rPr>
          <w:sz w:val="18"/>
          <w:szCs w:val="18"/>
        </w:rPr>
        <w:t xml:space="preserve"> Bayvel</w:t>
      </w:r>
    </w:p>
  </w:footnote>
  <w:footnote w:id="71">
    <w:p w:rsidR="001C1B17" w:rsidRPr="00785C76" w:rsidRDefault="001C1B17" w:rsidP="00CC59C2">
      <w:pPr>
        <w:pStyle w:val="FootnoteText"/>
        <w:rPr>
          <w:sz w:val="18"/>
          <w:szCs w:val="18"/>
          <w:rtl/>
          <w:lang w:bidi="fa-IR"/>
        </w:rPr>
      </w:pPr>
      <w:r w:rsidRPr="00785C76">
        <w:rPr>
          <w:rStyle w:val="FootnoteReference"/>
          <w:sz w:val="18"/>
          <w:szCs w:val="18"/>
        </w:rPr>
        <w:footnoteRef/>
      </w:r>
      <w:r w:rsidRPr="00785C76">
        <w:rPr>
          <w:sz w:val="18"/>
          <w:szCs w:val="18"/>
        </w:rPr>
        <w:t xml:space="preserve"> aerodynamic drag forces</w:t>
      </w:r>
    </w:p>
  </w:footnote>
  <w:footnote w:id="72">
    <w:p w:rsidR="001C1B17" w:rsidRPr="00785C76" w:rsidRDefault="001C1B17" w:rsidP="00CC59C2">
      <w:pPr>
        <w:pStyle w:val="FootnoteText"/>
        <w:rPr>
          <w:sz w:val="18"/>
          <w:szCs w:val="18"/>
          <w:rtl/>
          <w:lang w:bidi="fa-IR"/>
        </w:rPr>
      </w:pPr>
      <w:r w:rsidRPr="00785C76">
        <w:rPr>
          <w:rStyle w:val="FootnoteReference"/>
          <w:sz w:val="18"/>
          <w:szCs w:val="18"/>
        </w:rPr>
        <w:footnoteRef/>
      </w:r>
      <w:r w:rsidRPr="00785C76">
        <w:rPr>
          <w:sz w:val="18"/>
          <w:szCs w:val="18"/>
        </w:rPr>
        <w:t xml:space="preserve"> surface tension forces</w:t>
      </w:r>
    </w:p>
  </w:footnote>
  <w:footnote w:id="73">
    <w:p w:rsidR="001C1B17" w:rsidRPr="00785C76" w:rsidRDefault="001C1B17" w:rsidP="000321DA">
      <w:pPr>
        <w:pStyle w:val="FootnoteText"/>
        <w:rPr>
          <w:sz w:val="18"/>
          <w:szCs w:val="18"/>
          <w:rtl/>
          <w:lang w:bidi="fa-IR"/>
        </w:rPr>
      </w:pPr>
      <w:r w:rsidRPr="00785C76">
        <w:rPr>
          <w:rStyle w:val="FootnoteReference"/>
          <w:sz w:val="18"/>
          <w:szCs w:val="18"/>
        </w:rPr>
        <w:footnoteRef/>
      </w:r>
      <w:r w:rsidRPr="00785C76">
        <w:rPr>
          <w:sz w:val="18"/>
          <w:szCs w:val="18"/>
        </w:rPr>
        <w:t xml:space="preserve"> inertia forces</w:t>
      </w:r>
    </w:p>
  </w:footnote>
  <w:footnote w:id="74">
    <w:p w:rsidR="001C1B17" w:rsidRPr="00785C76" w:rsidRDefault="001C1B17" w:rsidP="000321DA">
      <w:pPr>
        <w:pStyle w:val="FootnoteText"/>
        <w:rPr>
          <w:sz w:val="18"/>
          <w:szCs w:val="18"/>
          <w:rtl/>
          <w:lang w:bidi="fa-IR"/>
        </w:rPr>
      </w:pPr>
      <w:r w:rsidRPr="00785C76">
        <w:rPr>
          <w:rStyle w:val="FootnoteReference"/>
          <w:sz w:val="18"/>
          <w:szCs w:val="18"/>
        </w:rPr>
        <w:footnoteRef/>
      </w:r>
      <w:r w:rsidRPr="00785C76">
        <w:rPr>
          <w:sz w:val="18"/>
          <w:szCs w:val="18"/>
        </w:rPr>
        <w:t xml:space="preserve"> sieving</w:t>
      </w:r>
    </w:p>
  </w:footnote>
  <w:footnote w:id="75">
    <w:p w:rsidR="001C1B17" w:rsidRPr="00785C76" w:rsidRDefault="001C1B17" w:rsidP="000321DA">
      <w:pPr>
        <w:pStyle w:val="FootnoteText"/>
        <w:rPr>
          <w:sz w:val="18"/>
          <w:szCs w:val="18"/>
          <w:rtl/>
          <w:lang w:bidi="fa-IR"/>
        </w:rPr>
      </w:pPr>
      <w:r w:rsidRPr="00785C76">
        <w:rPr>
          <w:rStyle w:val="FootnoteReference"/>
          <w:sz w:val="18"/>
          <w:szCs w:val="18"/>
        </w:rPr>
        <w:footnoteRef/>
      </w:r>
      <w:r w:rsidRPr="00785C76">
        <w:rPr>
          <w:sz w:val="18"/>
          <w:szCs w:val="18"/>
        </w:rPr>
        <w:t xml:space="preserve"> Sowa</w:t>
      </w:r>
    </w:p>
  </w:footnote>
  <w:footnote w:id="76">
    <w:p w:rsidR="001C1B17" w:rsidRPr="00785C76" w:rsidRDefault="001C1B17" w:rsidP="000321DA">
      <w:pPr>
        <w:pStyle w:val="FootnoteText"/>
        <w:rPr>
          <w:sz w:val="18"/>
          <w:szCs w:val="18"/>
          <w:rtl/>
        </w:rPr>
      </w:pPr>
      <w:r w:rsidRPr="00785C76">
        <w:rPr>
          <w:rStyle w:val="FootnoteReference"/>
          <w:sz w:val="18"/>
          <w:szCs w:val="18"/>
        </w:rPr>
        <w:footnoteRef/>
      </w:r>
      <w:r w:rsidRPr="00785C76">
        <w:rPr>
          <w:sz w:val="18"/>
          <w:szCs w:val="18"/>
        </w:rPr>
        <w:t xml:space="preserve"> the general case of </w:t>
      </w:r>
      <w:r w:rsidRPr="00785C76">
        <w:rPr>
          <w:rFonts w:hint="cs"/>
          <w:sz w:val="18"/>
          <w:szCs w:val="18"/>
          <w:rtl/>
        </w:rPr>
        <w:t xml:space="preserve"> </w:t>
      </w:r>
      <w:r w:rsidRPr="00785C76">
        <w:rPr>
          <w:sz w:val="18"/>
          <w:szCs w:val="18"/>
        </w:rPr>
        <w:t>the first moment about the origin</w:t>
      </w:r>
    </w:p>
  </w:footnote>
  <w:footnote w:id="77">
    <w:p w:rsidR="001C1B17" w:rsidRPr="00785C76" w:rsidRDefault="001C1B17" w:rsidP="000321DA">
      <w:pPr>
        <w:bidi w:val="0"/>
        <w:rPr>
          <w:rFonts w:cs="Times New Roman"/>
          <w:sz w:val="18"/>
          <w:szCs w:val="18"/>
        </w:rPr>
      </w:pPr>
      <w:r w:rsidRPr="00785C76">
        <w:rPr>
          <w:rFonts w:cs="Times New Roman"/>
          <w:sz w:val="18"/>
          <w:szCs w:val="18"/>
          <w:vertAlign w:val="superscript"/>
        </w:rPr>
        <w:footnoteRef/>
      </w:r>
      <w:r w:rsidRPr="00785C76">
        <w:rPr>
          <w:rFonts w:cs="Times New Roman"/>
          <w:sz w:val="18"/>
          <w:szCs w:val="18"/>
        </w:rPr>
        <w:t xml:space="preserve"> mean diameter of the number distribution</w:t>
      </w:r>
    </w:p>
  </w:footnote>
  <w:footnote w:id="78">
    <w:p w:rsidR="001C1B17" w:rsidRPr="000F7EFB" w:rsidRDefault="001C1B17" w:rsidP="000321DA">
      <w:pPr>
        <w:bidi w:val="0"/>
        <w:rPr>
          <w:rFonts w:cs="Times New Roman"/>
          <w:sz w:val="20"/>
          <w:szCs w:val="20"/>
          <w:rtl/>
        </w:rPr>
      </w:pPr>
      <w:r w:rsidRPr="00785C76">
        <w:rPr>
          <w:rFonts w:cs="Times New Roman"/>
          <w:sz w:val="18"/>
          <w:szCs w:val="18"/>
          <w:vertAlign w:val="superscript"/>
        </w:rPr>
        <w:footnoteRef/>
      </w:r>
      <w:r w:rsidRPr="00785C76">
        <w:rPr>
          <w:rFonts w:cs="Times New Roman" w:hint="cs"/>
          <w:sz w:val="18"/>
          <w:szCs w:val="18"/>
          <w:rtl/>
        </w:rPr>
        <w:t xml:space="preserve"> </w:t>
      </w:r>
      <w:r w:rsidRPr="00785C76">
        <w:rPr>
          <w:rFonts w:cs="Times New Roman"/>
          <w:sz w:val="18"/>
          <w:szCs w:val="18"/>
        </w:rPr>
        <w:t>probability of surface area</w:t>
      </w:r>
    </w:p>
  </w:footnote>
  <w:footnote w:id="79">
    <w:p w:rsidR="001C1B17" w:rsidRPr="00854573" w:rsidRDefault="001C1B17" w:rsidP="008066D3">
      <w:pPr>
        <w:tabs>
          <w:tab w:val="left" w:pos="1500"/>
        </w:tabs>
        <w:bidi w:val="0"/>
        <w:rPr>
          <w:rFonts w:cs="Times New Roman"/>
          <w:sz w:val="18"/>
          <w:szCs w:val="18"/>
          <w:rtl/>
        </w:rPr>
      </w:pPr>
      <w:r w:rsidRPr="00854573">
        <w:rPr>
          <w:rFonts w:cs="Times New Roman"/>
          <w:sz w:val="18"/>
          <w:szCs w:val="18"/>
          <w:vertAlign w:val="superscript"/>
        </w:rPr>
        <w:footnoteRef/>
      </w:r>
      <w:r w:rsidRPr="00854573">
        <w:rPr>
          <w:rFonts w:cs="Times New Roman" w:hint="cs"/>
          <w:sz w:val="18"/>
          <w:szCs w:val="18"/>
          <w:vertAlign w:val="superscript"/>
          <w:rtl/>
        </w:rPr>
        <w:t xml:space="preserve"> </w:t>
      </w:r>
      <w:r w:rsidRPr="00854573">
        <w:rPr>
          <w:rFonts w:cs="Times New Roman"/>
          <w:sz w:val="18"/>
          <w:szCs w:val="18"/>
        </w:rPr>
        <w:t>skewness</w:t>
      </w:r>
      <w:r w:rsidRPr="00854573">
        <w:rPr>
          <w:rFonts w:cs="Times New Roman"/>
          <w:sz w:val="18"/>
          <w:szCs w:val="18"/>
        </w:rPr>
        <w:tab/>
      </w:r>
    </w:p>
  </w:footnote>
  <w:footnote w:id="80">
    <w:p w:rsidR="001C1B17" w:rsidRPr="000F7EFB" w:rsidRDefault="001C1B17" w:rsidP="008066D3">
      <w:pPr>
        <w:bidi w:val="0"/>
        <w:rPr>
          <w:rFonts w:cs="Times New Roman"/>
          <w:sz w:val="20"/>
          <w:szCs w:val="20"/>
          <w:rtl/>
        </w:rPr>
      </w:pPr>
      <w:r w:rsidRPr="00854573">
        <w:rPr>
          <w:rFonts w:cs="Times New Roman"/>
          <w:sz w:val="18"/>
          <w:szCs w:val="18"/>
          <w:vertAlign w:val="superscript"/>
        </w:rPr>
        <w:footnoteRef/>
      </w:r>
      <w:r w:rsidRPr="00854573">
        <w:rPr>
          <w:rFonts w:cs="Times New Roman" w:hint="cs"/>
          <w:sz w:val="18"/>
          <w:szCs w:val="18"/>
          <w:rtl/>
        </w:rPr>
        <w:t xml:space="preserve"> </w:t>
      </w:r>
      <w:r w:rsidRPr="00854573">
        <w:rPr>
          <w:rFonts w:cs="Times New Roman"/>
          <w:sz w:val="18"/>
          <w:szCs w:val="18"/>
        </w:rPr>
        <w:t>kurtosis</w:t>
      </w:r>
    </w:p>
  </w:footnote>
  <w:footnote w:id="81">
    <w:p w:rsidR="001C1B17" w:rsidRDefault="001C1B17" w:rsidP="008066D3">
      <w:pPr>
        <w:pStyle w:val="FootnoteText"/>
        <w:rPr>
          <w:rtl/>
          <w:lang w:bidi="fa-IR"/>
        </w:rPr>
      </w:pPr>
      <w:r w:rsidRPr="00785C76">
        <w:rPr>
          <w:rStyle w:val="FootnoteReference"/>
          <w:sz w:val="18"/>
          <w:szCs w:val="18"/>
        </w:rPr>
        <w:footnoteRef/>
      </w:r>
      <w:r w:rsidRPr="00785C76">
        <w:rPr>
          <w:sz w:val="18"/>
          <w:szCs w:val="18"/>
        </w:rPr>
        <w:t xml:space="preserve"> Representative Diameters</w:t>
      </w:r>
    </w:p>
  </w:footnote>
  <w:footnote w:id="82">
    <w:p w:rsidR="001C1B17" w:rsidRPr="00854573" w:rsidRDefault="001C1B17" w:rsidP="008066D3">
      <w:pPr>
        <w:bidi w:val="0"/>
        <w:rPr>
          <w:szCs w:val="24"/>
        </w:rPr>
      </w:pPr>
      <w:r w:rsidRPr="00854573">
        <w:rPr>
          <w:rFonts w:cs="Times New Roman"/>
          <w:sz w:val="18"/>
          <w:szCs w:val="18"/>
          <w:vertAlign w:val="superscript"/>
        </w:rPr>
        <w:footnoteRef/>
      </w:r>
      <w:r w:rsidRPr="00854573">
        <w:rPr>
          <w:rFonts w:cs="Times New Roman"/>
          <w:sz w:val="18"/>
          <w:szCs w:val="18"/>
          <w:vertAlign w:val="superscript"/>
        </w:rPr>
        <w:t xml:space="preserve"> </w:t>
      </w:r>
      <w:r w:rsidRPr="00854573">
        <w:rPr>
          <w:rFonts w:cs="Times New Roman"/>
          <w:sz w:val="18"/>
          <w:szCs w:val="18"/>
        </w:rPr>
        <w:t>Rosin–Rammler</w:t>
      </w:r>
    </w:p>
  </w:footnote>
  <w:footnote w:id="83">
    <w:p w:rsidR="001C1B17" w:rsidRPr="00854573" w:rsidRDefault="001C1B17" w:rsidP="008066D3">
      <w:pPr>
        <w:pStyle w:val="FootnoteText"/>
        <w:rPr>
          <w:sz w:val="18"/>
          <w:szCs w:val="18"/>
          <w:rtl/>
          <w:lang w:bidi="fa-IR"/>
        </w:rPr>
      </w:pPr>
      <w:r w:rsidRPr="00854573">
        <w:rPr>
          <w:rStyle w:val="FootnoteReference"/>
          <w:sz w:val="18"/>
          <w:szCs w:val="18"/>
        </w:rPr>
        <w:footnoteRef/>
      </w:r>
      <w:r w:rsidRPr="00854573">
        <w:rPr>
          <w:sz w:val="18"/>
          <w:szCs w:val="18"/>
        </w:rPr>
        <w:t xml:space="preserve"> a measure of the range of drop sizes</w:t>
      </w:r>
    </w:p>
  </w:footnote>
  <w:footnote w:id="84">
    <w:p w:rsidR="001C1B17" w:rsidRPr="000F7EFB" w:rsidRDefault="001C1B17" w:rsidP="008066D3">
      <w:pPr>
        <w:bidi w:val="0"/>
        <w:rPr>
          <w:rFonts w:cs="Times New Roman"/>
          <w:rtl/>
        </w:rPr>
      </w:pPr>
      <w:r w:rsidRPr="00854573">
        <w:rPr>
          <w:rFonts w:cs="Times New Roman"/>
          <w:sz w:val="18"/>
          <w:szCs w:val="18"/>
          <w:vertAlign w:val="superscript"/>
        </w:rPr>
        <w:footnoteRef/>
      </w:r>
      <w:r w:rsidRPr="00854573">
        <w:rPr>
          <w:rFonts w:cs="Times New Roman"/>
          <w:sz w:val="18"/>
          <w:szCs w:val="18"/>
        </w:rPr>
        <w:t xml:space="preserve"> mass median diameter</w:t>
      </w:r>
    </w:p>
  </w:footnote>
  <w:footnote w:id="85">
    <w:p w:rsidR="001C1B17" w:rsidRDefault="001C1B17" w:rsidP="00CC59C2">
      <w:pPr>
        <w:pStyle w:val="FootnoteText"/>
        <w:rPr>
          <w:rtl/>
          <w:lang w:bidi="fa-IR"/>
        </w:rPr>
      </w:pPr>
      <w:r w:rsidRPr="00EB3A6D">
        <w:rPr>
          <w:rStyle w:val="FootnoteReference"/>
          <w:sz w:val="18"/>
          <w:szCs w:val="18"/>
        </w:rPr>
        <w:footnoteRef/>
      </w:r>
      <w:r w:rsidRPr="00EB3A6D">
        <w:rPr>
          <w:sz w:val="18"/>
          <w:szCs w:val="18"/>
        </w:rPr>
        <w:t xml:space="preserve"> Chin</w:t>
      </w:r>
    </w:p>
  </w:footnote>
  <w:footnote w:id="86">
    <w:p w:rsidR="001C1B17" w:rsidRPr="00854573" w:rsidRDefault="001C1B17" w:rsidP="00CA0C73">
      <w:pPr>
        <w:bidi w:val="0"/>
        <w:rPr>
          <w:rFonts w:cs="Times New Roman"/>
          <w:sz w:val="18"/>
          <w:szCs w:val="18"/>
          <w:rtl/>
        </w:rPr>
      </w:pPr>
      <w:r w:rsidRPr="00854573">
        <w:rPr>
          <w:rFonts w:cs="Times New Roman"/>
          <w:sz w:val="18"/>
          <w:szCs w:val="18"/>
          <w:vertAlign w:val="superscript"/>
        </w:rPr>
        <w:footnoteRef/>
      </w:r>
      <w:r w:rsidRPr="00854573">
        <w:rPr>
          <w:rFonts w:cs="Times New Roman"/>
          <w:sz w:val="18"/>
          <w:szCs w:val="18"/>
          <w:vertAlign w:val="superscript"/>
        </w:rPr>
        <w:t xml:space="preserve"> </w:t>
      </w:r>
      <w:r w:rsidRPr="00854573">
        <w:rPr>
          <w:rFonts w:cs="Times New Roman"/>
          <w:sz w:val="18"/>
          <w:szCs w:val="18"/>
        </w:rPr>
        <w:t>fineness</w:t>
      </w:r>
    </w:p>
  </w:footnote>
  <w:footnote w:id="87">
    <w:p w:rsidR="001C1B17" w:rsidRDefault="001C1B17" w:rsidP="00CA0C73">
      <w:pPr>
        <w:bidi w:val="0"/>
      </w:pPr>
      <w:r w:rsidRPr="00854573">
        <w:rPr>
          <w:rFonts w:cs="Times New Roman"/>
          <w:sz w:val="18"/>
          <w:szCs w:val="18"/>
          <w:vertAlign w:val="superscript"/>
        </w:rPr>
        <w:footnoteRef/>
      </w:r>
      <w:r w:rsidRPr="00854573">
        <w:rPr>
          <w:rFonts w:cs="Times New Roman" w:hint="cs"/>
          <w:sz w:val="18"/>
          <w:szCs w:val="18"/>
          <w:rtl/>
        </w:rPr>
        <w:t xml:space="preserve"> </w:t>
      </w:r>
      <w:r w:rsidRPr="00854573">
        <w:rPr>
          <w:rFonts w:cs="Times New Roman"/>
          <w:sz w:val="18"/>
          <w:szCs w:val="18"/>
        </w:rPr>
        <w:t>spread</w:t>
      </w:r>
    </w:p>
  </w:footnote>
  <w:footnote w:id="88">
    <w:p w:rsidR="001C1B17" w:rsidRPr="00782400" w:rsidRDefault="001C1B17" w:rsidP="00F22D69">
      <w:pPr>
        <w:bidi w:val="0"/>
        <w:rPr>
          <w:rFonts w:cs="Times New Roman"/>
          <w:sz w:val="20"/>
          <w:szCs w:val="20"/>
          <w:rtl/>
        </w:rPr>
      </w:pPr>
      <w:r w:rsidRPr="00B95E2C">
        <w:rPr>
          <w:rFonts w:cs="Times New Roman"/>
          <w:sz w:val="18"/>
          <w:szCs w:val="18"/>
          <w:vertAlign w:val="superscript"/>
        </w:rPr>
        <w:footnoteRef/>
      </w:r>
      <w:r w:rsidRPr="00B95E2C">
        <w:rPr>
          <w:rFonts w:cs="Times New Roman"/>
          <w:sz w:val="18"/>
          <w:szCs w:val="18"/>
          <w:vertAlign w:val="superscript"/>
        </w:rPr>
        <w:t xml:space="preserve"> </w:t>
      </w:r>
      <w:r w:rsidRPr="00B95E2C">
        <w:rPr>
          <w:rFonts w:cs="Times New Roman"/>
          <w:sz w:val="18"/>
          <w:szCs w:val="18"/>
        </w:rPr>
        <w:t>Dispersion</w:t>
      </w:r>
    </w:p>
  </w:footnote>
  <w:footnote w:id="89">
    <w:p w:rsidR="001C1B17" w:rsidRDefault="001C1B17" w:rsidP="00CC59C2">
      <w:pPr>
        <w:pStyle w:val="FootnoteText"/>
        <w:rPr>
          <w:rtl/>
          <w:lang w:bidi="fa-IR"/>
        </w:rPr>
      </w:pPr>
      <w:r w:rsidRPr="00B95E2C">
        <w:rPr>
          <w:rStyle w:val="FootnoteReference"/>
          <w:sz w:val="18"/>
          <w:szCs w:val="18"/>
        </w:rPr>
        <w:footnoteRef/>
      </w:r>
      <w:r w:rsidRPr="00B95E2C">
        <w:rPr>
          <w:sz w:val="18"/>
          <w:szCs w:val="18"/>
        </w:rPr>
        <w:t xml:space="preserve"> width</w:t>
      </w:r>
    </w:p>
  </w:footnote>
  <w:footnote w:id="90">
    <w:p w:rsidR="001C1B17" w:rsidRDefault="001C1B17" w:rsidP="00CC59C2">
      <w:pPr>
        <w:pStyle w:val="FootnoteText"/>
        <w:rPr>
          <w:rtl/>
          <w:lang w:bidi="fa-IR"/>
        </w:rPr>
      </w:pPr>
      <w:r w:rsidRPr="00B95E2C">
        <w:rPr>
          <w:rStyle w:val="FootnoteReference"/>
          <w:sz w:val="18"/>
          <w:szCs w:val="18"/>
        </w:rPr>
        <w:footnoteRef/>
      </w:r>
      <w:r w:rsidRPr="00B95E2C">
        <w:rPr>
          <w:sz w:val="18"/>
          <w:szCs w:val="18"/>
        </w:rPr>
        <w:t xml:space="preserve"> Droplet Uniformity Index</w:t>
      </w:r>
    </w:p>
  </w:footnote>
  <w:footnote w:id="91">
    <w:p w:rsidR="001C1B17" w:rsidRDefault="001C1B17" w:rsidP="00CC59C2">
      <w:pPr>
        <w:pStyle w:val="FootnoteText"/>
        <w:rPr>
          <w:rtl/>
          <w:lang w:bidi="fa-IR"/>
        </w:rPr>
      </w:pPr>
      <w:r w:rsidRPr="00B95E2C">
        <w:rPr>
          <w:rStyle w:val="FootnoteReference"/>
          <w:sz w:val="18"/>
          <w:szCs w:val="18"/>
        </w:rPr>
        <w:footnoteRef/>
      </w:r>
      <w:r w:rsidRPr="00B95E2C">
        <w:rPr>
          <w:sz w:val="18"/>
          <w:szCs w:val="18"/>
        </w:rPr>
        <w:t xml:space="preserve"> Tate</w:t>
      </w:r>
    </w:p>
  </w:footnote>
  <w:footnote w:id="92">
    <w:p w:rsidR="001C1B17" w:rsidRPr="00F55CCF" w:rsidRDefault="001C1B17" w:rsidP="00CC59C2">
      <w:pPr>
        <w:pStyle w:val="FootnoteText"/>
        <w:rPr>
          <w:sz w:val="18"/>
          <w:szCs w:val="18"/>
          <w:rtl/>
          <w:lang w:bidi="fa-IR"/>
        </w:rPr>
      </w:pPr>
      <w:r w:rsidRPr="00F55CCF">
        <w:rPr>
          <w:rStyle w:val="FootnoteReference"/>
          <w:sz w:val="18"/>
          <w:szCs w:val="18"/>
        </w:rPr>
        <w:footnoteRef/>
      </w:r>
      <w:r w:rsidRPr="00F55CCF">
        <w:rPr>
          <w:sz w:val="18"/>
          <w:szCs w:val="18"/>
        </w:rPr>
        <w:t xml:space="preserve"> Relative Span Factor</w:t>
      </w:r>
    </w:p>
  </w:footnote>
  <w:footnote w:id="93">
    <w:p w:rsidR="001C1B17" w:rsidRDefault="001C1B17" w:rsidP="00CC59C2">
      <w:pPr>
        <w:pStyle w:val="FootnoteText"/>
        <w:rPr>
          <w:rtl/>
          <w:lang w:bidi="fa-IR"/>
        </w:rPr>
      </w:pPr>
      <w:r w:rsidRPr="00F55CCF">
        <w:rPr>
          <w:rStyle w:val="FootnoteReference"/>
          <w:sz w:val="18"/>
          <w:szCs w:val="18"/>
        </w:rPr>
        <w:footnoteRef/>
      </w:r>
      <w:r w:rsidRPr="00F55CCF">
        <w:rPr>
          <w:sz w:val="18"/>
          <w:szCs w:val="18"/>
        </w:rPr>
        <w:t xml:space="preserve"> Tate</w:t>
      </w:r>
    </w:p>
  </w:footnote>
  <w:footnote w:id="94">
    <w:p w:rsidR="001C1B17" w:rsidRDefault="001C1B17" w:rsidP="00CC59C2">
      <w:pPr>
        <w:pStyle w:val="FootnoteText"/>
        <w:rPr>
          <w:rtl/>
          <w:lang w:bidi="fa-IR"/>
        </w:rPr>
      </w:pPr>
      <w:r w:rsidRPr="00F55CCF">
        <w:rPr>
          <w:rStyle w:val="FootnoteReference"/>
          <w:sz w:val="18"/>
          <w:szCs w:val="18"/>
        </w:rPr>
        <w:footnoteRef/>
      </w:r>
      <w:r w:rsidRPr="00F55CCF">
        <w:rPr>
          <w:sz w:val="18"/>
          <w:szCs w:val="18"/>
        </w:rPr>
        <w:t xml:space="preserve"> Dispersion Boundary Factor</w:t>
      </w:r>
    </w:p>
  </w:footnote>
  <w:footnote w:id="95">
    <w:p w:rsidR="001C1B17" w:rsidRPr="00BD0AE8" w:rsidRDefault="001C1B17" w:rsidP="00CC59C2">
      <w:pPr>
        <w:pStyle w:val="FootnoteText"/>
        <w:rPr>
          <w:sz w:val="18"/>
          <w:szCs w:val="18"/>
          <w:rtl/>
          <w:lang w:bidi="fa-IR"/>
        </w:rPr>
      </w:pPr>
      <w:r w:rsidRPr="00BD0AE8">
        <w:rPr>
          <w:rStyle w:val="FootnoteReference"/>
          <w:sz w:val="18"/>
          <w:szCs w:val="18"/>
        </w:rPr>
        <w:footnoteRef/>
      </w:r>
      <w:r w:rsidRPr="00BD0AE8">
        <w:rPr>
          <w:sz w:val="18"/>
          <w:szCs w:val="18"/>
        </w:rPr>
        <w:t xml:space="preserve"> Chin</w:t>
      </w:r>
    </w:p>
  </w:footnote>
  <w:footnote w:id="96">
    <w:p w:rsidR="001C1B17" w:rsidRDefault="001C1B17" w:rsidP="00CC59C2">
      <w:pPr>
        <w:pStyle w:val="FootnoteText"/>
        <w:rPr>
          <w:rtl/>
          <w:lang w:bidi="fa-IR"/>
        </w:rPr>
      </w:pPr>
      <w:r w:rsidRPr="00333854">
        <w:rPr>
          <w:rStyle w:val="FootnoteReference"/>
          <w:sz w:val="18"/>
          <w:szCs w:val="18"/>
        </w:rPr>
        <w:footnoteRef/>
      </w:r>
      <w:r w:rsidRPr="00333854">
        <w:rPr>
          <w:sz w:val="18"/>
          <w:szCs w:val="18"/>
        </w:rPr>
        <w:t xml:space="preserve"> moments</w:t>
      </w:r>
    </w:p>
  </w:footnote>
  <w:footnote w:id="97">
    <w:p w:rsidR="001C1B17" w:rsidRPr="00BD0AE8" w:rsidRDefault="001C1B17" w:rsidP="0075678E">
      <w:pPr>
        <w:bidi w:val="0"/>
        <w:rPr>
          <w:rFonts w:cs="Times New Roman"/>
          <w:sz w:val="18"/>
          <w:szCs w:val="18"/>
        </w:rPr>
      </w:pPr>
      <w:r w:rsidRPr="00BD0AE8">
        <w:rPr>
          <w:rFonts w:cs="Times New Roman"/>
          <w:sz w:val="18"/>
          <w:szCs w:val="18"/>
          <w:vertAlign w:val="superscript"/>
        </w:rPr>
        <w:footnoteRef/>
      </w:r>
      <w:r w:rsidRPr="00BD0AE8">
        <w:rPr>
          <w:rFonts w:cs="Times New Roman"/>
          <w:sz w:val="18"/>
          <w:szCs w:val="18"/>
          <w:vertAlign w:val="superscript"/>
        </w:rPr>
        <w:t xml:space="preserve"> </w:t>
      </w:r>
      <w:r w:rsidRPr="00BD0AE8">
        <w:rPr>
          <w:rFonts w:cs="Times New Roman"/>
          <w:sz w:val="18"/>
          <w:szCs w:val="18"/>
        </w:rPr>
        <w:t>Sowa</w:t>
      </w:r>
    </w:p>
  </w:footnote>
  <w:footnote w:id="98">
    <w:p w:rsidR="001C1B17" w:rsidRDefault="001C1B17" w:rsidP="0075678E">
      <w:pPr>
        <w:pStyle w:val="FootnoteText"/>
        <w:rPr>
          <w:rtl/>
          <w:lang w:bidi="fa-IR"/>
        </w:rPr>
      </w:pPr>
      <w:r w:rsidRPr="0051088E">
        <w:rPr>
          <w:rStyle w:val="FootnoteReference"/>
          <w:sz w:val="18"/>
          <w:szCs w:val="18"/>
        </w:rPr>
        <w:footnoteRef/>
      </w:r>
      <w:r w:rsidRPr="0051088E">
        <w:rPr>
          <w:sz w:val="18"/>
          <w:szCs w:val="18"/>
        </w:rPr>
        <w:t xml:space="preserve"> Joint Size and Velocity Distributions</w:t>
      </w:r>
    </w:p>
  </w:footnote>
  <w:footnote w:id="99">
    <w:p w:rsidR="001C1B17" w:rsidRPr="00AA5495" w:rsidRDefault="001C1B17" w:rsidP="0075678E">
      <w:pPr>
        <w:bidi w:val="0"/>
        <w:rPr>
          <w:rFonts w:cs="Times New Roman"/>
          <w:sz w:val="20"/>
          <w:szCs w:val="20"/>
          <w:rtl/>
        </w:rPr>
      </w:pPr>
      <w:r w:rsidRPr="00BD0AE8">
        <w:rPr>
          <w:rFonts w:cs="Times New Roman"/>
          <w:sz w:val="18"/>
          <w:szCs w:val="18"/>
          <w:vertAlign w:val="superscript"/>
        </w:rPr>
        <w:footnoteRef/>
      </w:r>
      <w:r w:rsidRPr="00BD0AE8">
        <w:rPr>
          <w:rFonts w:cs="Times New Roman"/>
          <w:sz w:val="18"/>
          <w:szCs w:val="18"/>
        </w:rPr>
        <w:t xml:space="preserve">  breakup process</w:t>
      </w:r>
    </w:p>
  </w:footnote>
  <w:footnote w:id="100">
    <w:p w:rsidR="001C1B17" w:rsidRPr="00356E9C" w:rsidRDefault="001C1B17" w:rsidP="0075678E">
      <w:pPr>
        <w:pStyle w:val="FootnoteText"/>
        <w:rPr>
          <w:sz w:val="18"/>
          <w:szCs w:val="18"/>
          <w:rtl/>
          <w:lang w:bidi="fa-IR"/>
        </w:rPr>
      </w:pPr>
      <w:r w:rsidRPr="00356E9C">
        <w:rPr>
          <w:rStyle w:val="FootnoteReference"/>
          <w:sz w:val="18"/>
          <w:szCs w:val="18"/>
        </w:rPr>
        <w:footnoteRef/>
      </w:r>
      <w:r w:rsidRPr="00356E9C">
        <w:rPr>
          <w:sz w:val="18"/>
          <w:szCs w:val="18"/>
        </w:rPr>
        <w:t xml:space="preserve"> Babinsky</w:t>
      </w:r>
    </w:p>
  </w:footnote>
  <w:footnote w:id="101">
    <w:p w:rsidR="001C1B17" w:rsidRPr="00356E9C" w:rsidRDefault="001C1B17" w:rsidP="0075678E">
      <w:pPr>
        <w:bidi w:val="0"/>
        <w:rPr>
          <w:szCs w:val="24"/>
          <w:rtl/>
        </w:rPr>
      </w:pPr>
      <w:r w:rsidRPr="00356E9C">
        <w:rPr>
          <w:rFonts w:cs="Times New Roman"/>
          <w:sz w:val="18"/>
          <w:szCs w:val="18"/>
          <w:vertAlign w:val="superscript"/>
        </w:rPr>
        <w:footnoteRef/>
      </w:r>
      <w:r w:rsidRPr="00356E9C">
        <w:rPr>
          <w:rFonts w:cs="Times New Roman"/>
          <w:sz w:val="18"/>
          <w:szCs w:val="18"/>
        </w:rPr>
        <w:t xml:space="preserve"> Babinsky and Sojka</w:t>
      </w:r>
    </w:p>
  </w:footnote>
  <w:footnote w:id="102">
    <w:p w:rsidR="001C1B17" w:rsidRPr="00AA5495" w:rsidRDefault="001C1B17" w:rsidP="00793949">
      <w:pPr>
        <w:bidi w:val="0"/>
        <w:rPr>
          <w:rFonts w:cs="Times New Roman"/>
          <w:rtl/>
        </w:rPr>
      </w:pPr>
      <w:r w:rsidRPr="00356E9C">
        <w:rPr>
          <w:rFonts w:cs="Times New Roman"/>
          <w:sz w:val="18"/>
          <w:szCs w:val="18"/>
          <w:vertAlign w:val="superscript"/>
        </w:rPr>
        <w:footnoteRef/>
      </w:r>
      <w:r w:rsidRPr="00356E9C">
        <w:rPr>
          <w:rFonts w:cs="Times New Roman"/>
          <w:sz w:val="18"/>
          <w:szCs w:val="18"/>
          <w:vertAlign w:val="superscript"/>
        </w:rPr>
        <w:t xml:space="preserve"> </w:t>
      </w:r>
      <w:r w:rsidRPr="00356E9C">
        <w:rPr>
          <w:rFonts w:cs="Times New Roman"/>
          <w:sz w:val="18"/>
          <w:szCs w:val="18"/>
        </w:rPr>
        <w:t>Dechelette</w:t>
      </w:r>
    </w:p>
  </w:footnote>
  <w:footnote w:id="103">
    <w:p w:rsidR="001C1B17" w:rsidRDefault="001C1B17" w:rsidP="00CC59C2">
      <w:pPr>
        <w:pStyle w:val="FootnoteText"/>
        <w:rPr>
          <w:rtl/>
          <w:lang w:bidi="fa-IR"/>
        </w:rPr>
      </w:pPr>
      <w:r w:rsidRPr="00D173A3">
        <w:rPr>
          <w:rStyle w:val="FootnoteReference"/>
          <w:sz w:val="18"/>
          <w:szCs w:val="18"/>
        </w:rPr>
        <w:footnoteRef/>
      </w:r>
      <w:r w:rsidRPr="00D173A3">
        <w:rPr>
          <w:sz w:val="18"/>
          <w:szCs w:val="18"/>
        </w:rPr>
        <w:t xml:space="preserve"> mass mean diameter</w:t>
      </w:r>
    </w:p>
  </w:footnote>
  <w:footnote w:id="104">
    <w:p w:rsidR="001C1B17" w:rsidRPr="00A73566" w:rsidRDefault="001C1B17" w:rsidP="00793949">
      <w:pPr>
        <w:bidi w:val="0"/>
        <w:rPr>
          <w:rFonts w:cs="Times New Roman"/>
          <w:sz w:val="18"/>
          <w:szCs w:val="18"/>
          <w:rtl/>
        </w:rPr>
      </w:pPr>
      <w:r w:rsidRPr="00A73566">
        <w:rPr>
          <w:rFonts w:cs="Times New Roman"/>
          <w:sz w:val="18"/>
          <w:szCs w:val="18"/>
          <w:vertAlign w:val="superscript"/>
        </w:rPr>
        <w:footnoteRef/>
      </w:r>
      <w:r w:rsidRPr="00A73566">
        <w:rPr>
          <w:rFonts w:cs="Times New Roman"/>
          <w:sz w:val="18"/>
          <w:szCs w:val="18"/>
          <w:vertAlign w:val="superscript"/>
        </w:rPr>
        <w:t xml:space="preserve"> </w:t>
      </w:r>
      <w:r w:rsidRPr="00A73566">
        <w:rPr>
          <w:rFonts w:cs="Times New Roman"/>
          <w:sz w:val="18"/>
          <w:szCs w:val="18"/>
        </w:rPr>
        <w:t>geometric number mean diameter</w:t>
      </w:r>
    </w:p>
  </w:footnote>
  <w:footnote w:id="105">
    <w:p w:rsidR="001C1B17" w:rsidRPr="00A73566" w:rsidRDefault="001C1B17" w:rsidP="00793949">
      <w:pPr>
        <w:bidi w:val="0"/>
        <w:rPr>
          <w:rFonts w:cs="Times New Roman"/>
          <w:sz w:val="18"/>
          <w:szCs w:val="18"/>
        </w:rPr>
      </w:pPr>
      <w:r w:rsidRPr="00A73566">
        <w:rPr>
          <w:rFonts w:cs="Times New Roman"/>
          <w:sz w:val="18"/>
          <w:szCs w:val="18"/>
          <w:vertAlign w:val="superscript"/>
        </w:rPr>
        <w:footnoteRef/>
      </w:r>
      <w:r w:rsidRPr="00A73566">
        <w:rPr>
          <w:rFonts w:cs="Times New Roman"/>
          <w:sz w:val="18"/>
          <w:szCs w:val="18"/>
        </w:rPr>
        <w:t xml:space="preserve"> </w:t>
      </w:r>
      <w:r w:rsidRPr="00A73566">
        <w:rPr>
          <w:rFonts w:eastAsia="PalatinoLTStd-Roman" w:cs="Times New Roman"/>
          <w:sz w:val="18"/>
          <w:szCs w:val="18"/>
        </w:rPr>
        <w:t>geometric surface mean diameter</w:t>
      </w:r>
    </w:p>
  </w:footnote>
  <w:footnote w:id="106">
    <w:p w:rsidR="001C1B17" w:rsidRPr="00BD1861" w:rsidRDefault="001C1B17" w:rsidP="00793949">
      <w:pPr>
        <w:bidi w:val="0"/>
        <w:rPr>
          <w:rFonts w:cs="Times New Roman"/>
          <w:sz w:val="20"/>
          <w:szCs w:val="20"/>
          <w:rtl/>
        </w:rPr>
      </w:pPr>
      <w:r w:rsidRPr="00A73566">
        <w:rPr>
          <w:rFonts w:cs="Times New Roman"/>
          <w:sz w:val="18"/>
          <w:szCs w:val="18"/>
          <w:vertAlign w:val="superscript"/>
        </w:rPr>
        <w:footnoteRef/>
      </w:r>
      <w:r w:rsidRPr="00A73566">
        <w:rPr>
          <w:rFonts w:cs="Times New Roman"/>
          <w:sz w:val="18"/>
          <w:szCs w:val="18"/>
          <w:vertAlign w:val="superscript"/>
        </w:rPr>
        <w:t xml:space="preserve"> </w:t>
      </w:r>
      <w:r w:rsidRPr="00A73566">
        <w:rPr>
          <w:rFonts w:cs="Times New Roman"/>
          <w:sz w:val="18"/>
          <w:szCs w:val="18"/>
        </w:rPr>
        <w:t>geometric volume mean diameter</w:t>
      </w:r>
    </w:p>
  </w:footnote>
  <w:footnote w:id="107">
    <w:p w:rsidR="001C1B17" w:rsidRDefault="001C1B17" w:rsidP="00793949">
      <w:pPr>
        <w:pStyle w:val="FootnoteText"/>
        <w:rPr>
          <w:rtl/>
          <w:lang w:bidi="fa-IR"/>
        </w:rPr>
      </w:pPr>
      <w:r w:rsidRPr="00D173A3">
        <w:rPr>
          <w:rStyle w:val="FootnoteReference"/>
          <w:sz w:val="18"/>
          <w:szCs w:val="18"/>
        </w:rPr>
        <w:footnoteRef/>
      </w:r>
      <w:r w:rsidRPr="00D173A3">
        <w:rPr>
          <w:sz w:val="18"/>
          <w:szCs w:val="18"/>
        </w:rPr>
        <w:t xml:space="preserve"> mass median diameter</w:t>
      </w:r>
    </w:p>
  </w:footnote>
  <w:footnote w:id="108">
    <w:p w:rsidR="001C1B17" w:rsidRDefault="001C1B17" w:rsidP="00793949">
      <w:pPr>
        <w:bidi w:val="0"/>
        <w:rPr>
          <w:rtl/>
        </w:rPr>
      </w:pPr>
      <w:r w:rsidRPr="00A73566">
        <w:rPr>
          <w:rFonts w:cs="Times New Roman"/>
          <w:sz w:val="18"/>
          <w:szCs w:val="18"/>
          <w:vertAlign w:val="superscript"/>
        </w:rPr>
        <w:footnoteRef/>
      </w:r>
      <w:r w:rsidRPr="00A73566">
        <w:rPr>
          <w:rFonts w:cs="Times New Roman"/>
          <w:sz w:val="18"/>
          <w:szCs w:val="18"/>
        </w:rPr>
        <w:t xml:space="preserve"> </w:t>
      </w:r>
      <w:r w:rsidRPr="00A73566">
        <w:rPr>
          <w:rFonts w:eastAsia="PalatinoLTStd-Roman" w:cs="Times New Roman"/>
          <w:sz w:val="18"/>
          <w:szCs w:val="18"/>
        </w:rPr>
        <w:t>Sauter mean diameter</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1B17" w:rsidRPr="001A63EE" w:rsidRDefault="001C1B17" w:rsidP="0027410D">
    <w:pPr>
      <w:pStyle w:val="Style1"/>
      <w:jc w:val="left"/>
      <w:rPr>
        <w:bCs/>
        <w:sz w:val="20"/>
        <w:szCs w:val="20"/>
      </w:rPr>
    </w:pPr>
    <w:r>
      <w:rPr>
        <w:noProof/>
        <w:lang w:eastAsia="en-US" w:bidi="ar-SA"/>
      </w:rPr>
      <w:drawing>
        <wp:anchor distT="0" distB="0" distL="114300" distR="114300" simplePos="0" relativeHeight="251658240" behindDoc="0" locked="0" layoutInCell="1" allowOverlap="1">
          <wp:simplePos x="0" y="0"/>
          <wp:positionH relativeFrom="column">
            <wp:posOffset>6157595</wp:posOffset>
          </wp:positionH>
          <wp:positionV relativeFrom="paragraph">
            <wp:posOffset>-61595</wp:posOffset>
          </wp:positionV>
          <wp:extent cx="551815" cy="655955"/>
          <wp:effectExtent l="0" t="0" r="635" b="0"/>
          <wp:wrapNone/>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t="11351"/>
                  <a:stretch>
                    <a:fillRect/>
                  </a:stretch>
                </pic:blipFill>
                <pic:spPr bwMode="auto">
                  <a:xfrm>
                    <a:off x="0" y="0"/>
                    <a:ext cx="551815" cy="65595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hint="cs"/>
        <w:bCs/>
        <w:sz w:val="20"/>
        <w:szCs w:val="20"/>
        <w:rtl/>
      </w:rPr>
      <w:t>مجموعه مقالات سومین</w:t>
    </w:r>
    <w:r w:rsidRPr="001A63EE">
      <w:rPr>
        <w:rFonts w:hint="cs"/>
        <w:bCs/>
        <w:sz w:val="20"/>
        <w:szCs w:val="20"/>
        <w:rtl/>
      </w:rPr>
      <w:t xml:space="preserve"> همايش </w:t>
    </w:r>
    <w:r>
      <w:rPr>
        <w:rFonts w:hint="cs"/>
        <w:bCs/>
        <w:sz w:val="20"/>
        <w:szCs w:val="20"/>
        <w:rtl/>
      </w:rPr>
      <w:t>ملی</w:t>
    </w:r>
    <w:r w:rsidRPr="001A63EE">
      <w:rPr>
        <w:rFonts w:hint="cs"/>
        <w:bCs/>
        <w:sz w:val="20"/>
        <w:szCs w:val="20"/>
        <w:rtl/>
      </w:rPr>
      <w:t xml:space="preserve"> موتورهاي درونسوز</w:t>
    </w:r>
  </w:p>
  <w:p w:rsidR="001C1B17" w:rsidRDefault="001C1B17" w:rsidP="0027410D">
    <w:pPr>
      <w:pStyle w:val="Style1"/>
      <w:jc w:val="left"/>
      <w:rPr>
        <w:bCs/>
        <w:sz w:val="20"/>
        <w:szCs w:val="20"/>
        <w:rtl/>
      </w:rPr>
    </w:pPr>
    <w:r>
      <w:rPr>
        <w:rFonts w:hint="cs"/>
        <w:bCs/>
        <w:sz w:val="20"/>
        <w:szCs w:val="20"/>
        <w:rtl/>
      </w:rPr>
      <w:t xml:space="preserve">29  تا30 </w:t>
    </w:r>
    <w:r w:rsidRPr="001A63EE">
      <w:rPr>
        <w:rFonts w:hint="cs"/>
        <w:bCs/>
        <w:sz w:val="20"/>
        <w:szCs w:val="20"/>
        <w:rtl/>
      </w:rPr>
      <w:t xml:space="preserve">بهمن </w:t>
    </w:r>
    <w:r>
      <w:rPr>
        <w:rFonts w:hint="cs"/>
        <w:bCs/>
        <w:sz w:val="20"/>
        <w:szCs w:val="20"/>
        <w:rtl/>
      </w:rPr>
      <w:t>1399</w:t>
    </w:r>
    <w:r w:rsidRPr="001A63EE">
      <w:rPr>
        <w:rFonts w:hint="cs"/>
        <w:bCs/>
        <w:sz w:val="20"/>
        <w:szCs w:val="20"/>
        <w:rtl/>
      </w:rPr>
      <w:t xml:space="preserve">، </w:t>
    </w:r>
    <w:r>
      <w:rPr>
        <w:rFonts w:hint="cs"/>
        <w:bCs/>
        <w:sz w:val="20"/>
        <w:szCs w:val="20"/>
        <w:rtl/>
      </w:rPr>
      <w:t>دانشگاه تربيت دبير شهيد رجايي، تهران، ايران</w:t>
    </w:r>
  </w:p>
  <w:p w:rsidR="001C1B17" w:rsidRDefault="001C1B17" w:rsidP="0027410D">
    <w:pPr>
      <w:pStyle w:val="Style1"/>
      <w:jc w:val="left"/>
      <w:rPr>
        <w:bCs/>
        <w:sz w:val="20"/>
        <w:szCs w:val="20"/>
        <w:rtl/>
      </w:rPr>
    </w:pPr>
  </w:p>
  <w:p w:rsidR="001C1B17" w:rsidRPr="0027410D" w:rsidRDefault="001C1B17" w:rsidP="0027410D">
    <w:pPr>
      <w:pStyle w:val="Header"/>
      <w:rPr>
        <w:szCs w:val="24"/>
        <w:rtl/>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1B17" w:rsidRPr="001A63EE" w:rsidRDefault="001C1B17" w:rsidP="0027410D">
    <w:pPr>
      <w:pStyle w:val="Style1"/>
      <w:jc w:val="left"/>
      <w:rPr>
        <w:bCs/>
        <w:sz w:val="20"/>
        <w:szCs w:val="20"/>
      </w:rPr>
    </w:pPr>
    <w:r>
      <w:rPr>
        <w:noProof/>
        <w:lang w:eastAsia="en-US" w:bidi="ar-SA"/>
      </w:rPr>
      <w:drawing>
        <wp:anchor distT="0" distB="0" distL="114300" distR="114300" simplePos="0" relativeHeight="251657216" behindDoc="0" locked="0" layoutInCell="1" allowOverlap="1">
          <wp:simplePos x="0" y="0"/>
          <wp:positionH relativeFrom="column">
            <wp:posOffset>6157595</wp:posOffset>
          </wp:positionH>
          <wp:positionV relativeFrom="paragraph">
            <wp:posOffset>-61595</wp:posOffset>
          </wp:positionV>
          <wp:extent cx="551815" cy="655955"/>
          <wp:effectExtent l="0" t="0" r="635" b="0"/>
          <wp:wrapNone/>
          <wp:docPr id="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t="11351"/>
                  <a:stretch>
                    <a:fillRect/>
                  </a:stretch>
                </pic:blipFill>
                <pic:spPr bwMode="auto">
                  <a:xfrm>
                    <a:off x="0" y="0"/>
                    <a:ext cx="551815" cy="65595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hint="cs"/>
        <w:bCs/>
        <w:sz w:val="20"/>
        <w:szCs w:val="20"/>
        <w:rtl/>
      </w:rPr>
      <w:t>مجموعه مقالات سومین</w:t>
    </w:r>
    <w:r w:rsidRPr="001A63EE">
      <w:rPr>
        <w:rFonts w:hint="cs"/>
        <w:bCs/>
        <w:sz w:val="20"/>
        <w:szCs w:val="20"/>
        <w:rtl/>
      </w:rPr>
      <w:t xml:space="preserve"> همايش </w:t>
    </w:r>
    <w:r>
      <w:rPr>
        <w:rFonts w:hint="cs"/>
        <w:bCs/>
        <w:sz w:val="20"/>
        <w:szCs w:val="20"/>
        <w:rtl/>
      </w:rPr>
      <w:t>ملی</w:t>
    </w:r>
    <w:r w:rsidRPr="001A63EE">
      <w:rPr>
        <w:rFonts w:hint="cs"/>
        <w:bCs/>
        <w:sz w:val="20"/>
        <w:szCs w:val="20"/>
        <w:rtl/>
      </w:rPr>
      <w:t xml:space="preserve"> موتورهاي درونسوز</w:t>
    </w:r>
  </w:p>
  <w:p w:rsidR="001C1B17" w:rsidRDefault="001C1B17" w:rsidP="0027410D">
    <w:pPr>
      <w:pStyle w:val="Style1"/>
      <w:jc w:val="left"/>
      <w:rPr>
        <w:bCs/>
        <w:sz w:val="20"/>
        <w:szCs w:val="20"/>
        <w:rtl/>
      </w:rPr>
    </w:pPr>
    <w:r>
      <w:rPr>
        <w:rFonts w:hint="cs"/>
        <w:bCs/>
        <w:sz w:val="20"/>
        <w:szCs w:val="20"/>
        <w:rtl/>
      </w:rPr>
      <w:t xml:space="preserve">29  تا30 </w:t>
    </w:r>
    <w:r w:rsidRPr="001A63EE">
      <w:rPr>
        <w:rFonts w:hint="cs"/>
        <w:bCs/>
        <w:sz w:val="20"/>
        <w:szCs w:val="20"/>
        <w:rtl/>
      </w:rPr>
      <w:t xml:space="preserve">بهمن </w:t>
    </w:r>
    <w:r>
      <w:rPr>
        <w:rFonts w:hint="cs"/>
        <w:bCs/>
        <w:sz w:val="20"/>
        <w:szCs w:val="20"/>
        <w:rtl/>
      </w:rPr>
      <w:t>1399</w:t>
    </w:r>
    <w:r w:rsidRPr="001A63EE">
      <w:rPr>
        <w:rFonts w:hint="cs"/>
        <w:bCs/>
        <w:sz w:val="20"/>
        <w:szCs w:val="20"/>
        <w:rtl/>
      </w:rPr>
      <w:t xml:space="preserve">، </w:t>
    </w:r>
    <w:r>
      <w:rPr>
        <w:rFonts w:hint="cs"/>
        <w:bCs/>
        <w:sz w:val="20"/>
        <w:szCs w:val="20"/>
        <w:rtl/>
      </w:rPr>
      <w:t>دانشگاه تربيت دبير شهيد رجايي، تهران، ايران</w:t>
    </w:r>
  </w:p>
  <w:p w:rsidR="001C1B17" w:rsidRDefault="001C1B17" w:rsidP="0027410D">
    <w:pPr>
      <w:pStyle w:val="Style1"/>
      <w:jc w:val="left"/>
      <w:rPr>
        <w:bCs/>
        <w:sz w:val="20"/>
        <w:szCs w:val="20"/>
        <w:rtl/>
      </w:rPr>
    </w:pPr>
  </w:p>
  <w:p w:rsidR="001C1B17" w:rsidRPr="00FC69FE" w:rsidRDefault="001C1B17" w:rsidP="0027410D">
    <w:pPr>
      <w:pStyle w:val="Style1"/>
      <w:jc w:val="left"/>
      <w:rPr>
        <w:bCs/>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D05E4"/>
    <w:multiLevelType w:val="multilevel"/>
    <w:tmpl w:val="34C6DC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03EB0CEB"/>
    <w:multiLevelType w:val="hybridMultilevel"/>
    <w:tmpl w:val="D1BA4216"/>
    <w:lvl w:ilvl="0" w:tplc="C2060F7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EE329F"/>
    <w:multiLevelType w:val="hybridMultilevel"/>
    <w:tmpl w:val="B3C291BC"/>
    <w:lvl w:ilvl="0" w:tplc="B2E22C3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5F82170"/>
    <w:multiLevelType w:val="hybridMultilevel"/>
    <w:tmpl w:val="BC7EC16A"/>
    <w:lvl w:ilvl="0" w:tplc="AD9E3070">
      <w:start w:val="1"/>
      <w:numFmt w:val="decimal"/>
      <w:lvlText w:val="%1-"/>
      <w:lvlJc w:val="left"/>
      <w:pPr>
        <w:ind w:left="555" w:hanging="360"/>
      </w:pPr>
      <w:rPr>
        <w:rFonts w:hint="default"/>
      </w:rPr>
    </w:lvl>
    <w:lvl w:ilvl="1" w:tplc="04090019" w:tentative="1">
      <w:start w:val="1"/>
      <w:numFmt w:val="lowerLetter"/>
      <w:lvlText w:val="%2."/>
      <w:lvlJc w:val="left"/>
      <w:pPr>
        <w:ind w:left="1275" w:hanging="360"/>
      </w:pPr>
    </w:lvl>
    <w:lvl w:ilvl="2" w:tplc="0409001B" w:tentative="1">
      <w:start w:val="1"/>
      <w:numFmt w:val="lowerRoman"/>
      <w:lvlText w:val="%3."/>
      <w:lvlJc w:val="right"/>
      <w:pPr>
        <w:ind w:left="1995" w:hanging="180"/>
      </w:pPr>
    </w:lvl>
    <w:lvl w:ilvl="3" w:tplc="0409000F" w:tentative="1">
      <w:start w:val="1"/>
      <w:numFmt w:val="decimal"/>
      <w:lvlText w:val="%4."/>
      <w:lvlJc w:val="left"/>
      <w:pPr>
        <w:ind w:left="2715" w:hanging="360"/>
      </w:pPr>
    </w:lvl>
    <w:lvl w:ilvl="4" w:tplc="04090019" w:tentative="1">
      <w:start w:val="1"/>
      <w:numFmt w:val="lowerLetter"/>
      <w:lvlText w:val="%5."/>
      <w:lvlJc w:val="left"/>
      <w:pPr>
        <w:ind w:left="3435" w:hanging="360"/>
      </w:pPr>
    </w:lvl>
    <w:lvl w:ilvl="5" w:tplc="0409001B" w:tentative="1">
      <w:start w:val="1"/>
      <w:numFmt w:val="lowerRoman"/>
      <w:lvlText w:val="%6."/>
      <w:lvlJc w:val="right"/>
      <w:pPr>
        <w:ind w:left="4155" w:hanging="180"/>
      </w:pPr>
    </w:lvl>
    <w:lvl w:ilvl="6" w:tplc="0409000F" w:tentative="1">
      <w:start w:val="1"/>
      <w:numFmt w:val="decimal"/>
      <w:lvlText w:val="%7."/>
      <w:lvlJc w:val="left"/>
      <w:pPr>
        <w:ind w:left="4875" w:hanging="360"/>
      </w:pPr>
    </w:lvl>
    <w:lvl w:ilvl="7" w:tplc="04090019" w:tentative="1">
      <w:start w:val="1"/>
      <w:numFmt w:val="lowerLetter"/>
      <w:lvlText w:val="%8."/>
      <w:lvlJc w:val="left"/>
      <w:pPr>
        <w:ind w:left="5595" w:hanging="360"/>
      </w:pPr>
    </w:lvl>
    <w:lvl w:ilvl="8" w:tplc="0409001B" w:tentative="1">
      <w:start w:val="1"/>
      <w:numFmt w:val="lowerRoman"/>
      <w:lvlText w:val="%9."/>
      <w:lvlJc w:val="right"/>
      <w:pPr>
        <w:ind w:left="6315" w:hanging="180"/>
      </w:pPr>
    </w:lvl>
  </w:abstractNum>
  <w:abstractNum w:abstractNumId="4">
    <w:nsid w:val="05FC42BD"/>
    <w:multiLevelType w:val="hybridMultilevel"/>
    <w:tmpl w:val="F16E8904"/>
    <w:lvl w:ilvl="0" w:tplc="31F4A9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614527B"/>
    <w:multiLevelType w:val="hybridMultilevel"/>
    <w:tmpl w:val="B616F178"/>
    <w:lvl w:ilvl="0" w:tplc="0F6CE52E">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D66421E"/>
    <w:multiLevelType w:val="hybridMultilevel"/>
    <w:tmpl w:val="3D660370"/>
    <w:lvl w:ilvl="0" w:tplc="51DE30C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810B0D"/>
    <w:multiLevelType w:val="hybridMultilevel"/>
    <w:tmpl w:val="157C8630"/>
    <w:lvl w:ilvl="0" w:tplc="92FAFAF4">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7B6F65"/>
    <w:multiLevelType w:val="hybridMultilevel"/>
    <w:tmpl w:val="948649A6"/>
    <w:lvl w:ilvl="0" w:tplc="EC44809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AB120AE"/>
    <w:multiLevelType w:val="hybridMultilevel"/>
    <w:tmpl w:val="3D8C7DEC"/>
    <w:lvl w:ilvl="0" w:tplc="6C569C8C">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2B6C06A5"/>
    <w:multiLevelType w:val="hybridMultilevel"/>
    <w:tmpl w:val="750CD7B8"/>
    <w:lvl w:ilvl="0" w:tplc="61DEF3B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D432427"/>
    <w:multiLevelType w:val="hybridMultilevel"/>
    <w:tmpl w:val="8F506A0A"/>
    <w:lvl w:ilvl="0" w:tplc="3E5825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F67358E"/>
    <w:multiLevelType w:val="hybridMultilevel"/>
    <w:tmpl w:val="E3F6DF62"/>
    <w:lvl w:ilvl="0" w:tplc="AA5E557C">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1F96961"/>
    <w:multiLevelType w:val="hybridMultilevel"/>
    <w:tmpl w:val="9028AFFE"/>
    <w:lvl w:ilvl="0" w:tplc="76DC69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5280963"/>
    <w:multiLevelType w:val="hybridMultilevel"/>
    <w:tmpl w:val="8B56DDFA"/>
    <w:lvl w:ilvl="0" w:tplc="04090001">
      <w:start w:val="1"/>
      <w:numFmt w:val="bullet"/>
      <w:lvlText w:val=""/>
      <w:lvlJc w:val="left"/>
      <w:pPr>
        <w:tabs>
          <w:tab w:val="num" w:pos="1106"/>
        </w:tabs>
        <w:ind w:left="1106" w:hanging="360"/>
      </w:pPr>
      <w:rPr>
        <w:rFonts w:ascii="Symbol" w:hAnsi="Symbol" w:hint="default"/>
      </w:rPr>
    </w:lvl>
    <w:lvl w:ilvl="1" w:tplc="04090003" w:tentative="1">
      <w:start w:val="1"/>
      <w:numFmt w:val="bullet"/>
      <w:lvlText w:val="o"/>
      <w:lvlJc w:val="left"/>
      <w:pPr>
        <w:tabs>
          <w:tab w:val="num" w:pos="1826"/>
        </w:tabs>
        <w:ind w:left="1826" w:hanging="360"/>
      </w:pPr>
      <w:rPr>
        <w:rFonts w:ascii="Courier New" w:hAnsi="Courier New" w:cs="Courier New" w:hint="default"/>
      </w:rPr>
    </w:lvl>
    <w:lvl w:ilvl="2" w:tplc="04090005" w:tentative="1">
      <w:start w:val="1"/>
      <w:numFmt w:val="bullet"/>
      <w:lvlText w:val=""/>
      <w:lvlJc w:val="left"/>
      <w:pPr>
        <w:tabs>
          <w:tab w:val="num" w:pos="2546"/>
        </w:tabs>
        <w:ind w:left="2546" w:hanging="360"/>
      </w:pPr>
      <w:rPr>
        <w:rFonts w:ascii="Wingdings" w:hAnsi="Wingdings" w:hint="default"/>
      </w:rPr>
    </w:lvl>
    <w:lvl w:ilvl="3" w:tplc="04090001" w:tentative="1">
      <w:start w:val="1"/>
      <w:numFmt w:val="bullet"/>
      <w:lvlText w:val=""/>
      <w:lvlJc w:val="left"/>
      <w:pPr>
        <w:tabs>
          <w:tab w:val="num" w:pos="3266"/>
        </w:tabs>
        <w:ind w:left="3266" w:hanging="360"/>
      </w:pPr>
      <w:rPr>
        <w:rFonts w:ascii="Symbol" w:hAnsi="Symbol" w:hint="default"/>
      </w:rPr>
    </w:lvl>
    <w:lvl w:ilvl="4" w:tplc="04090003" w:tentative="1">
      <w:start w:val="1"/>
      <w:numFmt w:val="bullet"/>
      <w:lvlText w:val="o"/>
      <w:lvlJc w:val="left"/>
      <w:pPr>
        <w:tabs>
          <w:tab w:val="num" w:pos="3986"/>
        </w:tabs>
        <w:ind w:left="3986" w:hanging="360"/>
      </w:pPr>
      <w:rPr>
        <w:rFonts w:ascii="Courier New" w:hAnsi="Courier New" w:cs="Courier New" w:hint="default"/>
      </w:rPr>
    </w:lvl>
    <w:lvl w:ilvl="5" w:tplc="04090005" w:tentative="1">
      <w:start w:val="1"/>
      <w:numFmt w:val="bullet"/>
      <w:lvlText w:val=""/>
      <w:lvlJc w:val="left"/>
      <w:pPr>
        <w:tabs>
          <w:tab w:val="num" w:pos="4706"/>
        </w:tabs>
        <w:ind w:left="4706" w:hanging="360"/>
      </w:pPr>
      <w:rPr>
        <w:rFonts w:ascii="Wingdings" w:hAnsi="Wingdings" w:hint="default"/>
      </w:rPr>
    </w:lvl>
    <w:lvl w:ilvl="6" w:tplc="04090001" w:tentative="1">
      <w:start w:val="1"/>
      <w:numFmt w:val="bullet"/>
      <w:lvlText w:val=""/>
      <w:lvlJc w:val="left"/>
      <w:pPr>
        <w:tabs>
          <w:tab w:val="num" w:pos="5426"/>
        </w:tabs>
        <w:ind w:left="5426" w:hanging="360"/>
      </w:pPr>
      <w:rPr>
        <w:rFonts w:ascii="Symbol" w:hAnsi="Symbol" w:hint="default"/>
      </w:rPr>
    </w:lvl>
    <w:lvl w:ilvl="7" w:tplc="04090003" w:tentative="1">
      <w:start w:val="1"/>
      <w:numFmt w:val="bullet"/>
      <w:lvlText w:val="o"/>
      <w:lvlJc w:val="left"/>
      <w:pPr>
        <w:tabs>
          <w:tab w:val="num" w:pos="6146"/>
        </w:tabs>
        <w:ind w:left="6146" w:hanging="360"/>
      </w:pPr>
      <w:rPr>
        <w:rFonts w:ascii="Courier New" w:hAnsi="Courier New" w:cs="Courier New" w:hint="default"/>
      </w:rPr>
    </w:lvl>
    <w:lvl w:ilvl="8" w:tplc="04090005" w:tentative="1">
      <w:start w:val="1"/>
      <w:numFmt w:val="bullet"/>
      <w:lvlText w:val=""/>
      <w:lvlJc w:val="left"/>
      <w:pPr>
        <w:tabs>
          <w:tab w:val="num" w:pos="6866"/>
        </w:tabs>
        <w:ind w:left="6866" w:hanging="360"/>
      </w:pPr>
      <w:rPr>
        <w:rFonts w:ascii="Wingdings" w:hAnsi="Wingdings" w:hint="default"/>
      </w:rPr>
    </w:lvl>
  </w:abstractNum>
  <w:abstractNum w:abstractNumId="15">
    <w:nsid w:val="38455FCA"/>
    <w:multiLevelType w:val="hybridMultilevel"/>
    <w:tmpl w:val="6BA88A2A"/>
    <w:lvl w:ilvl="0" w:tplc="83D29592">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E144FE4"/>
    <w:multiLevelType w:val="hybridMultilevel"/>
    <w:tmpl w:val="EE1EB174"/>
    <w:lvl w:ilvl="0" w:tplc="FB7E96E2">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F2707A1"/>
    <w:multiLevelType w:val="hybridMultilevel"/>
    <w:tmpl w:val="2EDCFC4A"/>
    <w:lvl w:ilvl="0" w:tplc="1456AC22">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2E32FC1"/>
    <w:multiLevelType w:val="hybridMultilevel"/>
    <w:tmpl w:val="AD2CDCE2"/>
    <w:lvl w:ilvl="0" w:tplc="2A2075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3B414A6"/>
    <w:multiLevelType w:val="hybridMultilevel"/>
    <w:tmpl w:val="EA4CE304"/>
    <w:lvl w:ilvl="0" w:tplc="6FD84F3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BAD68BC"/>
    <w:multiLevelType w:val="hybridMultilevel"/>
    <w:tmpl w:val="7EB2FB10"/>
    <w:lvl w:ilvl="0" w:tplc="16ECD246">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1">
    <w:nsid w:val="57936DD8"/>
    <w:multiLevelType w:val="multilevel"/>
    <w:tmpl w:val="A0601F4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nsid w:val="59706CF4"/>
    <w:multiLevelType w:val="hybridMultilevel"/>
    <w:tmpl w:val="7F38E658"/>
    <w:lvl w:ilvl="0" w:tplc="BB98588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CBA22E6"/>
    <w:multiLevelType w:val="hybridMultilevel"/>
    <w:tmpl w:val="B20ABD9C"/>
    <w:lvl w:ilvl="0" w:tplc="35D6D1C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D9F56B5"/>
    <w:multiLevelType w:val="hybridMultilevel"/>
    <w:tmpl w:val="E5908686"/>
    <w:lvl w:ilvl="0" w:tplc="A02068C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E9836E8"/>
    <w:multiLevelType w:val="hybridMultilevel"/>
    <w:tmpl w:val="E3F6DF62"/>
    <w:lvl w:ilvl="0" w:tplc="AA5E557C">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0DC258B"/>
    <w:multiLevelType w:val="hybridMultilevel"/>
    <w:tmpl w:val="C8BC4888"/>
    <w:lvl w:ilvl="0" w:tplc="3AE81E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202214B"/>
    <w:multiLevelType w:val="hybridMultilevel"/>
    <w:tmpl w:val="77A4391E"/>
    <w:lvl w:ilvl="0" w:tplc="9070C14A">
      <w:start w:val="1"/>
      <w:numFmt w:val="decimal"/>
      <w:lvlText w:val="[%1]"/>
      <w:lvlJc w:val="left"/>
      <w:pPr>
        <w:ind w:left="360" w:hanging="360"/>
      </w:pPr>
      <w:rPr>
        <w:rFonts w:cs="B Nazanin"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69262172"/>
    <w:multiLevelType w:val="hybridMultilevel"/>
    <w:tmpl w:val="339432F2"/>
    <w:lvl w:ilvl="0" w:tplc="C220DE1A">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69593A4C"/>
    <w:multiLevelType w:val="hybridMultilevel"/>
    <w:tmpl w:val="73982EFA"/>
    <w:lvl w:ilvl="0" w:tplc="37DA1BD0">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30">
    <w:nsid w:val="69C91B0E"/>
    <w:multiLevelType w:val="hybridMultilevel"/>
    <w:tmpl w:val="96E68D4A"/>
    <w:lvl w:ilvl="0" w:tplc="D8364A8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AA16331"/>
    <w:multiLevelType w:val="hybridMultilevel"/>
    <w:tmpl w:val="1556CC64"/>
    <w:lvl w:ilvl="0" w:tplc="DF7A1118">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0025D7B"/>
    <w:multiLevelType w:val="hybridMultilevel"/>
    <w:tmpl w:val="6AB039F2"/>
    <w:lvl w:ilvl="0" w:tplc="A77005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1157560"/>
    <w:multiLevelType w:val="hybridMultilevel"/>
    <w:tmpl w:val="721ABA5A"/>
    <w:lvl w:ilvl="0" w:tplc="BB9278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4F82504"/>
    <w:multiLevelType w:val="hybridMultilevel"/>
    <w:tmpl w:val="C0B0A368"/>
    <w:lvl w:ilvl="0" w:tplc="911EAA96">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92971C4"/>
    <w:multiLevelType w:val="hybridMultilevel"/>
    <w:tmpl w:val="17C07604"/>
    <w:lvl w:ilvl="0" w:tplc="01D0EC7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B0E2A29"/>
    <w:multiLevelType w:val="hybridMultilevel"/>
    <w:tmpl w:val="E6AC18B0"/>
    <w:lvl w:ilvl="0" w:tplc="220C8DA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D922BBA"/>
    <w:multiLevelType w:val="hybridMultilevel"/>
    <w:tmpl w:val="0366D4E6"/>
    <w:lvl w:ilvl="0" w:tplc="3040541C">
      <w:start w:val="1"/>
      <w:numFmt w:val="decimal"/>
      <w:lvlText w:val="%1-"/>
      <w:lvlJc w:val="left"/>
      <w:pPr>
        <w:tabs>
          <w:tab w:val="num" w:pos="360"/>
        </w:tabs>
        <w:ind w:left="360" w:hanging="360"/>
      </w:pPr>
      <w:rPr>
        <w:rFonts w:ascii="Times New Roman" w:hAnsi="Times New Roman" w:cs="B Nazanin" w:hint="default"/>
        <w:b w:val="0"/>
        <w:bCs w:val="0"/>
        <w:i w:val="0"/>
        <w:iCs w:val="0"/>
        <w:sz w:val="18"/>
        <w:szCs w:val="22"/>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27"/>
  </w:num>
  <w:num w:numId="2">
    <w:abstractNumId w:val="37"/>
  </w:num>
  <w:num w:numId="3">
    <w:abstractNumId w:val="3"/>
  </w:num>
  <w:num w:numId="4">
    <w:abstractNumId w:val="20"/>
  </w:num>
  <w:num w:numId="5">
    <w:abstractNumId w:val="29"/>
  </w:num>
  <w:num w:numId="6">
    <w:abstractNumId w:val="33"/>
  </w:num>
  <w:num w:numId="7">
    <w:abstractNumId w:val="14"/>
  </w:num>
  <w:num w:numId="8">
    <w:abstractNumId w:val="2"/>
  </w:num>
  <w:num w:numId="9">
    <w:abstractNumId w:val="32"/>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6"/>
  </w:num>
  <w:num w:numId="12">
    <w:abstractNumId w:val="11"/>
  </w:num>
  <w:num w:numId="13">
    <w:abstractNumId w:val="0"/>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num>
  <w:num w:numId="19">
    <w:abstractNumId w:val="4"/>
  </w:num>
  <w:num w:numId="20">
    <w:abstractNumId w:val="18"/>
  </w:num>
  <w:num w:numId="21">
    <w:abstractNumId w:val="12"/>
  </w:num>
  <w:num w:numId="22">
    <w:abstractNumId w:val="25"/>
  </w:num>
  <w:num w:numId="23">
    <w:abstractNumId w:val="10"/>
  </w:num>
  <w:num w:numId="24">
    <w:abstractNumId w:val="36"/>
  </w:num>
  <w:num w:numId="25">
    <w:abstractNumId w:val="9"/>
  </w:num>
  <w:num w:numId="26">
    <w:abstractNumId w:val="22"/>
  </w:num>
  <w:num w:numId="27">
    <w:abstractNumId w:val="24"/>
  </w:num>
  <w:num w:numId="28">
    <w:abstractNumId w:val="35"/>
  </w:num>
  <w:num w:numId="29">
    <w:abstractNumId w:val="30"/>
  </w:num>
  <w:num w:numId="30">
    <w:abstractNumId w:val="6"/>
  </w:num>
  <w:num w:numId="31">
    <w:abstractNumId w:val="19"/>
  </w:num>
  <w:num w:numId="32">
    <w:abstractNumId w:val="28"/>
  </w:num>
  <w:num w:numId="33">
    <w:abstractNumId w:val="8"/>
  </w:num>
  <w:num w:numId="34">
    <w:abstractNumId w:val="1"/>
  </w:num>
  <w:num w:numId="35">
    <w:abstractNumId w:val="23"/>
  </w:num>
  <w:num w:numId="36">
    <w:abstractNumId w:val="15"/>
  </w:num>
  <w:num w:numId="37">
    <w:abstractNumId w:val="34"/>
  </w:num>
  <w:num w:numId="38">
    <w:abstractNumId w:val="16"/>
  </w:num>
  <w:num w:numId="39">
    <w:abstractNumId w:val="13"/>
  </w:num>
  <w:num w:numId="40">
    <w:abstractNumId w:val="31"/>
  </w:num>
  <w:num w:numId="41">
    <w:abstractNumId w:val="5"/>
  </w:num>
  <w:num w:numId="4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6CF9"/>
    <w:rsid w:val="00016C7D"/>
    <w:rsid w:val="000321DA"/>
    <w:rsid w:val="00032BE3"/>
    <w:rsid w:val="00042009"/>
    <w:rsid w:val="0004780B"/>
    <w:rsid w:val="00057FA0"/>
    <w:rsid w:val="00066CCE"/>
    <w:rsid w:val="00067275"/>
    <w:rsid w:val="00073FC3"/>
    <w:rsid w:val="0009129D"/>
    <w:rsid w:val="000921AA"/>
    <w:rsid w:val="0009368C"/>
    <w:rsid w:val="000A13BF"/>
    <w:rsid w:val="000A268D"/>
    <w:rsid w:val="000A3ECF"/>
    <w:rsid w:val="000A515A"/>
    <w:rsid w:val="000A67B6"/>
    <w:rsid w:val="000B1CF6"/>
    <w:rsid w:val="000B7658"/>
    <w:rsid w:val="000C0228"/>
    <w:rsid w:val="000C2D4C"/>
    <w:rsid w:val="000C4999"/>
    <w:rsid w:val="000C7114"/>
    <w:rsid w:val="000D298B"/>
    <w:rsid w:val="000D35FB"/>
    <w:rsid w:val="000D4460"/>
    <w:rsid w:val="000D713A"/>
    <w:rsid w:val="000E67C8"/>
    <w:rsid w:val="000E6FFC"/>
    <w:rsid w:val="000F188B"/>
    <w:rsid w:val="000F221C"/>
    <w:rsid w:val="001008A8"/>
    <w:rsid w:val="0010345B"/>
    <w:rsid w:val="00110DD3"/>
    <w:rsid w:val="00112689"/>
    <w:rsid w:val="001145D9"/>
    <w:rsid w:val="00125771"/>
    <w:rsid w:val="001257BD"/>
    <w:rsid w:val="00126184"/>
    <w:rsid w:val="001364DF"/>
    <w:rsid w:val="001424B2"/>
    <w:rsid w:val="001473F3"/>
    <w:rsid w:val="0016359B"/>
    <w:rsid w:val="00170F10"/>
    <w:rsid w:val="00172A8D"/>
    <w:rsid w:val="00187B05"/>
    <w:rsid w:val="00197B69"/>
    <w:rsid w:val="001A355D"/>
    <w:rsid w:val="001A4B24"/>
    <w:rsid w:val="001A63EE"/>
    <w:rsid w:val="001B07CF"/>
    <w:rsid w:val="001C1B17"/>
    <w:rsid w:val="001D70CD"/>
    <w:rsid w:val="001E0401"/>
    <w:rsid w:val="001E2014"/>
    <w:rsid w:val="001F0D68"/>
    <w:rsid w:val="001F3FA7"/>
    <w:rsid w:val="001F54A1"/>
    <w:rsid w:val="00201DC3"/>
    <w:rsid w:val="00202DF0"/>
    <w:rsid w:val="0020467A"/>
    <w:rsid w:val="00213931"/>
    <w:rsid w:val="00222537"/>
    <w:rsid w:val="0022354C"/>
    <w:rsid w:val="0022511F"/>
    <w:rsid w:val="002434DD"/>
    <w:rsid w:val="002459BF"/>
    <w:rsid w:val="00247090"/>
    <w:rsid w:val="002510C2"/>
    <w:rsid w:val="00251F13"/>
    <w:rsid w:val="0025224F"/>
    <w:rsid w:val="00252E5A"/>
    <w:rsid w:val="00263934"/>
    <w:rsid w:val="00273C6E"/>
    <w:rsid w:val="00273D85"/>
    <w:rsid w:val="0027410D"/>
    <w:rsid w:val="00280D79"/>
    <w:rsid w:val="0029798A"/>
    <w:rsid w:val="002A0B3E"/>
    <w:rsid w:val="002B6435"/>
    <w:rsid w:val="002B7E22"/>
    <w:rsid w:val="002C0D0D"/>
    <w:rsid w:val="002C7AF7"/>
    <w:rsid w:val="002E1A2F"/>
    <w:rsid w:val="002F0555"/>
    <w:rsid w:val="002F3080"/>
    <w:rsid w:val="0030482A"/>
    <w:rsid w:val="003144CC"/>
    <w:rsid w:val="0031683E"/>
    <w:rsid w:val="0032782A"/>
    <w:rsid w:val="003334DB"/>
    <w:rsid w:val="00376D3D"/>
    <w:rsid w:val="0038168F"/>
    <w:rsid w:val="00383AEE"/>
    <w:rsid w:val="00384723"/>
    <w:rsid w:val="0038653F"/>
    <w:rsid w:val="00395FB4"/>
    <w:rsid w:val="003A3023"/>
    <w:rsid w:val="003A34A3"/>
    <w:rsid w:val="003A5BD9"/>
    <w:rsid w:val="003B6A82"/>
    <w:rsid w:val="003C6C09"/>
    <w:rsid w:val="003D5B83"/>
    <w:rsid w:val="003D6201"/>
    <w:rsid w:val="00401DB0"/>
    <w:rsid w:val="004118EB"/>
    <w:rsid w:val="00426503"/>
    <w:rsid w:val="00440970"/>
    <w:rsid w:val="00441DD7"/>
    <w:rsid w:val="00444D9B"/>
    <w:rsid w:val="004473CA"/>
    <w:rsid w:val="0045168D"/>
    <w:rsid w:val="004758D3"/>
    <w:rsid w:val="00477839"/>
    <w:rsid w:val="00480ED2"/>
    <w:rsid w:val="00492DFC"/>
    <w:rsid w:val="004A0FA4"/>
    <w:rsid w:val="004A16D6"/>
    <w:rsid w:val="004A1F00"/>
    <w:rsid w:val="004B3FCF"/>
    <w:rsid w:val="004B56F5"/>
    <w:rsid w:val="004C64F4"/>
    <w:rsid w:val="004C7E04"/>
    <w:rsid w:val="004E0BDD"/>
    <w:rsid w:val="004F25AA"/>
    <w:rsid w:val="00502E7F"/>
    <w:rsid w:val="00512A1E"/>
    <w:rsid w:val="00515A6D"/>
    <w:rsid w:val="00536E9D"/>
    <w:rsid w:val="0055179D"/>
    <w:rsid w:val="005666C8"/>
    <w:rsid w:val="00584EE6"/>
    <w:rsid w:val="005C196C"/>
    <w:rsid w:val="005C45DB"/>
    <w:rsid w:val="005D7F55"/>
    <w:rsid w:val="005F181D"/>
    <w:rsid w:val="005F61B1"/>
    <w:rsid w:val="00610806"/>
    <w:rsid w:val="0061746C"/>
    <w:rsid w:val="00624BFC"/>
    <w:rsid w:val="00630463"/>
    <w:rsid w:val="00632A53"/>
    <w:rsid w:val="00633BE0"/>
    <w:rsid w:val="00645B86"/>
    <w:rsid w:val="00647809"/>
    <w:rsid w:val="0065599E"/>
    <w:rsid w:val="00655EFC"/>
    <w:rsid w:val="006575DD"/>
    <w:rsid w:val="00661071"/>
    <w:rsid w:val="00662E88"/>
    <w:rsid w:val="00671652"/>
    <w:rsid w:val="00674B3E"/>
    <w:rsid w:val="006803B1"/>
    <w:rsid w:val="00680C6B"/>
    <w:rsid w:val="006850F3"/>
    <w:rsid w:val="00696B6C"/>
    <w:rsid w:val="006A1D92"/>
    <w:rsid w:val="006A41A0"/>
    <w:rsid w:val="006B156E"/>
    <w:rsid w:val="006B2A21"/>
    <w:rsid w:val="006B41EB"/>
    <w:rsid w:val="006B64CA"/>
    <w:rsid w:val="006B692B"/>
    <w:rsid w:val="006C2048"/>
    <w:rsid w:val="006D1016"/>
    <w:rsid w:val="006D3F1E"/>
    <w:rsid w:val="006E077E"/>
    <w:rsid w:val="006E0AEF"/>
    <w:rsid w:val="006E0FDA"/>
    <w:rsid w:val="006E3DA3"/>
    <w:rsid w:val="006E4754"/>
    <w:rsid w:val="006E60E5"/>
    <w:rsid w:val="006E75C7"/>
    <w:rsid w:val="006F027F"/>
    <w:rsid w:val="00702869"/>
    <w:rsid w:val="007105BE"/>
    <w:rsid w:val="00727F01"/>
    <w:rsid w:val="00736128"/>
    <w:rsid w:val="00745C20"/>
    <w:rsid w:val="0075678E"/>
    <w:rsid w:val="007567B6"/>
    <w:rsid w:val="007646CD"/>
    <w:rsid w:val="00782D58"/>
    <w:rsid w:val="00793949"/>
    <w:rsid w:val="0079427E"/>
    <w:rsid w:val="00796197"/>
    <w:rsid w:val="007A106E"/>
    <w:rsid w:val="007B0B10"/>
    <w:rsid w:val="007B31B0"/>
    <w:rsid w:val="007C3E0B"/>
    <w:rsid w:val="007C6229"/>
    <w:rsid w:val="007E4EC0"/>
    <w:rsid w:val="007F19A6"/>
    <w:rsid w:val="008066D3"/>
    <w:rsid w:val="00824841"/>
    <w:rsid w:val="00834E66"/>
    <w:rsid w:val="00837F74"/>
    <w:rsid w:val="00842EDF"/>
    <w:rsid w:val="00857C60"/>
    <w:rsid w:val="00863EC7"/>
    <w:rsid w:val="00866200"/>
    <w:rsid w:val="00867745"/>
    <w:rsid w:val="00883E3E"/>
    <w:rsid w:val="00883ED3"/>
    <w:rsid w:val="008A15C9"/>
    <w:rsid w:val="008A15EC"/>
    <w:rsid w:val="008A7B56"/>
    <w:rsid w:val="008C3548"/>
    <w:rsid w:val="008D7584"/>
    <w:rsid w:val="008E20BC"/>
    <w:rsid w:val="008E4555"/>
    <w:rsid w:val="008F401F"/>
    <w:rsid w:val="008F54FF"/>
    <w:rsid w:val="008F708A"/>
    <w:rsid w:val="008F73B5"/>
    <w:rsid w:val="00902F58"/>
    <w:rsid w:val="00915175"/>
    <w:rsid w:val="0091608A"/>
    <w:rsid w:val="009220D6"/>
    <w:rsid w:val="009357A6"/>
    <w:rsid w:val="009628B7"/>
    <w:rsid w:val="00965AE5"/>
    <w:rsid w:val="00974F42"/>
    <w:rsid w:val="009C508D"/>
    <w:rsid w:val="009C5AE4"/>
    <w:rsid w:val="009C7FFE"/>
    <w:rsid w:val="009F4508"/>
    <w:rsid w:val="00A01749"/>
    <w:rsid w:val="00A05BAE"/>
    <w:rsid w:val="00A116C3"/>
    <w:rsid w:val="00A17641"/>
    <w:rsid w:val="00A2232A"/>
    <w:rsid w:val="00A2646B"/>
    <w:rsid w:val="00A317ED"/>
    <w:rsid w:val="00A3654C"/>
    <w:rsid w:val="00A433E1"/>
    <w:rsid w:val="00A45CAC"/>
    <w:rsid w:val="00A66AEB"/>
    <w:rsid w:val="00A805AF"/>
    <w:rsid w:val="00A829F1"/>
    <w:rsid w:val="00A85A6E"/>
    <w:rsid w:val="00A86F1C"/>
    <w:rsid w:val="00A94986"/>
    <w:rsid w:val="00AB1946"/>
    <w:rsid w:val="00AC29A1"/>
    <w:rsid w:val="00AE278E"/>
    <w:rsid w:val="00AF20BC"/>
    <w:rsid w:val="00B02A7A"/>
    <w:rsid w:val="00B11865"/>
    <w:rsid w:val="00B11A09"/>
    <w:rsid w:val="00B11F35"/>
    <w:rsid w:val="00B172D4"/>
    <w:rsid w:val="00B1741D"/>
    <w:rsid w:val="00B17528"/>
    <w:rsid w:val="00B2084E"/>
    <w:rsid w:val="00B254C7"/>
    <w:rsid w:val="00B26CF9"/>
    <w:rsid w:val="00B3300D"/>
    <w:rsid w:val="00B4571E"/>
    <w:rsid w:val="00B45E36"/>
    <w:rsid w:val="00B5257A"/>
    <w:rsid w:val="00B6128F"/>
    <w:rsid w:val="00B6394E"/>
    <w:rsid w:val="00B7103B"/>
    <w:rsid w:val="00B7689C"/>
    <w:rsid w:val="00B7715E"/>
    <w:rsid w:val="00B858D2"/>
    <w:rsid w:val="00B86E19"/>
    <w:rsid w:val="00B94F0F"/>
    <w:rsid w:val="00BA0932"/>
    <w:rsid w:val="00BA2729"/>
    <w:rsid w:val="00BD675F"/>
    <w:rsid w:val="00BF444F"/>
    <w:rsid w:val="00BF6D10"/>
    <w:rsid w:val="00C03E63"/>
    <w:rsid w:val="00C10905"/>
    <w:rsid w:val="00C14F5A"/>
    <w:rsid w:val="00C22145"/>
    <w:rsid w:val="00C257A7"/>
    <w:rsid w:val="00C32B80"/>
    <w:rsid w:val="00C34586"/>
    <w:rsid w:val="00C67CE2"/>
    <w:rsid w:val="00C7715E"/>
    <w:rsid w:val="00C832A9"/>
    <w:rsid w:val="00CA0C73"/>
    <w:rsid w:val="00CA2B3F"/>
    <w:rsid w:val="00CB5BB4"/>
    <w:rsid w:val="00CC59C2"/>
    <w:rsid w:val="00CC7B32"/>
    <w:rsid w:val="00CD5E38"/>
    <w:rsid w:val="00CE03CF"/>
    <w:rsid w:val="00CE329E"/>
    <w:rsid w:val="00CE6DCD"/>
    <w:rsid w:val="00D02CBD"/>
    <w:rsid w:val="00D073B7"/>
    <w:rsid w:val="00D11788"/>
    <w:rsid w:val="00D14471"/>
    <w:rsid w:val="00D1794F"/>
    <w:rsid w:val="00D20519"/>
    <w:rsid w:val="00D20F44"/>
    <w:rsid w:val="00D30D70"/>
    <w:rsid w:val="00D426EA"/>
    <w:rsid w:val="00D43B46"/>
    <w:rsid w:val="00D44D53"/>
    <w:rsid w:val="00D461F5"/>
    <w:rsid w:val="00D47FFB"/>
    <w:rsid w:val="00D60D77"/>
    <w:rsid w:val="00D66ECB"/>
    <w:rsid w:val="00D81758"/>
    <w:rsid w:val="00D85BAD"/>
    <w:rsid w:val="00DA24EC"/>
    <w:rsid w:val="00DA36BF"/>
    <w:rsid w:val="00DA6426"/>
    <w:rsid w:val="00DD54BC"/>
    <w:rsid w:val="00DF0F36"/>
    <w:rsid w:val="00DF16C6"/>
    <w:rsid w:val="00DF479C"/>
    <w:rsid w:val="00E0255A"/>
    <w:rsid w:val="00E10AB5"/>
    <w:rsid w:val="00E113F3"/>
    <w:rsid w:val="00E11E3B"/>
    <w:rsid w:val="00E12408"/>
    <w:rsid w:val="00E15360"/>
    <w:rsid w:val="00E24577"/>
    <w:rsid w:val="00E30512"/>
    <w:rsid w:val="00E33179"/>
    <w:rsid w:val="00E4133C"/>
    <w:rsid w:val="00E43CDF"/>
    <w:rsid w:val="00E4411F"/>
    <w:rsid w:val="00E54AF4"/>
    <w:rsid w:val="00E7436C"/>
    <w:rsid w:val="00E81195"/>
    <w:rsid w:val="00E90D8F"/>
    <w:rsid w:val="00E95745"/>
    <w:rsid w:val="00EA0BF1"/>
    <w:rsid w:val="00EA3D2C"/>
    <w:rsid w:val="00EA427E"/>
    <w:rsid w:val="00EB0E7F"/>
    <w:rsid w:val="00EC5739"/>
    <w:rsid w:val="00ED32A5"/>
    <w:rsid w:val="00EE01B0"/>
    <w:rsid w:val="00EE659A"/>
    <w:rsid w:val="00EE7C2B"/>
    <w:rsid w:val="00EE7C32"/>
    <w:rsid w:val="00EE7EDE"/>
    <w:rsid w:val="00EF0F37"/>
    <w:rsid w:val="00EF48DC"/>
    <w:rsid w:val="00EF6116"/>
    <w:rsid w:val="00F01AC2"/>
    <w:rsid w:val="00F06628"/>
    <w:rsid w:val="00F067DE"/>
    <w:rsid w:val="00F16338"/>
    <w:rsid w:val="00F17689"/>
    <w:rsid w:val="00F22B4D"/>
    <w:rsid w:val="00F22D69"/>
    <w:rsid w:val="00F305F7"/>
    <w:rsid w:val="00F35B54"/>
    <w:rsid w:val="00F44000"/>
    <w:rsid w:val="00F470A0"/>
    <w:rsid w:val="00F50C62"/>
    <w:rsid w:val="00F75AB0"/>
    <w:rsid w:val="00F815EF"/>
    <w:rsid w:val="00F84115"/>
    <w:rsid w:val="00F867F8"/>
    <w:rsid w:val="00FA0713"/>
    <w:rsid w:val="00FA79BA"/>
    <w:rsid w:val="00FB7C56"/>
    <w:rsid w:val="00FC0630"/>
    <w:rsid w:val="00FC66A2"/>
    <w:rsid w:val="00FC69FE"/>
    <w:rsid w:val="00FD522D"/>
    <w:rsid w:val="00FF0980"/>
    <w:rsid w:val="00FF688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header" w:uiPriority="99"/>
    <w:lsdException w:name="footer" w:uiPriority="99"/>
    <w:lsdException w:name="caption" w:qFormat="1"/>
    <w:lsdException w:name="footnote reference" w:uiPriority="99"/>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3931"/>
    <w:pPr>
      <w:bidi/>
      <w:jc w:val="both"/>
    </w:pPr>
    <w:rPr>
      <w:rFonts w:cs="Mitra"/>
      <w:sz w:val="24"/>
      <w:szCs w:val="26"/>
      <w:lang w:bidi="fa-IR"/>
    </w:rPr>
  </w:style>
  <w:style w:type="paragraph" w:styleId="Heading1">
    <w:name w:val="heading 1"/>
    <w:basedOn w:val="Normal"/>
    <w:next w:val="Normal"/>
    <w:link w:val="Heading1Char"/>
    <w:qFormat/>
    <w:rsid w:val="00D85BAD"/>
    <w:pPr>
      <w:keepNext/>
      <w:keepLines/>
      <w:outlineLvl w:val="0"/>
    </w:pPr>
    <w:rPr>
      <w:b/>
      <w:bCs/>
      <w:sz w:val="28"/>
      <w:szCs w:val="28"/>
    </w:rPr>
  </w:style>
  <w:style w:type="paragraph" w:styleId="Heading2">
    <w:name w:val="heading 2"/>
    <w:basedOn w:val="Normal"/>
    <w:next w:val="Normal"/>
    <w:link w:val="Heading2Char"/>
    <w:semiHidden/>
    <w:unhideWhenUsed/>
    <w:qFormat/>
    <w:rsid w:val="00A317ED"/>
    <w:pPr>
      <w:keepNext/>
      <w:keepLines/>
      <w:spacing w:before="200"/>
      <w:outlineLvl w:val="1"/>
    </w:pPr>
    <w:rPr>
      <w:rFonts w:asciiTheme="majorHAnsi" w:eastAsiaTheme="majorEastAsia" w:hAnsiTheme="majorHAnsi" w:cstheme="majorBidi"/>
      <w:b/>
      <w:bCs/>
      <w:color w:val="4F81BD" w:themeColor="accent1"/>
      <w:sz w:val="26"/>
    </w:rPr>
  </w:style>
  <w:style w:type="paragraph" w:styleId="Heading3">
    <w:name w:val="heading 3"/>
    <w:basedOn w:val="Normal"/>
    <w:next w:val="Normal"/>
    <w:link w:val="Heading3Char"/>
    <w:semiHidden/>
    <w:unhideWhenUsed/>
    <w:qFormat/>
    <w:rsid w:val="001424B2"/>
    <w:pPr>
      <w:keepNext/>
      <w:keepLines/>
      <w:spacing w:before="200"/>
      <w:outlineLvl w:val="2"/>
    </w:pPr>
    <w:rPr>
      <w:rFonts w:ascii="Cambria" w:hAnsi="Cambria" w:cs="Times New Roman"/>
      <w:b/>
      <w:b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link w:val="Style1Char"/>
    <w:rsid w:val="00630463"/>
    <w:pPr>
      <w:jc w:val="center"/>
    </w:pPr>
    <w:rPr>
      <w:rFonts w:eastAsia="SimSun" w:cs="B Nazanin"/>
      <w:lang w:eastAsia="zh-CN"/>
    </w:rPr>
  </w:style>
  <w:style w:type="character" w:customStyle="1" w:styleId="Style1Char">
    <w:name w:val="Style1 Char"/>
    <w:link w:val="Style1"/>
    <w:rsid w:val="00630463"/>
    <w:rPr>
      <w:rFonts w:eastAsia="SimSun" w:cs="B Nazanin"/>
      <w:sz w:val="24"/>
      <w:szCs w:val="24"/>
      <w:lang w:val="en-US" w:eastAsia="zh-CN" w:bidi="fa-IR"/>
    </w:rPr>
  </w:style>
  <w:style w:type="paragraph" w:styleId="Footer">
    <w:name w:val="footer"/>
    <w:basedOn w:val="Normal"/>
    <w:link w:val="FooterChar"/>
    <w:uiPriority w:val="99"/>
    <w:rsid w:val="00110DD3"/>
    <w:pPr>
      <w:tabs>
        <w:tab w:val="center" w:pos="4153"/>
        <w:tab w:val="right" w:pos="8306"/>
      </w:tabs>
    </w:pPr>
  </w:style>
  <w:style w:type="character" w:styleId="PageNumber">
    <w:name w:val="page number"/>
    <w:basedOn w:val="DefaultParagraphFont"/>
    <w:rsid w:val="00110DD3"/>
  </w:style>
  <w:style w:type="paragraph" w:styleId="Header">
    <w:name w:val="header"/>
    <w:basedOn w:val="Normal"/>
    <w:link w:val="HeaderChar"/>
    <w:uiPriority w:val="99"/>
    <w:rsid w:val="00110DD3"/>
    <w:pPr>
      <w:tabs>
        <w:tab w:val="center" w:pos="4153"/>
        <w:tab w:val="right" w:pos="8306"/>
      </w:tabs>
    </w:pPr>
  </w:style>
  <w:style w:type="paragraph" w:styleId="FootnoteText">
    <w:name w:val="footnote text"/>
    <w:basedOn w:val="Normal"/>
    <w:link w:val="FootnoteTextChar"/>
    <w:uiPriority w:val="99"/>
    <w:semiHidden/>
    <w:rsid w:val="00A116C3"/>
    <w:pPr>
      <w:bidi w:val="0"/>
    </w:pPr>
    <w:rPr>
      <w:rFonts w:cs="Mitra Mazar"/>
      <w:bCs/>
      <w:sz w:val="20"/>
      <w:szCs w:val="20"/>
      <w:lang w:bidi="ar-SA"/>
    </w:rPr>
  </w:style>
  <w:style w:type="character" w:styleId="FootnoteReference">
    <w:name w:val="footnote reference"/>
    <w:uiPriority w:val="99"/>
    <w:semiHidden/>
    <w:rsid w:val="00A116C3"/>
    <w:rPr>
      <w:vertAlign w:val="superscript"/>
    </w:rPr>
  </w:style>
  <w:style w:type="table" w:styleId="TableGrid">
    <w:name w:val="Table Grid"/>
    <w:basedOn w:val="TableNormal"/>
    <w:uiPriority w:val="59"/>
    <w:rsid w:val="007C6229"/>
    <w:pPr>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220D6"/>
    <w:pPr>
      <w:bidi w:val="0"/>
      <w:ind w:left="720"/>
      <w:contextualSpacing/>
    </w:pPr>
    <w:rPr>
      <w:rFonts w:ascii="Calibri" w:eastAsia="Calibri" w:hAnsi="Calibri"/>
      <w:sz w:val="22"/>
      <w:szCs w:val="22"/>
      <w:lang w:bidi="ar-SA"/>
    </w:rPr>
  </w:style>
  <w:style w:type="paragraph" w:customStyle="1" w:styleId="icsmreferences">
    <w:name w:val="icsm_references"/>
    <w:basedOn w:val="Normal"/>
    <w:rsid w:val="00FF6881"/>
    <w:pPr>
      <w:bidi w:val="0"/>
      <w:ind w:left="240" w:hanging="240"/>
    </w:pPr>
    <w:rPr>
      <w:sz w:val="16"/>
      <w:szCs w:val="20"/>
      <w:lang w:val="en-GB" w:bidi="ar-SA"/>
    </w:rPr>
  </w:style>
  <w:style w:type="character" w:styleId="Hyperlink">
    <w:name w:val="Hyperlink"/>
    <w:uiPriority w:val="99"/>
    <w:rsid w:val="000C7114"/>
    <w:rPr>
      <w:color w:val="0000FF"/>
      <w:u w:val="single"/>
    </w:rPr>
  </w:style>
  <w:style w:type="table" w:styleId="Table3Deffects2">
    <w:name w:val="Table 3D effects 2"/>
    <w:basedOn w:val="TableNormal"/>
    <w:rsid w:val="000A515A"/>
    <w:pPr>
      <w:bidi/>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rsid w:val="000A515A"/>
    <w:pPr>
      <w:bidi/>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BalloonText">
    <w:name w:val="Balloon Text"/>
    <w:basedOn w:val="Normal"/>
    <w:link w:val="BalloonTextChar"/>
    <w:uiPriority w:val="99"/>
    <w:rsid w:val="00584EE6"/>
    <w:rPr>
      <w:rFonts w:ascii="Tahoma" w:hAnsi="Tahoma" w:cs="Tahoma"/>
      <w:sz w:val="16"/>
      <w:szCs w:val="16"/>
    </w:rPr>
  </w:style>
  <w:style w:type="character" w:customStyle="1" w:styleId="BalloonTextChar">
    <w:name w:val="Balloon Text Char"/>
    <w:link w:val="BalloonText"/>
    <w:uiPriority w:val="99"/>
    <w:rsid w:val="00584EE6"/>
    <w:rPr>
      <w:rFonts w:ascii="Tahoma" w:hAnsi="Tahoma" w:cs="Tahoma"/>
      <w:sz w:val="16"/>
      <w:szCs w:val="16"/>
    </w:rPr>
  </w:style>
  <w:style w:type="paragraph" w:customStyle="1" w:styleId="matn">
    <w:name w:val="matn"/>
    <w:basedOn w:val="Normal"/>
    <w:next w:val="Normal"/>
    <w:rsid w:val="00FF0980"/>
    <w:pPr>
      <w:ind w:firstLine="432"/>
    </w:pPr>
    <w:rPr>
      <w:rFonts w:cs="B Lotus"/>
      <w:szCs w:val="28"/>
      <w:lang w:bidi="ar-SA"/>
    </w:rPr>
  </w:style>
  <w:style w:type="paragraph" w:customStyle="1" w:styleId="figure">
    <w:name w:val="figure"/>
    <w:basedOn w:val="Normal"/>
    <w:next w:val="Normal"/>
    <w:qFormat/>
    <w:rsid w:val="00FF0980"/>
    <w:pPr>
      <w:spacing w:line="264" w:lineRule="auto"/>
      <w:jc w:val="center"/>
    </w:pPr>
    <w:rPr>
      <w:rFonts w:cs="B Lotus"/>
      <w:szCs w:val="28"/>
      <w:lang w:bidi="ar-SA"/>
    </w:rPr>
  </w:style>
  <w:style w:type="character" w:customStyle="1" w:styleId="FootnoteTextChar">
    <w:name w:val="Footnote Text Char"/>
    <w:link w:val="FootnoteText"/>
    <w:uiPriority w:val="99"/>
    <w:semiHidden/>
    <w:rsid w:val="00F16338"/>
    <w:rPr>
      <w:rFonts w:cs="Mitra Mazar"/>
      <w:bCs/>
      <w:lang w:bidi="ar-SA"/>
    </w:rPr>
  </w:style>
  <w:style w:type="character" w:customStyle="1" w:styleId="Heading1Char">
    <w:name w:val="Heading 1 Char"/>
    <w:link w:val="Heading1"/>
    <w:rsid w:val="00D85BAD"/>
    <w:rPr>
      <w:rFonts w:eastAsia="Times New Roman" w:cs="Mitra"/>
      <w:b/>
      <w:bCs/>
      <w:sz w:val="28"/>
      <w:szCs w:val="28"/>
    </w:rPr>
  </w:style>
  <w:style w:type="paragraph" w:styleId="Title">
    <w:name w:val="Title"/>
    <w:basedOn w:val="Normal"/>
    <w:link w:val="TitleChar"/>
    <w:qFormat/>
    <w:rsid w:val="00D85BAD"/>
    <w:pPr>
      <w:jc w:val="center"/>
    </w:pPr>
    <w:rPr>
      <w:rFonts w:cs="Zar"/>
      <w:b/>
      <w:bCs/>
      <w:noProof/>
      <w:sz w:val="40"/>
      <w:szCs w:val="40"/>
      <w:lang w:bidi="ar-SA"/>
    </w:rPr>
  </w:style>
  <w:style w:type="character" w:customStyle="1" w:styleId="TitleChar">
    <w:name w:val="Title Char"/>
    <w:link w:val="Title"/>
    <w:rsid w:val="00D85BAD"/>
    <w:rPr>
      <w:rFonts w:cs="Zar"/>
      <w:b/>
      <w:bCs/>
      <w:noProof/>
      <w:sz w:val="40"/>
      <w:szCs w:val="40"/>
      <w:lang w:bidi="ar-SA"/>
    </w:rPr>
  </w:style>
  <w:style w:type="paragraph" w:styleId="Subtitle">
    <w:name w:val="Subtitle"/>
    <w:basedOn w:val="Normal"/>
    <w:next w:val="Normal"/>
    <w:link w:val="SubtitleChar"/>
    <w:qFormat/>
    <w:rsid w:val="006B156E"/>
    <w:pPr>
      <w:numPr>
        <w:ilvl w:val="1"/>
      </w:numPr>
    </w:pPr>
    <w:rPr>
      <w:rFonts w:ascii="Cambria" w:hAnsi="Cambria" w:cs="Times New Roman"/>
      <w:i/>
      <w:iCs/>
      <w:color w:val="4F81BD"/>
      <w:spacing w:val="15"/>
      <w:szCs w:val="24"/>
    </w:rPr>
  </w:style>
  <w:style w:type="character" w:customStyle="1" w:styleId="SubtitleChar">
    <w:name w:val="Subtitle Char"/>
    <w:link w:val="Subtitle"/>
    <w:rsid w:val="006B156E"/>
    <w:rPr>
      <w:rFonts w:ascii="Cambria" w:eastAsia="Times New Roman" w:hAnsi="Cambria" w:cs="Times New Roman"/>
      <w:i/>
      <w:iCs/>
      <w:color w:val="4F81BD"/>
      <w:spacing w:val="15"/>
      <w:sz w:val="24"/>
      <w:szCs w:val="24"/>
    </w:rPr>
  </w:style>
  <w:style w:type="character" w:styleId="Strong">
    <w:name w:val="Strong"/>
    <w:uiPriority w:val="22"/>
    <w:qFormat/>
    <w:rsid w:val="006B156E"/>
    <w:rPr>
      <w:b/>
      <w:bCs/>
    </w:rPr>
  </w:style>
  <w:style w:type="paragraph" w:styleId="BodyText3">
    <w:name w:val="Body Text 3"/>
    <w:basedOn w:val="Normal"/>
    <w:link w:val="BodyText3Char"/>
    <w:rsid w:val="006B156E"/>
    <w:rPr>
      <w:rFonts w:cs="Lotus"/>
      <w:noProof/>
      <w:sz w:val="20"/>
      <w:szCs w:val="20"/>
      <w:lang w:bidi="ar-SA"/>
    </w:rPr>
  </w:style>
  <w:style w:type="character" w:customStyle="1" w:styleId="BodyText3Char">
    <w:name w:val="Body Text 3 Char"/>
    <w:link w:val="BodyText3"/>
    <w:rsid w:val="006B156E"/>
    <w:rPr>
      <w:rFonts w:cs="Lotus"/>
      <w:noProof/>
      <w:lang w:bidi="ar-SA"/>
    </w:rPr>
  </w:style>
  <w:style w:type="character" w:customStyle="1" w:styleId="FooterChar">
    <w:name w:val="Footer Char"/>
    <w:link w:val="Footer"/>
    <w:uiPriority w:val="99"/>
    <w:rsid w:val="006A41A0"/>
    <w:rPr>
      <w:rFonts w:cs="Mitra"/>
      <w:sz w:val="24"/>
      <w:szCs w:val="26"/>
    </w:rPr>
  </w:style>
  <w:style w:type="paragraph" w:customStyle="1" w:styleId="AuthorName">
    <w:name w:val="Author Name"/>
    <w:basedOn w:val="Normal"/>
    <w:link w:val="AuthorNameChar"/>
    <w:qFormat/>
    <w:rsid w:val="001A63EE"/>
    <w:pPr>
      <w:spacing w:after="200"/>
      <w:jc w:val="center"/>
    </w:pPr>
    <w:rPr>
      <w:rFonts w:eastAsia="Calibri" w:cs="B Mitra"/>
      <w:b/>
      <w:bCs/>
    </w:rPr>
  </w:style>
  <w:style w:type="paragraph" w:customStyle="1" w:styleId="AuthorInfo">
    <w:name w:val="Author Info"/>
    <w:basedOn w:val="AuthorName"/>
    <w:link w:val="AuthorInfoChar"/>
    <w:qFormat/>
    <w:rsid w:val="001A63EE"/>
    <w:pPr>
      <w:contextualSpacing/>
    </w:pPr>
    <w:rPr>
      <w:b w:val="0"/>
      <w:bCs w:val="0"/>
      <w:sz w:val="22"/>
      <w:szCs w:val="24"/>
    </w:rPr>
  </w:style>
  <w:style w:type="character" w:customStyle="1" w:styleId="AuthorNameChar">
    <w:name w:val="Author Name Char"/>
    <w:link w:val="AuthorName"/>
    <w:rsid w:val="001A63EE"/>
    <w:rPr>
      <w:rFonts w:eastAsia="Calibri" w:cs="B Mitra"/>
      <w:b/>
      <w:bCs/>
      <w:sz w:val="24"/>
      <w:szCs w:val="26"/>
      <w:lang w:bidi="fa-IR"/>
    </w:rPr>
  </w:style>
  <w:style w:type="character" w:customStyle="1" w:styleId="AuthorInfoChar">
    <w:name w:val="Author Info Char"/>
    <w:link w:val="AuthorInfo"/>
    <w:rsid w:val="001A63EE"/>
    <w:rPr>
      <w:rFonts w:eastAsia="Calibri" w:cs="B Mitra"/>
      <w:sz w:val="22"/>
      <w:szCs w:val="24"/>
      <w:lang w:bidi="fa-IR"/>
    </w:rPr>
  </w:style>
  <w:style w:type="character" w:customStyle="1" w:styleId="Heading3Char">
    <w:name w:val="Heading 3 Char"/>
    <w:link w:val="Heading3"/>
    <w:semiHidden/>
    <w:rsid w:val="001424B2"/>
    <w:rPr>
      <w:rFonts w:ascii="Cambria" w:eastAsia="Times New Roman" w:hAnsi="Cambria" w:cs="Times New Roman"/>
      <w:b/>
      <w:bCs/>
      <w:color w:val="4F81BD"/>
      <w:sz w:val="24"/>
      <w:szCs w:val="26"/>
      <w:lang w:bidi="fa-IR"/>
    </w:rPr>
  </w:style>
  <w:style w:type="paragraph" w:customStyle="1" w:styleId="07">
    <w:name w:val="07"/>
    <w:basedOn w:val="Normal"/>
    <w:rsid w:val="00CC59C2"/>
    <w:pPr>
      <w:spacing w:before="240"/>
      <w:jc w:val="left"/>
    </w:pPr>
    <w:rPr>
      <w:rFonts w:eastAsia="Calibri" w:cs="B Nazanin"/>
      <w:b/>
      <w:bCs/>
      <w:szCs w:val="28"/>
    </w:rPr>
  </w:style>
  <w:style w:type="character" w:styleId="FollowedHyperlink">
    <w:name w:val="FollowedHyperlink"/>
    <w:uiPriority w:val="99"/>
    <w:semiHidden/>
    <w:unhideWhenUsed/>
    <w:rsid w:val="00CC59C2"/>
    <w:rPr>
      <w:color w:val="800080"/>
      <w:u w:val="single"/>
    </w:rPr>
  </w:style>
  <w:style w:type="character" w:customStyle="1" w:styleId="HeaderChar">
    <w:name w:val="Header Char"/>
    <w:link w:val="Header"/>
    <w:uiPriority w:val="99"/>
    <w:rsid w:val="00CC59C2"/>
    <w:rPr>
      <w:rFonts w:cs="Mitra"/>
      <w:sz w:val="24"/>
      <w:szCs w:val="26"/>
      <w:lang w:bidi="fa-IR"/>
    </w:rPr>
  </w:style>
  <w:style w:type="character" w:customStyle="1" w:styleId="st">
    <w:name w:val="st"/>
    <w:rsid w:val="00CC59C2"/>
  </w:style>
  <w:style w:type="character" w:styleId="Emphasis">
    <w:name w:val="Emphasis"/>
    <w:uiPriority w:val="20"/>
    <w:qFormat/>
    <w:rsid w:val="00CC59C2"/>
    <w:rPr>
      <w:i/>
      <w:iCs/>
    </w:rPr>
  </w:style>
  <w:style w:type="character" w:customStyle="1" w:styleId="shorttext">
    <w:name w:val="short_text"/>
    <w:rsid w:val="00CC59C2"/>
  </w:style>
  <w:style w:type="character" w:customStyle="1" w:styleId="tlid-translation">
    <w:name w:val="tlid-translation"/>
    <w:rsid w:val="00CC59C2"/>
  </w:style>
  <w:style w:type="character" w:styleId="PlaceholderText">
    <w:name w:val="Placeholder Text"/>
    <w:uiPriority w:val="99"/>
    <w:semiHidden/>
    <w:rsid w:val="00CC59C2"/>
    <w:rPr>
      <w:color w:val="808080"/>
    </w:rPr>
  </w:style>
  <w:style w:type="numbering" w:customStyle="1" w:styleId="NoList1">
    <w:name w:val="No List1"/>
    <w:next w:val="NoList"/>
    <w:uiPriority w:val="99"/>
    <w:semiHidden/>
    <w:unhideWhenUsed/>
    <w:rsid w:val="00CC59C2"/>
  </w:style>
  <w:style w:type="table" w:customStyle="1" w:styleId="TableGrid1">
    <w:name w:val="Table Grid1"/>
    <w:basedOn w:val="TableNormal"/>
    <w:next w:val="TableGrid"/>
    <w:uiPriority w:val="59"/>
    <w:rsid w:val="00CC59C2"/>
    <w:rPr>
      <w:rFonts w:ascii="Calibri" w:eastAsia="Calibri" w:hAnsi="Calibri" w:cs="Arial"/>
      <w:sz w:val="22"/>
      <w:szCs w:val="22"/>
      <w:lang w:bidi="fa-I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2">
    <w:name w:val="No List2"/>
    <w:next w:val="NoList"/>
    <w:uiPriority w:val="99"/>
    <w:semiHidden/>
    <w:unhideWhenUsed/>
    <w:rsid w:val="00CC59C2"/>
  </w:style>
  <w:style w:type="numbering" w:customStyle="1" w:styleId="NoList3">
    <w:name w:val="No List3"/>
    <w:next w:val="NoList"/>
    <w:uiPriority w:val="99"/>
    <w:semiHidden/>
    <w:unhideWhenUsed/>
    <w:rsid w:val="00CC59C2"/>
  </w:style>
  <w:style w:type="table" w:customStyle="1" w:styleId="TableGrid2">
    <w:name w:val="Table Grid2"/>
    <w:basedOn w:val="TableNormal"/>
    <w:next w:val="TableGrid"/>
    <w:uiPriority w:val="59"/>
    <w:rsid w:val="00CC59C2"/>
    <w:rPr>
      <w:rFonts w:ascii="Calibri" w:eastAsia="Calibri" w:hAnsi="Calibri" w:cs="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CC59C2"/>
    <w:rPr>
      <w:rFonts w:ascii="Calibri" w:eastAsia="Calibri" w:hAnsi="Calibri" w:cs="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uiPriority w:val="99"/>
    <w:semiHidden/>
    <w:unhideWhenUsed/>
    <w:rsid w:val="00CC59C2"/>
  </w:style>
  <w:style w:type="table" w:customStyle="1" w:styleId="TableGrid4">
    <w:name w:val="Table Grid4"/>
    <w:basedOn w:val="TableNormal"/>
    <w:next w:val="TableGrid"/>
    <w:uiPriority w:val="39"/>
    <w:rsid w:val="00CC59C2"/>
    <w:rPr>
      <w:rFonts w:ascii="Calibri" w:eastAsia="Calibri" w:hAnsi="Calibri" w:cs="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semiHidden/>
    <w:unhideWhenUsed/>
    <w:rsid w:val="00CC59C2"/>
    <w:rPr>
      <w:sz w:val="16"/>
      <w:szCs w:val="16"/>
    </w:rPr>
  </w:style>
  <w:style w:type="paragraph" w:styleId="CommentText">
    <w:name w:val="annotation text"/>
    <w:basedOn w:val="Normal"/>
    <w:link w:val="CommentTextChar"/>
    <w:uiPriority w:val="99"/>
    <w:semiHidden/>
    <w:unhideWhenUsed/>
    <w:rsid w:val="00CC59C2"/>
    <w:pPr>
      <w:bidi w:val="0"/>
      <w:spacing w:after="160"/>
      <w:jc w:val="left"/>
    </w:pPr>
    <w:rPr>
      <w:rFonts w:ascii="Calibri" w:eastAsia="Calibri" w:hAnsi="Calibri" w:cs="Arial"/>
      <w:sz w:val="20"/>
      <w:szCs w:val="20"/>
      <w:lang w:bidi="ar-SA"/>
    </w:rPr>
  </w:style>
  <w:style w:type="character" w:customStyle="1" w:styleId="CommentTextChar">
    <w:name w:val="Comment Text Char"/>
    <w:link w:val="CommentText"/>
    <w:uiPriority w:val="99"/>
    <w:semiHidden/>
    <w:rsid w:val="00CC59C2"/>
    <w:rPr>
      <w:rFonts w:ascii="Calibri" w:eastAsia="Calibri" w:hAnsi="Calibri" w:cs="Arial"/>
    </w:rPr>
  </w:style>
  <w:style w:type="paragraph" w:styleId="CommentSubject">
    <w:name w:val="annotation subject"/>
    <w:basedOn w:val="CommentText"/>
    <w:next w:val="CommentText"/>
    <w:link w:val="CommentSubjectChar"/>
    <w:uiPriority w:val="99"/>
    <w:semiHidden/>
    <w:unhideWhenUsed/>
    <w:rsid w:val="00CC59C2"/>
    <w:rPr>
      <w:b/>
      <w:bCs/>
    </w:rPr>
  </w:style>
  <w:style w:type="character" w:customStyle="1" w:styleId="CommentSubjectChar">
    <w:name w:val="Comment Subject Char"/>
    <w:link w:val="CommentSubject"/>
    <w:uiPriority w:val="99"/>
    <w:semiHidden/>
    <w:rsid w:val="00CC59C2"/>
    <w:rPr>
      <w:rFonts w:ascii="Calibri" w:eastAsia="Calibri" w:hAnsi="Calibri" w:cs="Arial"/>
      <w:b/>
      <w:bCs/>
    </w:rPr>
  </w:style>
  <w:style w:type="character" w:customStyle="1" w:styleId="Heading2Char">
    <w:name w:val="Heading 2 Char"/>
    <w:basedOn w:val="DefaultParagraphFont"/>
    <w:link w:val="Heading2"/>
    <w:semiHidden/>
    <w:rsid w:val="00A317ED"/>
    <w:rPr>
      <w:rFonts w:asciiTheme="majorHAnsi" w:eastAsiaTheme="majorEastAsia" w:hAnsiTheme="majorHAnsi" w:cstheme="majorBidi"/>
      <w:b/>
      <w:bCs/>
      <w:color w:val="4F81BD" w:themeColor="accent1"/>
      <w:sz w:val="26"/>
      <w:szCs w:val="26"/>
      <w:lang w:bidi="fa-I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header" w:uiPriority="99"/>
    <w:lsdException w:name="footer" w:uiPriority="99"/>
    <w:lsdException w:name="caption" w:qFormat="1"/>
    <w:lsdException w:name="footnote reference" w:uiPriority="99"/>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3931"/>
    <w:pPr>
      <w:bidi/>
      <w:jc w:val="both"/>
    </w:pPr>
    <w:rPr>
      <w:rFonts w:cs="Mitra"/>
      <w:sz w:val="24"/>
      <w:szCs w:val="26"/>
      <w:lang w:bidi="fa-IR"/>
    </w:rPr>
  </w:style>
  <w:style w:type="paragraph" w:styleId="Heading1">
    <w:name w:val="heading 1"/>
    <w:basedOn w:val="Normal"/>
    <w:next w:val="Normal"/>
    <w:link w:val="Heading1Char"/>
    <w:qFormat/>
    <w:rsid w:val="00D85BAD"/>
    <w:pPr>
      <w:keepNext/>
      <w:keepLines/>
      <w:outlineLvl w:val="0"/>
    </w:pPr>
    <w:rPr>
      <w:b/>
      <w:bCs/>
      <w:sz w:val="28"/>
      <w:szCs w:val="28"/>
    </w:rPr>
  </w:style>
  <w:style w:type="paragraph" w:styleId="Heading2">
    <w:name w:val="heading 2"/>
    <w:basedOn w:val="Normal"/>
    <w:next w:val="Normal"/>
    <w:link w:val="Heading2Char"/>
    <w:semiHidden/>
    <w:unhideWhenUsed/>
    <w:qFormat/>
    <w:rsid w:val="00A317ED"/>
    <w:pPr>
      <w:keepNext/>
      <w:keepLines/>
      <w:spacing w:before="200"/>
      <w:outlineLvl w:val="1"/>
    </w:pPr>
    <w:rPr>
      <w:rFonts w:asciiTheme="majorHAnsi" w:eastAsiaTheme="majorEastAsia" w:hAnsiTheme="majorHAnsi" w:cstheme="majorBidi"/>
      <w:b/>
      <w:bCs/>
      <w:color w:val="4F81BD" w:themeColor="accent1"/>
      <w:sz w:val="26"/>
    </w:rPr>
  </w:style>
  <w:style w:type="paragraph" w:styleId="Heading3">
    <w:name w:val="heading 3"/>
    <w:basedOn w:val="Normal"/>
    <w:next w:val="Normal"/>
    <w:link w:val="Heading3Char"/>
    <w:semiHidden/>
    <w:unhideWhenUsed/>
    <w:qFormat/>
    <w:rsid w:val="001424B2"/>
    <w:pPr>
      <w:keepNext/>
      <w:keepLines/>
      <w:spacing w:before="200"/>
      <w:outlineLvl w:val="2"/>
    </w:pPr>
    <w:rPr>
      <w:rFonts w:ascii="Cambria" w:hAnsi="Cambria" w:cs="Times New Roman"/>
      <w:b/>
      <w:b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link w:val="Style1Char"/>
    <w:rsid w:val="00630463"/>
    <w:pPr>
      <w:jc w:val="center"/>
    </w:pPr>
    <w:rPr>
      <w:rFonts w:eastAsia="SimSun" w:cs="B Nazanin"/>
      <w:lang w:eastAsia="zh-CN"/>
    </w:rPr>
  </w:style>
  <w:style w:type="character" w:customStyle="1" w:styleId="Style1Char">
    <w:name w:val="Style1 Char"/>
    <w:link w:val="Style1"/>
    <w:rsid w:val="00630463"/>
    <w:rPr>
      <w:rFonts w:eastAsia="SimSun" w:cs="B Nazanin"/>
      <w:sz w:val="24"/>
      <w:szCs w:val="24"/>
      <w:lang w:val="en-US" w:eastAsia="zh-CN" w:bidi="fa-IR"/>
    </w:rPr>
  </w:style>
  <w:style w:type="paragraph" w:styleId="Footer">
    <w:name w:val="footer"/>
    <w:basedOn w:val="Normal"/>
    <w:link w:val="FooterChar"/>
    <w:uiPriority w:val="99"/>
    <w:rsid w:val="00110DD3"/>
    <w:pPr>
      <w:tabs>
        <w:tab w:val="center" w:pos="4153"/>
        <w:tab w:val="right" w:pos="8306"/>
      </w:tabs>
    </w:pPr>
  </w:style>
  <w:style w:type="character" w:styleId="PageNumber">
    <w:name w:val="page number"/>
    <w:basedOn w:val="DefaultParagraphFont"/>
    <w:rsid w:val="00110DD3"/>
  </w:style>
  <w:style w:type="paragraph" w:styleId="Header">
    <w:name w:val="header"/>
    <w:basedOn w:val="Normal"/>
    <w:link w:val="HeaderChar"/>
    <w:uiPriority w:val="99"/>
    <w:rsid w:val="00110DD3"/>
    <w:pPr>
      <w:tabs>
        <w:tab w:val="center" w:pos="4153"/>
        <w:tab w:val="right" w:pos="8306"/>
      </w:tabs>
    </w:pPr>
  </w:style>
  <w:style w:type="paragraph" w:styleId="FootnoteText">
    <w:name w:val="footnote text"/>
    <w:basedOn w:val="Normal"/>
    <w:link w:val="FootnoteTextChar"/>
    <w:uiPriority w:val="99"/>
    <w:semiHidden/>
    <w:rsid w:val="00A116C3"/>
    <w:pPr>
      <w:bidi w:val="0"/>
    </w:pPr>
    <w:rPr>
      <w:rFonts w:cs="Mitra Mazar"/>
      <w:bCs/>
      <w:sz w:val="20"/>
      <w:szCs w:val="20"/>
      <w:lang w:bidi="ar-SA"/>
    </w:rPr>
  </w:style>
  <w:style w:type="character" w:styleId="FootnoteReference">
    <w:name w:val="footnote reference"/>
    <w:uiPriority w:val="99"/>
    <w:semiHidden/>
    <w:rsid w:val="00A116C3"/>
    <w:rPr>
      <w:vertAlign w:val="superscript"/>
    </w:rPr>
  </w:style>
  <w:style w:type="table" w:styleId="TableGrid">
    <w:name w:val="Table Grid"/>
    <w:basedOn w:val="TableNormal"/>
    <w:uiPriority w:val="59"/>
    <w:rsid w:val="007C6229"/>
    <w:pPr>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220D6"/>
    <w:pPr>
      <w:bidi w:val="0"/>
      <w:ind w:left="720"/>
      <w:contextualSpacing/>
    </w:pPr>
    <w:rPr>
      <w:rFonts w:ascii="Calibri" w:eastAsia="Calibri" w:hAnsi="Calibri"/>
      <w:sz w:val="22"/>
      <w:szCs w:val="22"/>
      <w:lang w:bidi="ar-SA"/>
    </w:rPr>
  </w:style>
  <w:style w:type="paragraph" w:customStyle="1" w:styleId="icsmreferences">
    <w:name w:val="icsm_references"/>
    <w:basedOn w:val="Normal"/>
    <w:rsid w:val="00FF6881"/>
    <w:pPr>
      <w:bidi w:val="0"/>
      <w:ind w:left="240" w:hanging="240"/>
    </w:pPr>
    <w:rPr>
      <w:sz w:val="16"/>
      <w:szCs w:val="20"/>
      <w:lang w:val="en-GB" w:bidi="ar-SA"/>
    </w:rPr>
  </w:style>
  <w:style w:type="character" w:styleId="Hyperlink">
    <w:name w:val="Hyperlink"/>
    <w:uiPriority w:val="99"/>
    <w:rsid w:val="000C7114"/>
    <w:rPr>
      <w:color w:val="0000FF"/>
      <w:u w:val="single"/>
    </w:rPr>
  </w:style>
  <w:style w:type="table" w:styleId="Table3Deffects2">
    <w:name w:val="Table 3D effects 2"/>
    <w:basedOn w:val="TableNormal"/>
    <w:rsid w:val="000A515A"/>
    <w:pPr>
      <w:bidi/>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rsid w:val="000A515A"/>
    <w:pPr>
      <w:bidi/>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BalloonText">
    <w:name w:val="Balloon Text"/>
    <w:basedOn w:val="Normal"/>
    <w:link w:val="BalloonTextChar"/>
    <w:uiPriority w:val="99"/>
    <w:rsid w:val="00584EE6"/>
    <w:rPr>
      <w:rFonts w:ascii="Tahoma" w:hAnsi="Tahoma" w:cs="Tahoma"/>
      <w:sz w:val="16"/>
      <w:szCs w:val="16"/>
    </w:rPr>
  </w:style>
  <w:style w:type="character" w:customStyle="1" w:styleId="BalloonTextChar">
    <w:name w:val="Balloon Text Char"/>
    <w:link w:val="BalloonText"/>
    <w:uiPriority w:val="99"/>
    <w:rsid w:val="00584EE6"/>
    <w:rPr>
      <w:rFonts w:ascii="Tahoma" w:hAnsi="Tahoma" w:cs="Tahoma"/>
      <w:sz w:val="16"/>
      <w:szCs w:val="16"/>
    </w:rPr>
  </w:style>
  <w:style w:type="paragraph" w:customStyle="1" w:styleId="matn">
    <w:name w:val="matn"/>
    <w:basedOn w:val="Normal"/>
    <w:next w:val="Normal"/>
    <w:rsid w:val="00FF0980"/>
    <w:pPr>
      <w:ind w:firstLine="432"/>
    </w:pPr>
    <w:rPr>
      <w:rFonts w:cs="B Lotus"/>
      <w:szCs w:val="28"/>
      <w:lang w:bidi="ar-SA"/>
    </w:rPr>
  </w:style>
  <w:style w:type="paragraph" w:customStyle="1" w:styleId="figure">
    <w:name w:val="figure"/>
    <w:basedOn w:val="Normal"/>
    <w:next w:val="Normal"/>
    <w:qFormat/>
    <w:rsid w:val="00FF0980"/>
    <w:pPr>
      <w:spacing w:line="264" w:lineRule="auto"/>
      <w:jc w:val="center"/>
    </w:pPr>
    <w:rPr>
      <w:rFonts w:cs="B Lotus"/>
      <w:szCs w:val="28"/>
      <w:lang w:bidi="ar-SA"/>
    </w:rPr>
  </w:style>
  <w:style w:type="character" w:customStyle="1" w:styleId="FootnoteTextChar">
    <w:name w:val="Footnote Text Char"/>
    <w:link w:val="FootnoteText"/>
    <w:uiPriority w:val="99"/>
    <w:semiHidden/>
    <w:rsid w:val="00F16338"/>
    <w:rPr>
      <w:rFonts w:cs="Mitra Mazar"/>
      <w:bCs/>
      <w:lang w:bidi="ar-SA"/>
    </w:rPr>
  </w:style>
  <w:style w:type="character" w:customStyle="1" w:styleId="Heading1Char">
    <w:name w:val="Heading 1 Char"/>
    <w:link w:val="Heading1"/>
    <w:rsid w:val="00D85BAD"/>
    <w:rPr>
      <w:rFonts w:eastAsia="Times New Roman" w:cs="Mitra"/>
      <w:b/>
      <w:bCs/>
      <w:sz w:val="28"/>
      <w:szCs w:val="28"/>
    </w:rPr>
  </w:style>
  <w:style w:type="paragraph" w:styleId="Title">
    <w:name w:val="Title"/>
    <w:basedOn w:val="Normal"/>
    <w:link w:val="TitleChar"/>
    <w:qFormat/>
    <w:rsid w:val="00D85BAD"/>
    <w:pPr>
      <w:jc w:val="center"/>
    </w:pPr>
    <w:rPr>
      <w:rFonts w:cs="Zar"/>
      <w:b/>
      <w:bCs/>
      <w:noProof/>
      <w:sz w:val="40"/>
      <w:szCs w:val="40"/>
      <w:lang w:bidi="ar-SA"/>
    </w:rPr>
  </w:style>
  <w:style w:type="character" w:customStyle="1" w:styleId="TitleChar">
    <w:name w:val="Title Char"/>
    <w:link w:val="Title"/>
    <w:rsid w:val="00D85BAD"/>
    <w:rPr>
      <w:rFonts w:cs="Zar"/>
      <w:b/>
      <w:bCs/>
      <w:noProof/>
      <w:sz w:val="40"/>
      <w:szCs w:val="40"/>
      <w:lang w:bidi="ar-SA"/>
    </w:rPr>
  </w:style>
  <w:style w:type="paragraph" w:styleId="Subtitle">
    <w:name w:val="Subtitle"/>
    <w:basedOn w:val="Normal"/>
    <w:next w:val="Normal"/>
    <w:link w:val="SubtitleChar"/>
    <w:qFormat/>
    <w:rsid w:val="006B156E"/>
    <w:pPr>
      <w:numPr>
        <w:ilvl w:val="1"/>
      </w:numPr>
    </w:pPr>
    <w:rPr>
      <w:rFonts w:ascii="Cambria" w:hAnsi="Cambria" w:cs="Times New Roman"/>
      <w:i/>
      <w:iCs/>
      <w:color w:val="4F81BD"/>
      <w:spacing w:val="15"/>
      <w:szCs w:val="24"/>
    </w:rPr>
  </w:style>
  <w:style w:type="character" w:customStyle="1" w:styleId="SubtitleChar">
    <w:name w:val="Subtitle Char"/>
    <w:link w:val="Subtitle"/>
    <w:rsid w:val="006B156E"/>
    <w:rPr>
      <w:rFonts w:ascii="Cambria" w:eastAsia="Times New Roman" w:hAnsi="Cambria" w:cs="Times New Roman"/>
      <w:i/>
      <w:iCs/>
      <w:color w:val="4F81BD"/>
      <w:spacing w:val="15"/>
      <w:sz w:val="24"/>
      <w:szCs w:val="24"/>
    </w:rPr>
  </w:style>
  <w:style w:type="character" w:styleId="Strong">
    <w:name w:val="Strong"/>
    <w:uiPriority w:val="22"/>
    <w:qFormat/>
    <w:rsid w:val="006B156E"/>
    <w:rPr>
      <w:b/>
      <w:bCs/>
    </w:rPr>
  </w:style>
  <w:style w:type="paragraph" w:styleId="BodyText3">
    <w:name w:val="Body Text 3"/>
    <w:basedOn w:val="Normal"/>
    <w:link w:val="BodyText3Char"/>
    <w:rsid w:val="006B156E"/>
    <w:rPr>
      <w:rFonts w:cs="Lotus"/>
      <w:noProof/>
      <w:sz w:val="20"/>
      <w:szCs w:val="20"/>
      <w:lang w:bidi="ar-SA"/>
    </w:rPr>
  </w:style>
  <w:style w:type="character" w:customStyle="1" w:styleId="BodyText3Char">
    <w:name w:val="Body Text 3 Char"/>
    <w:link w:val="BodyText3"/>
    <w:rsid w:val="006B156E"/>
    <w:rPr>
      <w:rFonts w:cs="Lotus"/>
      <w:noProof/>
      <w:lang w:bidi="ar-SA"/>
    </w:rPr>
  </w:style>
  <w:style w:type="character" w:customStyle="1" w:styleId="FooterChar">
    <w:name w:val="Footer Char"/>
    <w:link w:val="Footer"/>
    <w:uiPriority w:val="99"/>
    <w:rsid w:val="006A41A0"/>
    <w:rPr>
      <w:rFonts w:cs="Mitra"/>
      <w:sz w:val="24"/>
      <w:szCs w:val="26"/>
    </w:rPr>
  </w:style>
  <w:style w:type="paragraph" w:customStyle="1" w:styleId="AuthorName">
    <w:name w:val="Author Name"/>
    <w:basedOn w:val="Normal"/>
    <w:link w:val="AuthorNameChar"/>
    <w:qFormat/>
    <w:rsid w:val="001A63EE"/>
    <w:pPr>
      <w:spacing w:after="200"/>
      <w:jc w:val="center"/>
    </w:pPr>
    <w:rPr>
      <w:rFonts w:eastAsia="Calibri" w:cs="B Mitra"/>
      <w:b/>
      <w:bCs/>
    </w:rPr>
  </w:style>
  <w:style w:type="paragraph" w:customStyle="1" w:styleId="AuthorInfo">
    <w:name w:val="Author Info"/>
    <w:basedOn w:val="AuthorName"/>
    <w:link w:val="AuthorInfoChar"/>
    <w:qFormat/>
    <w:rsid w:val="001A63EE"/>
    <w:pPr>
      <w:contextualSpacing/>
    </w:pPr>
    <w:rPr>
      <w:b w:val="0"/>
      <w:bCs w:val="0"/>
      <w:sz w:val="22"/>
      <w:szCs w:val="24"/>
    </w:rPr>
  </w:style>
  <w:style w:type="character" w:customStyle="1" w:styleId="AuthorNameChar">
    <w:name w:val="Author Name Char"/>
    <w:link w:val="AuthorName"/>
    <w:rsid w:val="001A63EE"/>
    <w:rPr>
      <w:rFonts w:eastAsia="Calibri" w:cs="B Mitra"/>
      <w:b/>
      <w:bCs/>
      <w:sz w:val="24"/>
      <w:szCs w:val="26"/>
      <w:lang w:bidi="fa-IR"/>
    </w:rPr>
  </w:style>
  <w:style w:type="character" w:customStyle="1" w:styleId="AuthorInfoChar">
    <w:name w:val="Author Info Char"/>
    <w:link w:val="AuthorInfo"/>
    <w:rsid w:val="001A63EE"/>
    <w:rPr>
      <w:rFonts w:eastAsia="Calibri" w:cs="B Mitra"/>
      <w:sz w:val="22"/>
      <w:szCs w:val="24"/>
      <w:lang w:bidi="fa-IR"/>
    </w:rPr>
  </w:style>
  <w:style w:type="character" w:customStyle="1" w:styleId="Heading3Char">
    <w:name w:val="Heading 3 Char"/>
    <w:link w:val="Heading3"/>
    <w:semiHidden/>
    <w:rsid w:val="001424B2"/>
    <w:rPr>
      <w:rFonts w:ascii="Cambria" w:eastAsia="Times New Roman" w:hAnsi="Cambria" w:cs="Times New Roman"/>
      <w:b/>
      <w:bCs/>
      <w:color w:val="4F81BD"/>
      <w:sz w:val="24"/>
      <w:szCs w:val="26"/>
      <w:lang w:bidi="fa-IR"/>
    </w:rPr>
  </w:style>
  <w:style w:type="paragraph" w:customStyle="1" w:styleId="07">
    <w:name w:val="07"/>
    <w:basedOn w:val="Normal"/>
    <w:rsid w:val="00CC59C2"/>
    <w:pPr>
      <w:spacing w:before="240"/>
      <w:jc w:val="left"/>
    </w:pPr>
    <w:rPr>
      <w:rFonts w:eastAsia="Calibri" w:cs="B Nazanin"/>
      <w:b/>
      <w:bCs/>
      <w:szCs w:val="28"/>
    </w:rPr>
  </w:style>
  <w:style w:type="character" w:styleId="FollowedHyperlink">
    <w:name w:val="FollowedHyperlink"/>
    <w:uiPriority w:val="99"/>
    <w:semiHidden/>
    <w:unhideWhenUsed/>
    <w:rsid w:val="00CC59C2"/>
    <w:rPr>
      <w:color w:val="800080"/>
      <w:u w:val="single"/>
    </w:rPr>
  </w:style>
  <w:style w:type="character" w:customStyle="1" w:styleId="HeaderChar">
    <w:name w:val="Header Char"/>
    <w:link w:val="Header"/>
    <w:uiPriority w:val="99"/>
    <w:rsid w:val="00CC59C2"/>
    <w:rPr>
      <w:rFonts w:cs="Mitra"/>
      <w:sz w:val="24"/>
      <w:szCs w:val="26"/>
      <w:lang w:bidi="fa-IR"/>
    </w:rPr>
  </w:style>
  <w:style w:type="character" w:customStyle="1" w:styleId="st">
    <w:name w:val="st"/>
    <w:rsid w:val="00CC59C2"/>
  </w:style>
  <w:style w:type="character" w:styleId="Emphasis">
    <w:name w:val="Emphasis"/>
    <w:uiPriority w:val="20"/>
    <w:qFormat/>
    <w:rsid w:val="00CC59C2"/>
    <w:rPr>
      <w:i/>
      <w:iCs/>
    </w:rPr>
  </w:style>
  <w:style w:type="character" w:customStyle="1" w:styleId="shorttext">
    <w:name w:val="short_text"/>
    <w:rsid w:val="00CC59C2"/>
  </w:style>
  <w:style w:type="character" w:customStyle="1" w:styleId="tlid-translation">
    <w:name w:val="tlid-translation"/>
    <w:rsid w:val="00CC59C2"/>
  </w:style>
  <w:style w:type="character" w:styleId="PlaceholderText">
    <w:name w:val="Placeholder Text"/>
    <w:uiPriority w:val="99"/>
    <w:semiHidden/>
    <w:rsid w:val="00CC59C2"/>
    <w:rPr>
      <w:color w:val="808080"/>
    </w:rPr>
  </w:style>
  <w:style w:type="numbering" w:customStyle="1" w:styleId="NoList1">
    <w:name w:val="No List1"/>
    <w:next w:val="NoList"/>
    <w:uiPriority w:val="99"/>
    <w:semiHidden/>
    <w:unhideWhenUsed/>
    <w:rsid w:val="00CC59C2"/>
  </w:style>
  <w:style w:type="table" w:customStyle="1" w:styleId="TableGrid1">
    <w:name w:val="Table Grid1"/>
    <w:basedOn w:val="TableNormal"/>
    <w:next w:val="TableGrid"/>
    <w:uiPriority w:val="59"/>
    <w:rsid w:val="00CC59C2"/>
    <w:rPr>
      <w:rFonts w:ascii="Calibri" w:eastAsia="Calibri" w:hAnsi="Calibri" w:cs="Arial"/>
      <w:sz w:val="22"/>
      <w:szCs w:val="22"/>
      <w:lang w:bidi="fa-I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2">
    <w:name w:val="No List2"/>
    <w:next w:val="NoList"/>
    <w:uiPriority w:val="99"/>
    <w:semiHidden/>
    <w:unhideWhenUsed/>
    <w:rsid w:val="00CC59C2"/>
  </w:style>
  <w:style w:type="numbering" w:customStyle="1" w:styleId="NoList3">
    <w:name w:val="No List3"/>
    <w:next w:val="NoList"/>
    <w:uiPriority w:val="99"/>
    <w:semiHidden/>
    <w:unhideWhenUsed/>
    <w:rsid w:val="00CC59C2"/>
  </w:style>
  <w:style w:type="table" w:customStyle="1" w:styleId="TableGrid2">
    <w:name w:val="Table Grid2"/>
    <w:basedOn w:val="TableNormal"/>
    <w:next w:val="TableGrid"/>
    <w:uiPriority w:val="59"/>
    <w:rsid w:val="00CC59C2"/>
    <w:rPr>
      <w:rFonts w:ascii="Calibri" w:eastAsia="Calibri" w:hAnsi="Calibri" w:cs="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CC59C2"/>
    <w:rPr>
      <w:rFonts w:ascii="Calibri" w:eastAsia="Calibri" w:hAnsi="Calibri" w:cs="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uiPriority w:val="99"/>
    <w:semiHidden/>
    <w:unhideWhenUsed/>
    <w:rsid w:val="00CC59C2"/>
  </w:style>
  <w:style w:type="table" w:customStyle="1" w:styleId="TableGrid4">
    <w:name w:val="Table Grid4"/>
    <w:basedOn w:val="TableNormal"/>
    <w:next w:val="TableGrid"/>
    <w:uiPriority w:val="39"/>
    <w:rsid w:val="00CC59C2"/>
    <w:rPr>
      <w:rFonts w:ascii="Calibri" w:eastAsia="Calibri" w:hAnsi="Calibri" w:cs="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semiHidden/>
    <w:unhideWhenUsed/>
    <w:rsid w:val="00CC59C2"/>
    <w:rPr>
      <w:sz w:val="16"/>
      <w:szCs w:val="16"/>
    </w:rPr>
  </w:style>
  <w:style w:type="paragraph" w:styleId="CommentText">
    <w:name w:val="annotation text"/>
    <w:basedOn w:val="Normal"/>
    <w:link w:val="CommentTextChar"/>
    <w:uiPriority w:val="99"/>
    <w:semiHidden/>
    <w:unhideWhenUsed/>
    <w:rsid w:val="00CC59C2"/>
    <w:pPr>
      <w:bidi w:val="0"/>
      <w:spacing w:after="160"/>
      <w:jc w:val="left"/>
    </w:pPr>
    <w:rPr>
      <w:rFonts w:ascii="Calibri" w:eastAsia="Calibri" w:hAnsi="Calibri" w:cs="Arial"/>
      <w:sz w:val="20"/>
      <w:szCs w:val="20"/>
      <w:lang w:bidi="ar-SA"/>
    </w:rPr>
  </w:style>
  <w:style w:type="character" w:customStyle="1" w:styleId="CommentTextChar">
    <w:name w:val="Comment Text Char"/>
    <w:link w:val="CommentText"/>
    <w:uiPriority w:val="99"/>
    <w:semiHidden/>
    <w:rsid w:val="00CC59C2"/>
    <w:rPr>
      <w:rFonts w:ascii="Calibri" w:eastAsia="Calibri" w:hAnsi="Calibri" w:cs="Arial"/>
    </w:rPr>
  </w:style>
  <w:style w:type="paragraph" w:styleId="CommentSubject">
    <w:name w:val="annotation subject"/>
    <w:basedOn w:val="CommentText"/>
    <w:next w:val="CommentText"/>
    <w:link w:val="CommentSubjectChar"/>
    <w:uiPriority w:val="99"/>
    <w:semiHidden/>
    <w:unhideWhenUsed/>
    <w:rsid w:val="00CC59C2"/>
    <w:rPr>
      <w:b/>
      <w:bCs/>
    </w:rPr>
  </w:style>
  <w:style w:type="character" w:customStyle="1" w:styleId="CommentSubjectChar">
    <w:name w:val="Comment Subject Char"/>
    <w:link w:val="CommentSubject"/>
    <w:uiPriority w:val="99"/>
    <w:semiHidden/>
    <w:rsid w:val="00CC59C2"/>
    <w:rPr>
      <w:rFonts w:ascii="Calibri" w:eastAsia="Calibri" w:hAnsi="Calibri" w:cs="Arial"/>
      <w:b/>
      <w:bCs/>
    </w:rPr>
  </w:style>
  <w:style w:type="character" w:customStyle="1" w:styleId="Heading2Char">
    <w:name w:val="Heading 2 Char"/>
    <w:basedOn w:val="DefaultParagraphFont"/>
    <w:link w:val="Heading2"/>
    <w:semiHidden/>
    <w:rsid w:val="00A317ED"/>
    <w:rPr>
      <w:rFonts w:asciiTheme="majorHAnsi" w:eastAsiaTheme="majorEastAsia" w:hAnsiTheme="majorHAnsi" w:cstheme="majorBidi"/>
      <w:b/>
      <w:bCs/>
      <w:color w:val="4F81BD" w:themeColor="accent1"/>
      <w:sz w:val="26"/>
      <w:szCs w:val="26"/>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2792001">
      <w:bodyDiv w:val="1"/>
      <w:marLeft w:val="0"/>
      <w:marRight w:val="0"/>
      <w:marTop w:val="0"/>
      <w:marBottom w:val="0"/>
      <w:divBdr>
        <w:top w:val="none" w:sz="0" w:space="0" w:color="auto"/>
        <w:left w:val="none" w:sz="0" w:space="0" w:color="auto"/>
        <w:bottom w:val="none" w:sz="0" w:space="0" w:color="auto"/>
        <w:right w:val="none" w:sz="0" w:space="0" w:color="auto"/>
      </w:divBdr>
    </w:div>
    <w:div w:id="1202012670">
      <w:bodyDiv w:val="1"/>
      <w:marLeft w:val="0"/>
      <w:marRight w:val="0"/>
      <w:marTop w:val="0"/>
      <w:marBottom w:val="0"/>
      <w:divBdr>
        <w:top w:val="none" w:sz="0" w:space="0" w:color="auto"/>
        <w:left w:val="none" w:sz="0" w:space="0" w:color="auto"/>
        <w:bottom w:val="none" w:sz="0" w:space="0" w:color="auto"/>
        <w:right w:val="none" w:sz="0" w:space="0" w:color="auto"/>
      </w:divBdr>
    </w:div>
    <w:div w:id="1892225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image" Target="media/image6.png"/><Relationship Id="rId26" Type="http://schemas.openxmlformats.org/officeDocument/2006/relationships/image" Target="media/image14.png"/><Relationship Id="rId21" Type="http://schemas.openxmlformats.org/officeDocument/2006/relationships/image" Target="media/image9.png"/><Relationship Id="rId34" Type="http://schemas.openxmlformats.org/officeDocument/2006/relationships/image" Target="media/image22.png"/><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5.png"/><Relationship Id="rId25" Type="http://schemas.openxmlformats.org/officeDocument/2006/relationships/image" Target="media/image13.png"/><Relationship Id="rId33" Type="http://schemas.openxmlformats.org/officeDocument/2006/relationships/image" Target="media/image21.png"/><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image" Target="media/image17.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image" Target="media/image12.png"/><Relationship Id="rId32" Type="http://schemas.openxmlformats.org/officeDocument/2006/relationships/image" Target="media/image20.png"/><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image" Target="media/image16.png"/><Relationship Id="rId36"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image" Target="media/image7.png"/><Relationship Id="rId31" Type="http://schemas.openxmlformats.org/officeDocument/2006/relationships/image" Target="media/image19.png"/><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image" Target="media/image23.png"/><Relationship Id="rId8" Type="http://schemas.openxmlformats.org/officeDocument/2006/relationships/endnotes" Target="endnotes.xml"/><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86F47F-6912-478B-99F3-8444E97A03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225</TotalTime>
  <Pages>1</Pages>
  <Words>6291</Words>
  <Characters>35860</Characters>
  <Application>Microsoft Office Word</Application>
  <DocSecurity>0</DocSecurity>
  <Lines>298</Lines>
  <Paragraphs>84</Paragraphs>
  <ScaleCrop>false</ScaleCrop>
  <HeadingPairs>
    <vt:vector size="2" baseType="variant">
      <vt:variant>
        <vt:lpstr>Title</vt:lpstr>
      </vt:variant>
      <vt:variant>
        <vt:i4>1</vt:i4>
      </vt:variant>
    </vt:vector>
  </HeadingPairs>
  <TitlesOfParts>
    <vt:vector size="1" baseType="lpstr">
      <vt:lpstr>عنوان مقاله در اين قسمت درج شود (فونت BNAZANIN سياه اندازه 16)</vt:lpstr>
    </vt:vector>
  </TitlesOfParts>
  <Company>Microsoft Corporation</Company>
  <LinksUpToDate>false</LinksUpToDate>
  <CharactersWithSpaces>42067</CharactersWithSpaces>
  <SharedDoc>false</SharedDoc>
  <HLinks>
    <vt:vector size="6" baseType="variant">
      <vt:variant>
        <vt:i4>5898310</vt:i4>
      </vt:variant>
      <vt:variant>
        <vt:i4>60</vt:i4>
      </vt:variant>
      <vt:variant>
        <vt:i4>0</vt:i4>
      </vt:variant>
      <vt:variant>
        <vt:i4>5</vt:i4>
      </vt:variant>
      <vt:variant>
        <vt:lpwstr>http://conf.sru.ac.ir/3ncice/fa/</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عنوان مقاله در اين قسمت درج شود (فونت BNAZANIN سياه اندازه 16)</dc:title>
  <dc:creator>VFERI</dc:creator>
  <cp:lastModifiedBy>Rostami</cp:lastModifiedBy>
  <cp:revision>28</cp:revision>
  <cp:lastPrinted>2021-01-08T01:23:00Z</cp:lastPrinted>
  <dcterms:created xsi:type="dcterms:W3CDTF">2021-01-07T17:14:00Z</dcterms:created>
  <dcterms:modified xsi:type="dcterms:W3CDTF">2021-01-08T01:24:00Z</dcterms:modified>
</cp:coreProperties>
</file>